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Ideation Phase</w:t>
      </w:r>
    </w:p>
    <w:p>
      <w:pPr>
        <w:spacing w:after="0"/>
        <w:jc w:val="center"/>
      </w:pPr>
      <w:r>
        <w:rPr>
          <w:rFonts w:ascii="Calibri" w:cs="Calibri" w:eastAsia="Calibri" w:hAnsi="Calibri"/>
          <w:b/>
          <w:bCs/>
          <w:sz w:val="28"/>
          <w:szCs w:val="28"/>
        </w:rPr>
        <w:t xml:space="preserve">Define the Problem Statements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Date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31 January 2025</w:t>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Team ID</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Project Name</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AI Blog Nest API</w:t>
            </w:r>
          </w:p>
        </w:tc>
      </w:tr>
      <w:tr>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Maximum Marks</w:t>
            </w:r>
          </w:p>
        </w:tc>
        <w:tc>
          <w:tcPr>
            <w:tcW w:type="dxa" w:w="468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2"/>
                <w:szCs w:val="22"/>
              </w:rPr>
              <w:t xml:space="preserve">2 Marks</w:t>
            </w:r>
          </w:p>
        </w:tc>
      </w:tr>
    </w:tbl>
    <w:p>
      <w:pPr>
        <w:spacing w:after="120"/>
      </w:pPr>
      <w:r>
        <w:rPr>
          <w:rFonts w:ascii="Calibri" w:cs="Calibri" w:eastAsia="Calibri" w:hAnsi="Calibri"/>
          <w:sz w:val="22"/>
          <w:szCs w:val="22"/>
        </w:rPr>
        <w:t xml:space="preserve"/>
      </w:r>
    </w:p>
    <w:p>
      <w:pPr>
        <w:spacing w:after="120" w:before="200"/>
      </w:pPr>
      <w:r>
        <w:rPr>
          <w:rFonts w:ascii="Calibri" w:cs="Calibri" w:eastAsia="Calibri" w:hAnsi="Calibri"/>
          <w:b/>
          <w:bCs/>
          <w:sz w:val="22"/>
          <w:szCs w:val="22"/>
        </w:rPr>
        <w:t xml:space="preserve">Customer Problem Statement Template:</w:t>
      </w:r>
    </w:p>
    <w:p>
      <w:pPr>
        <w:spacing w:after="120"/>
      </w:pPr>
      <w:r>
        <w:rPr>
          <w:rFonts w:ascii="Calibri" w:cs="Calibri" w:eastAsia="Calibri" w:hAnsi="Calibri"/>
          <w:sz w:val="22"/>
          <w:szCs w:val="22"/>
        </w:rPr>
        <w:t xml:space="preserve">A problem statement describes AI Blog Nest API from the customer’s point of view. It keeps the team focused on what matters so the API solves real challenges faced by bloggers, content teams and developers.</w:t>
      </w:r>
    </w:p>
    <w:p>
      <w:pPr>
        <w:spacing w:after="120"/>
      </w:pPr>
      <w:r>
        <w:rPr>
          <w:rFonts w:ascii="Calibri" w:cs="Calibri" w:eastAsia="Calibri" w:hAnsi="Calibri"/>
          <w:sz w:val="22"/>
          <w:szCs w:val="22"/>
        </w:rPr>
        <w:t xml:space="preserve">A well-articulated problem statement helps the team find the ideal solution and empathise with how customers experience their current content workflow.</w:t>
      </w:r>
    </w:p>
    <w:p>
      <w:pPr>
        <w:spacing w:after="120"/>
      </w:pPr>
      <w:r>
        <w:rPr>
          <w:rFonts w:ascii="Calibri" w:cs="Calibri" w:eastAsia="Calibri" w:hAnsi="Calibri"/>
          <w:b/>
          <w:bCs/>
          <w:sz w:val="22"/>
          <w:szCs w:val="22"/>
        </w:rPr>
        <w:t xml:space="preserve">Reference: </w:t>
      </w:r>
      <w:hyperlink w:history="1" r:id="rIdtpk93uvlmhy279s5vqjtk">
        <w:r>
          <w:rPr>
            <w:rStyle w:val="Hyperlink"/>
            <w:rFonts w:ascii="Calibri" w:cs="Calibri" w:eastAsia="Calibri" w:hAnsi="Calibri"/>
            <w:color w:val="0563C1"/>
            <w:sz w:val="22"/>
            <w:szCs w:val="22"/>
            <w:u w:val="single"/>
          </w:rPr>
          <w:t xml:space="preserve">https://miro.com/templates/customer-problem-statement/</w:t>
        </w:r>
      </w:hyperlink>
    </w:p>
    <w:p>
      <w:pPr>
        <w:spacing w:after="120" w:before="200"/>
      </w:pPr>
      <w:r>
        <w:rPr>
          <w:rFonts w:ascii="Calibri" w:cs="Calibri" w:eastAsia="Calibri" w:hAnsi="Calibri"/>
          <w:b/>
          <w:bCs/>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600"/>
        <w:gridCol w:w="1750"/>
        <w:gridCol w:w="1750"/>
        <w:gridCol w:w="1710"/>
      </w:tblGrid>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Problem Statement (PS)</w:t>
            </w:r>
          </w:p>
        </w:tc>
        <w:tc>
          <w:tcPr>
            <w:tcW w:type="dxa" w:w="12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I am (Customer)</w:t>
            </w:r>
          </w:p>
        </w:tc>
        <w:tc>
          <w:tcPr>
            <w:tcW w:type="dxa" w:w="1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I’m trying to</w:t>
            </w:r>
          </w:p>
        </w:tc>
        <w:tc>
          <w:tcPr>
            <w:tcW w:type="dxa" w:w="1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But</w:t>
            </w:r>
          </w:p>
        </w:tc>
        <w:tc>
          <w:tcPr>
            <w:tcW w:type="dxa" w:w="1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Because</w:t>
            </w:r>
          </w:p>
        </w:tc>
        <w:tc>
          <w:tcPr>
            <w:tcW w:type="dxa" w:w="171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Which makes me feel</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PS-1</w:t>
            </w:r>
          </w:p>
        </w:tc>
        <w:tc>
          <w:tcPr>
            <w:tcW w:type="dxa" w:w="12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A freelance blogger</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publish high-quality blog posts every week</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writing, editing and optimising each post by hand takes hours</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my tools are disconnected and none of them can generate and store content through one API</w:t>
            </w:r>
          </w:p>
        </w:tc>
        <w:tc>
          <w:tcPr>
            <w:tcW w:type="dxa" w:w="1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overwhelmed and behind schedule</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PS-2</w:t>
            </w:r>
          </w:p>
        </w:tc>
        <w:tc>
          <w:tcPr>
            <w:tcW w:type="dxa" w:w="12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A developer building a blogging site</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add AI-assisted post creation to my app quickly</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existing AI tools give raw text only, with no post management, auth or documentation</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I must build the backend, security and AI integration from scratch</w:t>
            </w:r>
          </w:p>
        </w:tc>
        <w:tc>
          <w:tcPr>
            <w:tcW w:type="dxa" w:w="1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frustrated and slowed down</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PS-3</w:t>
            </w:r>
          </w:p>
        </w:tc>
        <w:tc>
          <w:tcPr>
            <w:tcW w:type="dxa" w:w="12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A content team manager</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keep tone and quality consistent across authors</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AI drafts vary widely and there is no review or version workflow</w:t>
            </w:r>
          </w:p>
        </w:tc>
        <w:tc>
          <w:tcPr>
            <w:tcW w:type="dxa" w:w="175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content is generated outside our system with no draft/publish status or history</w:t>
            </w:r>
          </w:p>
        </w:tc>
        <w:tc>
          <w:tcPr>
            <w:tcW w:type="dxa" w:w="171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40"/>
            </w:pPr>
            <w:r>
              <w:rPr>
                <w:rFonts w:ascii="Calibri" w:cs="Calibri" w:eastAsia="Calibri" w:hAnsi="Calibri"/>
                <w:sz w:val="20"/>
                <w:szCs w:val="20"/>
              </w:rPr>
              <w:t xml:space="preserve">anxious about brand quality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pk93uvlmhy279s5vqjtk" Type="http://schemas.openxmlformats.org/officeDocument/2006/relationships/hyperlink" Target="https://miro.com/templates/customer-problem-stateme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2026-09-30T11:27:59.710Z</dcterms:created>
  <dcterms:modified xsi:type="dcterms:W3CDTF">2026-09-30T11:27:59.710Z</dcterms:modified>
</cp:coreProperties>
</file>

<file path=docProps/custom.xml><?xml version="1.0" encoding="utf-8"?>
<Properties xmlns="http://schemas.openxmlformats.org/officeDocument/2006/custom-properties" xmlns:vt="http://schemas.openxmlformats.org/officeDocument/2006/docPropsVTypes"/>
</file>