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8A" w:rsidRDefault="00820C92">
      <w:r>
        <w:t>Некорректная кодировка при попытке зайти несуществующим пользователем</w:t>
      </w:r>
    </w:p>
    <w:p w:rsidR="00820C92" w:rsidRDefault="00820C92">
      <w:pPr>
        <w:rPr>
          <w:lang w:val="en-US"/>
        </w:rPr>
      </w:pPr>
      <w:r w:rsidRPr="00820C92">
        <w:drawing>
          <wp:inline distT="0" distB="0" distL="0" distR="0" wp14:anchorId="19F7E929" wp14:editId="56B87713">
            <wp:extent cx="5430008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92" w:rsidRPr="00820C92" w:rsidRDefault="00820C92">
      <w:bookmarkStart w:id="0" w:name="_GoBack"/>
      <w:bookmarkEnd w:id="0"/>
      <w:r>
        <w:rPr>
          <w:rFonts w:ascii="Montserrat" w:hAnsi="Montserrat"/>
          <w:color w:val="222222"/>
          <w:sz w:val="26"/>
          <w:szCs w:val="26"/>
          <w:shd w:val="clear" w:color="auto" w:fill="FFFFFF"/>
        </w:rPr>
        <w:t>NLS_LANG, если я правильно помню, ее нужно установить в значение RUSSIAN_AMERICA.CL8MSWIN1251.</w:t>
      </w:r>
      <w:r>
        <w:rPr>
          <w:rFonts w:ascii="Montserrat" w:hAnsi="Montserrat"/>
          <w:color w:val="222222"/>
          <w:sz w:val="26"/>
          <w:szCs w:val="26"/>
        </w:rPr>
        <w:br/>
      </w:r>
      <w:r>
        <w:rPr>
          <w:rFonts w:ascii="Montserrat" w:hAnsi="Montserrat"/>
          <w:color w:val="222222"/>
          <w:sz w:val="26"/>
          <w:szCs w:val="26"/>
        </w:rPr>
        <w:br/>
      </w:r>
      <w:r>
        <w:rPr>
          <w:rFonts w:ascii="Montserrat" w:hAnsi="Montserrat"/>
          <w:color w:val="222222"/>
          <w:sz w:val="26"/>
          <w:szCs w:val="26"/>
          <w:shd w:val="clear" w:color="auto" w:fill="FFFFFF"/>
        </w:rPr>
        <w:t>Источник: </w:t>
      </w:r>
      <w:hyperlink r:id="rId6" w:history="1">
        <w:r>
          <w:rPr>
            <w:rStyle w:val="a5"/>
            <w:rFonts w:ascii="Montserrat" w:hAnsi="Montserrat"/>
            <w:color w:val="1E73BE"/>
            <w:sz w:val="26"/>
            <w:szCs w:val="26"/>
            <w:shd w:val="clear" w:color="auto" w:fill="FFFFFF"/>
          </w:rPr>
          <w:t>https://msconfig.ru/fa-orale-odepage-nlslang-reshenie-problem-s-otobrazheniem-soobshheniy-na-russkom-yazyke-slru/</w:t>
        </w:r>
      </w:hyperlink>
      <w:r>
        <w:rPr>
          <w:rFonts w:ascii="Montserrat" w:hAnsi="Montserrat"/>
          <w:color w:val="222222"/>
          <w:sz w:val="26"/>
          <w:szCs w:val="26"/>
          <w:shd w:val="clear" w:color="auto" w:fill="FFFFFF"/>
        </w:rPr>
        <w:t> | </w:t>
      </w:r>
      <w:hyperlink r:id="rId7" w:history="1">
        <w:r>
          <w:rPr>
            <w:rStyle w:val="a5"/>
            <w:rFonts w:ascii="Montserrat" w:hAnsi="Montserrat"/>
            <w:color w:val="1E73BE"/>
            <w:sz w:val="26"/>
            <w:szCs w:val="26"/>
            <w:shd w:val="clear" w:color="auto" w:fill="FFFFFF"/>
          </w:rPr>
          <w:t>MSconfig.ru</w:t>
        </w:r>
      </w:hyperlink>
    </w:p>
    <w:p w:rsidR="00820C92" w:rsidRPr="00820C92" w:rsidRDefault="00820C92">
      <w:pPr>
        <w:rPr>
          <w:lang w:val="en-US"/>
        </w:rPr>
      </w:pPr>
      <w:r w:rsidRPr="00820C92">
        <w:rPr>
          <w:lang w:val="en-US"/>
        </w:rPr>
        <w:drawing>
          <wp:inline distT="0" distB="0" distL="0" distR="0" wp14:anchorId="24843FB5" wp14:editId="31BEE107">
            <wp:extent cx="5849166" cy="3324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92" w:rsidRPr="0082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C2"/>
    <w:rsid w:val="0005238A"/>
    <w:rsid w:val="00820C92"/>
    <w:rsid w:val="009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C9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20C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C9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20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sconfig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config.ru/fa-orale-odepage-nlslang-reshenie-problem-s-otobrazheniem-soobshheniy-na-russkom-yazyke-sl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3</cp:revision>
  <dcterms:created xsi:type="dcterms:W3CDTF">2023-01-25T05:40:00Z</dcterms:created>
  <dcterms:modified xsi:type="dcterms:W3CDTF">2023-01-25T05:44:00Z</dcterms:modified>
</cp:coreProperties>
</file>