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bzsali788vv" w:id="0"/>
      <w:bookmarkEnd w:id="0"/>
      <w:r w:rsidDel="00000000" w:rsidR="00000000" w:rsidRPr="00000000">
        <w:rPr>
          <w:rtl w:val="0"/>
        </w:rPr>
        <w:t xml:space="preserve">แบบฝึกหัดตัวแปรและชนิดข้อมูล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alvoqvh0h1r" w:id="1"/>
      <w:bookmarkEnd w:id="1"/>
      <w:r w:rsidDel="00000000" w:rsidR="00000000" w:rsidRPr="00000000">
        <w:rPr>
          <w:rtl w:val="0"/>
        </w:rPr>
        <w:t xml:space="preserve">1. ตัวแปรคืออะไร และมีความสําคัญอย่างไร</w:t>
      </w:r>
    </w:p>
    <w:p w:rsidR="00000000" w:rsidDel="00000000" w:rsidP="00000000" w:rsidRDefault="00000000" w:rsidRPr="00000000" w14:paraId="00000004">
      <w:pPr>
        <w:pStyle w:val="Heading3"/>
        <w:rPr>
          <w:rFonts w:ascii="Anuphan Light" w:cs="Anuphan Light" w:eastAsia="Anuphan Light" w:hAnsi="Anuphan Light"/>
          <w:color w:val="1155cc"/>
        </w:rPr>
      </w:pPr>
      <w:bookmarkStart w:colFirst="0" w:colLast="0" w:name="_s6or7yzaw8cg" w:id="2"/>
      <w:bookmarkEnd w:id="2"/>
      <w:r w:rsidDel="00000000" w:rsidR="00000000" w:rsidRPr="00000000">
        <w:rPr>
          <w:rtl w:val="0"/>
        </w:rPr>
        <w:t xml:space="preserve">ตัวแปรคือตัวบ่งชี้หรือสื่อกลางที่ใช้เก็บข้อมูลหรือค่าต่าง ๆ ในโปรแกรมคอมพิวเตอร์ หรือสามารถเปลี่ยนค่าได้ตลอดเวลา การใช้ตัวแปรสำคัญเพราะมันช่วยให้เราจัดการข้อมูลและคำนวณข้อมูลในโปรแกรมของเราได้อย่างมีประสิทธิภา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udlgbd2z0pp" w:id="3"/>
      <w:bookmarkEnd w:id="3"/>
      <w:r w:rsidDel="00000000" w:rsidR="00000000" w:rsidRPr="00000000">
        <w:rPr>
          <w:rtl w:val="0"/>
        </w:rPr>
        <w:t xml:space="preserve">2. ให้ทําเครื่องหมายถูกหรือไฮไลท์สีเขียวเมื่อเห็นว่าการตั้งชื่อตัวแปรนั้นถูก และทำเครื่องหมายผิดหรือไฮไลท์สีแดงเมื่อเห็นว่าการตั้งชื่อ ตัวแปรนั้นผิด </w:t>
      </w:r>
    </w:p>
    <w:p w:rsidR="00000000" w:rsidDel="00000000" w:rsidP="00000000" w:rsidRDefault="00000000" w:rsidRPr="00000000" w14:paraId="00000007">
      <w:pPr>
        <w:pStyle w:val="Heading4"/>
        <w:ind w:left="1428.6614173228347" w:hanging="141.7322834645671"/>
        <w:rPr/>
      </w:pPr>
      <w:bookmarkStart w:colFirst="0" w:colLast="0" w:name="_hz2f7m1e1tsd" w:id="4"/>
      <w:bookmarkEnd w:id="4"/>
      <w:r w:rsidDel="00000000" w:rsidR="00000000" w:rsidRPr="00000000">
        <w:rPr>
          <w:color w:val="38761d"/>
          <w:rtl w:val="0"/>
        </w:rPr>
        <w:t xml:space="preserve">myAge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</w:t>
        <w:tab/>
        <w:tab/>
      </w:r>
      <w:r w:rsidDel="00000000" w:rsidR="00000000" w:rsidRPr="00000000">
        <w:rPr>
          <w:color w:val="38761d"/>
          <w:rtl w:val="0"/>
        </w:rPr>
        <w:t xml:space="preserve">this_is_a_var</w:t>
      </w:r>
      <w:r w:rsidDel="00000000" w:rsidR="00000000" w:rsidRPr="00000000">
        <w:rPr>
          <w:rtl w:val="0"/>
        </w:rPr>
        <w:t xml:space="preserve">   </w:t>
        <w:tab/>
        <w:tab/>
        <w:t xml:space="preserve">NUMBER </w:t>
      </w:r>
    </w:p>
    <w:p w:rsidR="00000000" w:rsidDel="00000000" w:rsidP="00000000" w:rsidRDefault="00000000" w:rsidRPr="00000000" w14:paraId="00000008">
      <w:pPr>
        <w:pStyle w:val="Heading4"/>
        <w:ind w:left="3554.645669291339" w:hanging="2310"/>
        <w:rPr/>
      </w:pPr>
      <w:bookmarkStart w:colFirst="0" w:colLast="0" w:name="_i5osf2hycrw" w:id="5"/>
      <w:bookmarkEnd w:id="5"/>
      <w:r w:rsidDel="00000000" w:rsidR="00000000" w:rsidRPr="00000000">
        <w:rPr>
          <w:color w:val="38761d"/>
          <w:rtl w:val="0"/>
        </w:rPr>
        <w:t xml:space="preserve">yourAge</w:t>
      </w:r>
      <w:r w:rsidDel="00000000" w:rsidR="00000000" w:rsidRPr="00000000">
        <w:rPr>
          <w:rtl w:val="0"/>
        </w:rPr>
        <w:t xml:space="preserve">   </w:t>
        <w:tab/>
        <w:tab/>
      </w:r>
      <w:r w:rsidDel="00000000" w:rsidR="00000000" w:rsidRPr="00000000">
        <w:rPr>
          <w:color w:val="38761d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  </w:t>
        <w:tab/>
        <w:tab/>
        <w:tab/>
        <w:t xml:space="preserve">$number </w:t>
      </w:r>
    </w:p>
    <w:p w:rsidR="00000000" w:rsidDel="00000000" w:rsidP="00000000" w:rsidRDefault="00000000" w:rsidRPr="00000000" w14:paraId="00000009">
      <w:pPr>
        <w:pStyle w:val="Heading4"/>
        <w:ind w:left="3554.645669291339" w:hanging="2310"/>
        <w:rPr/>
      </w:pPr>
      <w:bookmarkStart w:colFirst="0" w:colLast="0" w:name="_r9zixeqykeci" w:id="6"/>
      <w:bookmarkEnd w:id="6"/>
      <w:r w:rsidDel="00000000" w:rsidR="00000000" w:rsidRPr="00000000">
        <w:rPr>
          <w:color w:val="38761d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 </w:t>
        <w:tab/>
        <w:tab/>
        <w:t xml:space="preserve">1number    </w:t>
        <w:tab/>
        <w:tab/>
        <w:tab/>
      </w:r>
      <w:r w:rsidDel="00000000" w:rsidR="00000000" w:rsidRPr="00000000">
        <w:rPr>
          <w:color w:val="38761d"/>
          <w:rtl w:val="0"/>
        </w:rPr>
        <w:t xml:space="preserve">intNum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pStyle w:val="Heading4"/>
        <w:ind w:left="3554.645669291339" w:hanging="2310"/>
        <w:rPr/>
      </w:pPr>
      <w:bookmarkStart w:colFirst="0" w:colLast="0" w:name="_6ar1iligtpae" w:id="7"/>
      <w:bookmarkEnd w:id="7"/>
      <w:r w:rsidDel="00000000" w:rsidR="00000000" w:rsidRPr="00000000">
        <w:rPr>
          <w:color w:val="38761d"/>
          <w:rtl w:val="0"/>
        </w:rPr>
        <w:t xml:space="preserve">May25</w:t>
      </w: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color w:val="38761d"/>
          <w:rtl w:val="0"/>
        </w:rPr>
        <w:t xml:space="preserve">number Two</w:t>
      </w:r>
      <w:r w:rsidDel="00000000" w:rsidR="00000000" w:rsidRPr="00000000">
        <w:rPr>
          <w:rtl w:val="0"/>
        </w:rPr>
        <w:t xml:space="preserve">    </w:t>
        <w:tab/>
        <w:tab/>
      </w:r>
      <w:r w:rsidDel="00000000" w:rsidR="00000000" w:rsidRPr="00000000">
        <w:rPr>
          <w:color w:val="38761d"/>
          <w:rtl w:val="0"/>
        </w:rPr>
        <w:t xml:space="preserve">Number_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6y3291an821b" w:id="8"/>
      <w:bookmarkEnd w:id="8"/>
      <w:r w:rsidDel="00000000" w:rsidR="00000000" w:rsidRPr="00000000">
        <w:rPr>
          <w:rtl w:val="0"/>
        </w:rPr>
        <w:t xml:space="preserve">3. ควรใช้ชนิดข้อมูลใด (Integer, Double, or String) ในการกําหนดชนิดข้อมูลให้ตัวแปรต่อไปนี้  </w:t>
      </w:r>
    </w:p>
    <w:p w:rsidR="00000000" w:rsidDel="00000000" w:rsidP="00000000" w:rsidRDefault="00000000" w:rsidRPr="00000000" w14:paraId="0000000C">
      <w:pPr>
        <w:pStyle w:val="Heading2"/>
        <w:rPr>
          <w:color w:val="1155cc"/>
        </w:rPr>
      </w:pPr>
      <w:bookmarkStart w:colFirst="0" w:colLast="0" w:name="_tywxdsuo8q8r" w:id="9"/>
      <w:bookmarkEnd w:id="9"/>
      <w:r w:rsidDel="00000000" w:rsidR="00000000" w:rsidRPr="00000000">
        <w:rPr>
          <w:rtl w:val="0"/>
        </w:rPr>
        <w:t xml:space="preserve">3.1 ความสูงของพนักงานมีหน่วยเป็นเซนติเมตร ชนิดข้อมูลที่ใช้คือ </w:t>
      </w:r>
      <w:r w:rsidDel="00000000" w:rsidR="00000000" w:rsidRPr="00000000">
        <w:rPr>
          <w:color w:val="1155cc"/>
          <w:rtl w:val="0"/>
        </w:rPr>
        <w:t xml:space="preserve">Double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a5dcn2jnd94" w:id="10"/>
      <w:bookmarkEnd w:id="10"/>
      <w:r w:rsidDel="00000000" w:rsidR="00000000" w:rsidRPr="00000000">
        <w:rPr>
          <w:rtl w:val="0"/>
        </w:rPr>
        <w:t xml:space="preserve">3.2 ดอกเบี้ยของเงินยืม เช่น 10 % ของเงินยืม ชนิดข้อมูลที่ใช้คือ </w:t>
      </w:r>
      <w:r w:rsidDel="00000000" w:rsidR="00000000" w:rsidRPr="00000000">
        <w:rPr>
          <w:color w:val="1155cc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ebf04x16y8h7" w:id="11"/>
      <w:bookmarkEnd w:id="11"/>
      <w:r w:rsidDel="00000000" w:rsidR="00000000" w:rsidRPr="00000000">
        <w:rPr>
          <w:rtl w:val="0"/>
        </w:rPr>
        <w:t xml:space="preserve">3.3 ราคาของสินค้า ชนิดข้อมูลที่ใช้คือ </w:t>
      </w:r>
      <w:r w:rsidDel="00000000" w:rsidR="00000000" w:rsidRPr="00000000">
        <w:rPr>
          <w:color w:val="1155cc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661190r8z7jq" w:id="12"/>
      <w:bookmarkEnd w:id="12"/>
      <w:r w:rsidDel="00000000" w:rsidR="00000000" w:rsidRPr="00000000">
        <w:rPr>
          <w:rtl w:val="0"/>
        </w:rPr>
        <w:t xml:space="preserve">3.4 ชื่อลูกค้า ชนิดข้อมูลที่ใช้คือ </w:t>
      </w:r>
      <w:r w:rsidDel="00000000" w:rsidR="00000000" w:rsidRPr="00000000">
        <w:rPr>
          <w:color w:val="1155cc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c040o41cvc8" w:id="13"/>
      <w:bookmarkEnd w:id="13"/>
      <w:r w:rsidDel="00000000" w:rsidR="00000000" w:rsidRPr="00000000">
        <w:rPr>
          <w:rtl w:val="0"/>
        </w:rPr>
        <w:t xml:space="preserve">3.5 จํานวนลูกค้าในบริษัท ชนิดข้อมูลที่ใช้คือ</w:t>
      </w:r>
      <w:r w:rsidDel="00000000" w:rsidR="00000000" w:rsidRPr="00000000">
        <w:rPr>
          <w:color w:val="1155cc"/>
          <w:rtl w:val="0"/>
        </w:rPr>
        <w:t xml:space="preserve"> Integer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idgyp50jtqh" w:id="14"/>
      <w:bookmarkEnd w:id="14"/>
      <w:r w:rsidDel="00000000" w:rsidR="00000000" w:rsidRPr="00000000">
        <w:rPr>
          <w:rtl w:val="0"/>
        </w:rPr>
        <w:t xml:space="preserve">4. เขียนคําสั่งประกาศตัวแปรและตั้งชื่อตัวแปรต่อไปนี้ </w:t>
      </w:r>
    </w:p>
    <w:p w:rsidR="00000000" w:rsidDel="00000000" w:rsidP="00000000" w:rsidRDefault="00000000" w:rsidRPr="00000000" w14:paraId="00000013">
      <w:pPr>
        <w:pStyle w:val="Heading2"/>
        <w:ind w:firstLine="720"/>
        <w:rPr/>
      </w:pPr>
      <w:bookmarkStart w:colFirst="0" w:colLast="0" w:name="_h8h4ozfybw69" w:id="15"/>
      <w:bookmarkEnd w:id="15"/>
      <w:r w:rsidDel="00000000" w:rsidR="00000000" w:rsidRPr="00000000">
        <w:rPr>
          <w:rtl w:val="0"/>
        </w:rPr>
        <w:t xml:space="preserve">4.1 ประกาศตัวแปรที่ใช้เก็บค่าจํานวนสินค้า (1-1000) </w:t>
      </w:r>
    </w:p>
    <w:p w:rsidR="00000000" w:rsidDel="00000000" w:rsidP="00000000" w:rsidRDefault="00000000" w:rsidRPr="00000000" w14:paraId="00000014">
      <w:pPr>
        <w:pStyle w:val="Heading3"/>
        <w:ind w:firstLine="720"/>
        <w:rPr/>
      </w:pPr>
      <w:bookmarkStart w:colFirst="0" w:colLast="0" w:name="_npq9gznnl3i1" w:id="16"/>
      <w:bookmarkEnd w:id="16"/>
      <w:r w:rsidDel="00000000" w:rsidR="00000000" w:rsidRPr="00000000">
        <w:rPr>
          <w:rtl w:val="0"/>
        </w:rPr>
        <w:t xml:space="preserve">Dim productCount As Integer</w:t>
      </w:r>
    </w:p>
    <w:p w:rsidR="00000000" w:rsidDel="00000000" w:rsidP="00000000" w:rsidRDefault="00000000" w:rsidRPr="00000000" w14:paraId="00000015">
      <w:pPr>
        <w:pStyle w:val="Heading2"/>
        <w:ind w:firstLine="720"/>
        <w:rPr/>
      </w:pPr>
      <w:bookmarkStart w:colFirst="0" w:colLast="0" w:name="_gzfp9pgvh3z" w:id="17"/>
      <w:bookmarkEnd w:id="17"/>
      <w:r w:rsidDel="00000000" w:rsidR="00000000" w:rsidRPr="00000000">
        <w:rPr>
          <w:rtl w:val="0"/>
        </w:rPr>
        <w:t xml:space="preserve">4.2 ประกาศตัวแปรที่ใช้เก็บค่าราคาสินค้า </w:t>
      </w:r>
    </w:p>
    <w:p w:rsidR="00000000" w:rsidDel="00000000" w:rsidP="00000000" w:rsidRDefault="00000000" w:rsidRPr="00000000" w14:paraId="00000016">
      <w:pPr>
        <w:pStyle w:val="Heading3"/>
        <w:ind w:firstLine="720"/>
        <w:rPr/>
      </w:pPr>
      <w:bookmarkStart w:colFirst="0" w:colLast="0" w:name="_verd58rw34is" w:id="18"/>
      <w:bookmarkEnd w:id="18"/>
      <w:r w:rsidDel="00000000" w:rsidR="00000000" w:rsidRPr="00000000">
        <w:rPr>
          <w:rtl w:val="0"/>
        </w:rPr>
        <w:t xml:space="preserve">Dim productPrice As Double</w:t>
      </w:r>
    </w:p>
    <w:p w:rsidR="00000000" w:rsidDel="00000000" w:rsidP="00000000" w:rsidRDefault="00000000" w:rsidRPr="00000000" w14:paraId="00000017">
      <w:pPr>
        <w:pStyle w:val="Heading2"/>
        <w:ind w:firstLine="720"/>
        <w:rPr>
          <w:rFonts w:ascii="Sarabun" w:cs="Sarabun" w:eastAsia="Sarabun" w:hAnsi="Sarabun"/>
          <w:sz w:val="26"/>
          <w:szCs w:val="26"/>
        </w:rPr>
      </w:pPr>
      <w:bookmarkStart w:colFirst="0" w:colLast="0" w:name="_jx3rsj2jb26w" w:id="19"/>
      <w:bookmarkEnd w:id="19"/>
      <w:r w:rsidDel="00000000" w:rsidR="00000000" w:rsidRPr="00000000">
        <w:rPr>
          <w:rtl w:val="0"/>
        </w:rPr>
        <w:t xml:space="preserve">4.3 ประกาศตัวแปรที่ใช้เก็บค่าชื่อลูกค้า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firstLine="720"/>
        <w:rPr/>
      </w:pPr>
      <w:bookmarkStart w:colFirst="0" w:colLast="0" w:name="_gy4qumjwjuq" w:id="20"/>
      <w:bookmarkEnd w:id="20"/>
      <w:r w:rsidDel="00000000" w:rsidR="00000000" w:rsidRPr="00000000">
        <w:rPr>
          <w:rtl w:val="0"/>
        </w:rPr>
        <w:t xml:space="preserve">Dim customerName As String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jc3dgho5irt" w:id="21"/>
      <w:bookmarkEnd w:id="21"/>
      <w:r w:rsidDel="00000000" w:rsidR="00000000" w:rsidRPr="00000000">
        <w:rPr>
          <w:rtl w:val="0"/>
        </w:rPr>
        <w:t xml:space="preserve">5. ทําไมต้องแปลงชนิดข้อมูล 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ni050iihcij" w:id="22"/>
      <w:bookmarkEnd w:id="22"/>
      <w:r w:rsidDel="00000000" w:rsidR="00000000" w:rsidRPr="00000000">
        <w:rPr>
          <w:rtl w:val="0"/>
        </w:rPr>
        <w:t xml:space="preserve">การแปลงชนิดข้อมูลมีความสำคัญเนื่องจากมีสาเหตุต่าง ๆ ที่อาจทำให้คุณต้องเปลี่ยนชนิดข้อมูลของตัวแปร หรือข้อมูลที่คุณใช้ในโปรแกรมของคุณ. นี่คือสาเหตุสำคัญที่ต้องแปลงชนิดข้อมูล: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105fsaflyc8i" w:id="23"/>
      <w:bookmarkEnd w:id="23"/>
      <w:r w:rsidDel="00000000" w:rsidR="00000000" w:rsidRPr="00000000">
        <w:rPr>
          <w:rtl w:val="0"/>
        </w:rPr>
        <w:t xml:space="preserve">คำนวณแม่นยำ: เมื่อคุณทำการคำนวณทางคณิตศาสตร์หรือวิเคราะห์ข้อมูลต่าง ๆ ความแม่นยำของข้อมูลมีความสำคัญ. การแปลงชนิดข้อมูลเพื่อให้ข้อมูลมีรูปแบบที่ถูกต้องและแม่นยำสามารถช่วยให้คุณป้องกันข้อผิดพลาดในการคำนวณ.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24tpkf7mtebs" w:id="24"/>
      <w:bookmarkEnd w:id="24"/>
      <w:r w:rsidDel="00000000" w:rsidR="00000000" w:rsidRPr="00000000">
        <w:rPr>
          <w:rtl w:val="0"/>
        </w:rPr>
        <w:t xml:space="preserve">ประหยัดพื้นที่หน่วยความจำ: การเลือกชนิดข้อมูลที่เหมาะสมสามารถช่วยประหยัดพื้นที่หน่วยความจำในคอมพิวเตอร์ การใช้ชนิดข้อมูลที่มีความแม่นยำมากเกินไปสามารถทำให้โปรแกรมใช้พื้นที่หน่วยความจำมากเกินไปที่ไม่จำเป็น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ic314bcy8ini" w:id="25"/>
      <w:bookmarkEnd w:id="25"/>
      <w:r w:rsidDel="00000000" w:rsidR="00000000" w:rsidRPr="00000000">
        <w:rPr>
          <w:rtl w:val="0"/>
        </w:rPr>
        <w:t xml:space="preserve">ป้องกันข้อผิดพลาด: การแปลงชนิดข้อมูลสามารถช่วยป้องกันข้อผิดพลาดที่เกิดจากการใช้ข้อมูลที่ไม่ถูกต้องหรือไม่สอดคล้องกับการทำงานของโปรแกรม.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t16zp9owv1v" w:id="26"/>
      <w:bookmarkEnd w:id="26"/>
      <w:r w:rsidDel="00000000" w:rsidR="00000000" w:rsidRPr="00000000">
        <w:rPr>
          <w:rtl w:val="0"/>
        </w:rPr>
        <w:t xml:space="preserve">การปรับแต่งแสดงผล: เวลาที่คุณต้องแสดงผลข้อมูลหรือข้อความให้ผู้ใช้ การแปลงชนิดข้อมูลสามารถช่วยให้คุณปรับแต่งรูปแบบและการแสดงผลให้ตรงกับความต้องการ.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99jvobfdf4wg" w:id="27"/>
      <w:bookmarkEnd w:id="27"/>
      <w:r w:rsidDel="00000000" w:rsidR="00000000" w:rsidRPr="00000000">
        <w:rPr>
          <w:rtl w:val="0"/>
        </w:rPr>
        <w:t xml:space="preserve">การเชื่อมต่อกับฐานข้อมูลหรือ API: เมื่อคุณต้องเชื่อมต่อกับฐานข้อมูลหรือระบบอื่น ๆ ที่อาจใช้รูปแบบข้อมูลแตกต่าง การแปลงชนิดข้อมูลเป็นรูปแบบที่ถูกต้องสามารถช่วยให้การเชื่อมต่อและการสื่อสารเป็นไปอย่างถูกต้อง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uphan">
    <w:embedRegular w:fontKey="{00000000-0000-0000-0000-000000000000}" r:id="rId5" w:subsetted="0"/>
    <w:embedBold w:fontKey="{00000000-0000-0000-0000-000000000000}" r:id="rId6" w:subsetted="0"/>
  </w:font>
  <w:font w:name="Anuphan Medium">
    <w:embedRegular w:fontKey="{00000000-0000-0000-0000-000000000000}" r:id="rId7" w:subsetted="0"/>
    <w:embedBold w:fontKey="{00000000-0000-0000-0000-000000000000}" r:id="rId8" w:subsetted="0"/>
  </w:font>
  <w:font w:name="Anuphan Light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nuphan" w:cs="Anuphan" w:eastAsia="Anuphan" w:hAnsi="Anuphan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720"/>
    </w:pPr>
    <w:rPr>
      <w:rFonts w:ascii="Anuphan" w:cs="Anuphan" w:eastAsia="Anuphan" w:hAnsi="Anuph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Anuphan Light" w:cs="Anuphan Light" w:eastAsia="Anuphan Light" w:hAnsi="Anuphan Light"/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Anuphan Light" w:cs="Anuphan Light" w:eastAsia="Anuphan Light" w:hAnsi="Anuphan Light"/>
      <w:color w:val="cc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Anuphan Light" w:cs="Anuphan Light" w:eastAsia="Anuphan Light" w:hAnsi="Anuphan Light"/>
      <w:color w:val="38761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nuphan Medium" w:cs="Anuphan Medium" w:eastAsia="Anuphan Medium" w:hAnsi="Anuphan Medium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10" Type="http://schemas.openxmlformats.org/officeDocument/2006/relationships/font" Target="fonts/AnuphanLight-bold.ttf"/><Relationship Id="rId9" Type="http://schemas.openxmlformats.org/officeDocument/2006/relationships/font" Target="fonts/AnuphanLight-regular.ttf"/><Relationship Id="rId5" Type="http://schemas.openxmlformats.org/officeDocument/2006/relationships/font" Target="fonts/Anuphan-regular.ttf"/><Relationship Id="rId6" Type="http://schemas.openxmlformats.org/officeDocument/2006/relationships/font" Target="fonts/Anuphan-bold.ttf"/><Relationship Id="rId7" Type="http://schemas.openxmlformats.org/officeDocument/2006/relationships/font" Target="fonts/AnuphanMedium-regular.ttf"/><Relationship Id="rId8" Type="http://schemas.openxmlformats.org/officeDocument/2006/relationships/font" Target="fonts/Anuphan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