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0.1</w:t>
        <w:br/>
        <w:t>Status: Draft</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Relationships xmlns="http://schemas.openxmlformats.org/package/2006/relationships"><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8" Type="http://schemas.openxmlformats.org/officeDocument/2006/relationships/image" Target="media/image3.png" /><Relationship Id="rId9" Type="http://schemas.openxmlformats.org/officeDocument/2006/relationships/image" Target="media/image4.png" /></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cp:coreProperties>
</file>