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Module 10 Challenge Submission 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Style w:val="Heading2"/>
        <w:spacing w:line="240" w:lineRule="auto"/>
        <w:jc w:val="center"/>
        <w:rPr/>
      </w:pPr>
      <w:bookmarkStart w:colFirst="0" w:colLast="0" w:name="_mtlmpuufch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line="240" w:lineRule="auto"/>
        <w:jc w:val="center"/>
        <w:rPr>
          <w:b w:val="1"/>
        </w:rPr>
      </w:pPr>
      <w:bookmarkStart w:colFirst="0" w:colLast="0" w:name="_j9dvjxajjv0w" w:id="1"/>
      <w:bookmarkEnd w:id="1"/>
      <w:r w:rsidDel="00000000" w:rsidR="00000000" w:rsidRPr="00000000">
        <w:rPr>
          <w:rtl w:val="0"/>
        </w:rPr>
        <w:t xml:space="preserve">Cryptography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Challenge</w:t>
      </w:r>
      <w:r w:rsidDel="00000000" w:rsidR="00000000" w:rsidRPr="00000000">
        <w:rPr>
          <w:b w:val="1"/>
          <w:rtl w:val="0"/>
        </w:rPr>
        <w:t xml:space="preserve">: Ransomware Riddles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  <w:t xml:space="preserve">Make a copy of this document to work in, and then f</w:t>
      </w:r>
      <w:r w:rsidDel="00000000" w:rsidR="00000000" w:rsidRPr="00000000">
        <w:rPr>
          <w:rtl w:val="0"/>
        </w:rPr>
        <w:t xml:space="preserve">or each mission, add the solution below the prompt. Save and submit this completed file as your Challenge deliverable.</w:t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b w:val="1"/>
          <w:i w:val="1"/>
          <w:color w:val="45818e"/>
        </w:rPr>
      </w:pPr>
      <w:bookmarkStart w:colFirst="0" w:colLast="0" w:name="_ytunanvpp0bq" w:id="2"/>
      <w:bookmarkEnd w:id="2"/>
      <w:r w:rsidDel="00000000" w:rsidR="00000000" w:rsidRPr="00000000">
        <w:rPr>
          <w:rtl w:val="0"/>
        </w:rPr>
        <w:t xml:space="preserve">Ransomware Riddles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1: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6skd8s</w:t>
            </w:r>
          </w:p>
        </w:tc>
      </w:tr>
    </w:tbl>
    <w:p w:rsidR="00000000" w:rsidDel="00000000" w:rsidP="00000000" w:rsidRDefault="00000000" w:rsidRPr="00000000" w14:paraId="0000000F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2: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cy8snd2</w:t>
            </w:r>
          </w:p>
        </w:tc>
      </w:tr>
    </w:tbl>
    <w:p w:rsidR="00000000" w:rsidDel="00000000" w:rsidP="00000000" w:rsidRDefault="00000000" w:rsidRPr="00000000" w14:paraId="00000014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3: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ud6s98n</w:t>
            </w:r>
          </w:p>
        </w:tc>
      </w:tr>
    </w:tbl>
    <w:p w:rsidR="00000000" w:rsidDel="00000000" w:rsidP="00000000" w:rsidRDefault="00000000" w:rsidRPr="00000000" w14:paraId="00000018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4: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7gsn3nd2</w:t>
            </w:r>
          </w:p>
        </w:tc>
      </w:tr>
    </w:tbl>
    <w:p w:rsidR="00000000" w:rsidDel="00000000" w:rsidP="00000000" w:rsidRDefault="00000000" w:rsidRPr="00000000" w14:paraId="0000001C">
      <w:pPr>
        <w:widowControl w:val="0"/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5: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ajy39d2</w:t>
            </w:r>
          </w:p>
        </w:tc>
      </w:tr>
    </w:tbl>
    <w:p w:rsidR="00000000" w:rsidDel="00000000" w:rsidP="00000000" w:rsidRDefault="00000000" w:rsidRPr="00000000" w14:paraId="00000020">
      <w:pPr>
        <w:widowControl w:val="0"/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6: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7skahd6</w:t>
            </w:r>
          </w:p>
        </w:tc>
      </w:tr>
    </w:tbl>
    <w:p w:rsidR="00000000" w:rsidDel="00000000" w:rsidP="00000000" w:rsidRDefault="00000000" w:rsidRPr="00000000" w14:paraId="00000024">
      <w:pPr>
        <w:widowControl w:val="0"/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mm2gdne4fz6" w:id="3"/>
      <w:bookmarkEnd w:id="3"/>
      <w:r w:rsidDel="00000000" w:rsidR="00000000" w:rsidRPr="00000000">
        <w:rPr>
          <w:rtl w:val="0"/>
        </w:rPr>
        <w:t xml:space="preserve">Ransomware Screenshot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Include a screenshot showing proof that you’ve decrypted the ransomware: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</w:rPr>
              <w:drawing>
                <wp:inline distB="114300" distT="114300" distL="114300" distR="114300">
                  <wp:extent cx="18173700" cy="99060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3700" cy="990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consolata">
    <w:embedRegular w:fontKey="{00000000-0000-0000-0000-000000000000}" r:id="rId1" w:subsetted="0"/>
    <w:embedBold w:fontKey="{00000000-0000-0000-0000-000000000000}" r:id="rId2" w:subsetted="0"/>
  </w:font>
  <w:font w:name="Oswald Light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consolata-regular.ttf"/><Relationship Id="rId2" Type="http://schemas.openxmlformats.org/officeDocument/2006/relationships/font" Target="fonts/Inconsolata-bold.ttf"/><Relationship Id="rId3" Type="http://schemas.openxmlformats.org/officeDocument/2006/relationships/font" Target="fonts/OswaldLight-regular.ttf"/><Relationship Id="rId4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