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A25" w:rsidRPr="007E447A" w:rsidRDefault="00A73380">
      <w:pPr>
        <w:rPr>
          <w:rFonts w:ascii="Times New Roman" w:hAnsi="Times New Roman" w:cs="Times New Roman"/>
          <w:b/>
          <w:sz w:val="32"/>
          <w:szCs w:val="32"/>
        </w:rPr>
      </w:pPr>
      <w:r w:rsidRPr="007E447A">
        <w:rPr>
          <w:rFonts w:ascii="Times New Roman" w:hAnsi="Times New Roman" w:cs="Times New Roman"/>
          <w:b/>
          <w:sz w:val="32"/>
          <w:szCs w:val="32"/>
        </w:rPr>
        <w:t>Phase 1: Problem Definition and Design Thinking</w:t>
      </w:r>
    </w:p>
    <w:p w:rsidR="00A73380" w:rsidRDefault="004D7D82">
      <w:pPr>
        <w:rPr>
          <w:rFonts w:ascii="Times New Roman" w:hAnsi="Times New Roman" w:cs="Times New Roman"/>
          <w:sz w:val="28"/>
          <w:szCs w:val="28"/>
        </w:rPr>
      </w:pPr>
      <w:r>
        <w:rPr>
          <w:rFonts w:ascii="Times New Roman" w:hAnsi="Times New Roman" w:cs="Times New Roman"/>
          <w:sz w:val="28"/>
          <w:szCs w:val="28"/>
        </w:rPr>
        <w:t>The scope</w:t>
      </w:r>
      <w:r w:rsidR="00A73380">
        <w:rPr>
          <w:rFonts w:ascii="Times New Roman" w:hAnsi="Times New Roman" w:cs="Times New Roman"/>
          <w:sz w:val="28"/>
          <w:szCs w:val="28"/>
        </w:rPr>
        <w:t xml:space="preserve"> of this document is to analysis air pollution in T</w:t>
      </w:r>
      <w:r>
        <w:rPr>
          <w:rFonts w:ascii="Times New Roman" w:hAnsi="Times New Roman" w:cs="Times New Roman"/>
          <w:sz w:val="28"/>
          <w:szCs w:val="28"/>
        </w:rPr>
        <w:t>amil Nadu,</w:t>
      </w:r>
      <w:r w:rsidR="00A73380">
        <w:rPr>
          <w:rFonts w:ascii="Times New Roman" w:hAnsi="Times New Roman" w:cs="Times New Roman"/>
          <w:sz w:val="28"/>
          <w:szCs w:val="28"/>
        </w:rPr>
        <w:t xml:space="preserve"> to monitor station in Tamil Nadu</w:t>
      </w:r>
      <w:r>
        <w:rPr>
          <w:rFonts w:ascii="Times New Roman" w:hAnsi="Times New Roman" w:cs="Times New Roman"/>
          <w:sz w:val="28"/>
          <w:szCs w:val="28"/>
        </w:rPr>
        <w:t xml:space="preserve"> and to control pollutions in high pollution areas.</w:t>
      </w:r>
      <w:bookmarkStart w:id="0" w:name="_GoBack"/>
      <w:bookmarkEnd w:id="0"/>
    </w:p>
    <w:p w:rsidR="004D7D82" w:rsidRPr="007E447A" w:rsidRDefault="004D7D82">
      <w:pPr>
        <w:rPr>
          <w:rFonts w:ascii="Times New Roman" w:hAnsi="Times New Roman" w:cs="Times New Roman"/>
          <w:b/>
          <w:sz w:val="32"/>
          <w:szCs w:val="32"/>
        </w:rPr>
      </w:pPr>
      <w:r w:rsidRPr="007E447A">
        <w:rPr>
          <w:rFonts w:ascii="Times New Roman" w:hAnsi="Times New Roman" w:cs="Times New Roman"/>
          <w:b/>
          <w:sz w:val="32"/>
          <w:szCs w:val="32"/>
        </w:rPr>
        <w:t>Problem Definition:</w:t>
      </w:r>
    </w:p>
    <w:p w:rsidR="004D7D82" w:rsidRDefault="004D7D82">
      <w:pPr>
        <w:rPr>
          <w:rFonts w:ascii="Times New Roman" w:hAnsi="Times New Roman" w:cs="Times New Roman"/>
          <w:color w:val="222222"/>
          <w:sz w:val="28"/>
          <w:szCs w:val="28"/>
          <w:shd w:val="clear" w:color="auto" w:fill="FFFFFF"/>
        </w:rPr>
      </w:pPr>
      <w:r w:rsidRPr="006C7065">
        <w:rPr>
          <w:rFonts w:ascii="Times New Roman" w:hAnsi="Times New Roman" w:cs="Times New Roman"/>
          <w:color w:val="222222"/>
          <w:sz w:val="28"/>
          <w:szCs w:val="28"/>
          <w:shd w:val="clear" w:color="auto" w:fill="FFFFFF"/>
        </w:rPr>
        <w:t>The objective of this project is to analyse and visualize air quality data from various monitoring stations in Tamil Nadu. The project aims to gain insights into the air pollution trends, identify areas with high pollution levels, and create a predictive model to estimate RSPM/PM10 levels based on SO2 and NO2 levels.</w:t>
      </w:r>
    </w:p>
    <w:p w:rsidR="006C7065" w:rsidRDefault="006C7065">
      <w:pPr>
        <w:rPr>
          <w:rFonts w:ascii="Times New Roman" w:hAnsi="Times New Roman" w:cs="Times New Roman"/>
          <w:b/>
          <w:color w:val="222222"/>
          <w:sz w:val="28"/>
          <w:szCs w:val="28"/>
          <w:shd w:val="clear" w:color="auto" w:fill="FFFFFF"/>
        </w:rPr>
      </w:pPr>
      <w:r w:rsidRPr="00B520D4">
        <w:rPr>
          <w:rFonts w:ascii="Times New Roman" w:hAnsi="Times New Roman" w:cs="Times New Roman"/>
          <w:b/>
          <w:color w:val="222222"/>
          <w:sz w:val="28"/>
          <w:szCs w:val="28"/>
          <w:shd w:val="clear" w:color="auto" w:fill="FFFFFF"/>
        </w:rPr>
        <w:t>Why</w:t>
      </w:r>
      <w:r w:rsidR="00B520D4" w:rsidRPr="00B520D4">
        <w:rPr>
          <w:rFonts w:ascii="Times New Roman" w:hAnsi="Times New Roman" w:cs="Times New Roman"/>
          <w:b/>
          <w:color w:val="222222"/>
          <w:sz w:val="28"/>
          <w:szCs w:val="28"/>
          <w:shd w:val="clear" w:color="auto" w:fill="FFFFFF"/>
        </w:rPr>
        <w:t xml:space="preserve"> air quality data analysis?</w:t>
      </w:r>
    </w:p>
    <w:p w:rsidR="00B520D4" w:rsidRPr="00B520D4" w:rsidRDefault="00B520D4" w:rsidP="00B520D4">
      <w:pPr>
        <w:pStyle w:val="ListParagraph"/>
        <w:numPr>
          <w:ilvl w:val="0"/>
          <w:numId w:val="1"/>
        </w:numPr>
        <w:rPr>
          <w:rFonts w:ascii="Times New Roman" w:hAnsi="Times New Roman" w:cs="Times New Roman"/>
          <w:color w:val="222222"/>
          <w:sz w:val="28"/>
          <w:szCs w:val="28"/>
          <w:shd w:val="clear" w:color="auto" w:fill="FFFFFF"/>
        </w:rPr>
      </w:pPr>
      <w:r w:rsidRPr="00B520D4">
        <w:rPr>
          <w:rFonts w:ascii="Times New Roman" w:hAnsi="Times New Roman" w:cs="Times New Roman"/>
          <w:color w:val="222222"/>
          <w:sz w:val="28"/>
          <w:szCs w:val="28"/>
          <w:shd w:val="clear" w:color="auto" w:fill="FFFFFF"/>
        </w:rPr>
        <w:t>The analysis of air quality data can provide important insights into the formation and transport of air pollution</w:t>
      </w:r>
    </w:p>
    <w:p w:rsidR="00B520D4" w:rsidRPr="00B520D4" w:rsidRDefault="00B520D4" w:rsidP="00B520D4">
      <w:pPr>
        <w:pStyle w:val="ListParagraph"/>
        <w:numPr>
          <w:ilvl w:val="0"/>
          <w:numId w:val="1"/>
        </w:numPr>
        <w:rPr>
          <w:rFonts w:ascii="Times New Roman" w:hAnsi="Times New Roman" w:cs="Times New Roman"/>
          <w:b/>
          <w:sz w:val="28"/>
          <w:szCs w:val="28"/>
        </w:rPr>
      </w:pPr>
      <w:r w:rsidRPr="00B520D4">
        <w:rPr>
          <w:rFonts w:ascii="Times New Roman" w:hAnsi="Times New Roman" w:cs="Times New Roman"/>
          <w:color w:val="222222"/>
          <w:sz w:val="28"/>
          <w:szCs w:val="28"/>
          <w:shd w:val="clear" w:color="auto" w:fill="FFFFFF"/>
        </w:rPr>
        <w:t xml:space="preserve">Air Quality </w:t>
      </w:r>
    </w:p>
    <w:p w:rsidR="00B520D4" w:rsidRPr="00B520D4" w:rsidRDefault="00B520D4" w:rsidP="00B520D4">
      <w:pPr>
        <w:pStyle w:val="ListParagraph"/>
        <w:numPr>
          <w:ilvl w:val="0"/>
          <w:numId w:val="2"/>
        </w:numPr>
        <w:rPr>
          <w:rFonts w:ascii="Times New Roman" w:hAnsi="Times New Roman" w:cs="Times New Roman"/>
          <w:b/>
          <w:sz w:val="28"/>
          <w:szCs w:val="28"/>
        </w:rPr>
      </w:pPr>
      <w:r w:rsidRPr="00B520D4">
        <w:rPr>
          <w:rFonts w:ascii="Times New Roman" w:hAnsi="Times New Roman" w:cs="Times New Roman"/>
          <w:color w:val="222222"/>
          <w:sz w:val="28"/>
          <w:szCs w:val="28"/>
          <w:shd w:val="clear" w:color="auto" w:fill="FFFFFF"/>
        </w:rPr>
        <w:t>Affects public health</w:t>
      </w:r>
    </w:p>
    <w:p w:rsidR="00B520D4" w:rsidRPr="00B520D4" w:rsidRDefault="00B520D4" w:rsidP="00B520D4">
      <w:pPr>
        <w:pStyle w:val="ListParagraph"/>
        <w:numPr>
          <w:ilvl w:val="0"/>
          <w:numId w:val="2"/>
        </w:numPr>
        <w:shd w:val="clear" w:color="auto" w:fill="FFFFFF"/>
        <w:spacing w:after="0" w:line="240" w:lineRule="auto"/>
        <w:rPr>
          <w:rFonts w:ascii="Times New Roman" w:eastAsia="Times New Roman" w:hAnsi="Times New Roman" w:cs="Times New Roman"/>
          <w:color w:val="222222"/>
          <w:sz w:val="28"/>
          <w:szCs w:val="28"/>
          <w:lang w:eastAsia="en-IN"/>
        </w:rPr>
      </w:pPr>
      <w:r w:rsidRPr="00B520D4">
        <w:rPr>
          <w:rFonts w:ascii="Times New Roman" w:eastAsia="Times New Roman" w:hAnsi="Times New Roman" w:cs="Times New Roman"/>
          <w:color w:val="222222"/>
          <w:sz w:val="28"/>
          <w:szCs w:val="28"/>
          <w:lang w:eastAsia="en-IN"/>
        </w:rPr>
        <w:t>Can damage plants and ecosystems (e.g., acid rain)</w:t>
      </w:r>
    </w:p>
    <w:p w:rsidR="00B520D4" w:rsidRPr="00B520D4" w:rsidRDefault="00B520D4" w:rsidP="00B520D4">
      <w:pPr>
        <w:pStyle w:val="ListParagraph"/>
        <w:numPr>
          <w:ilvl w:val="0"/>
          <w:numId w:val="2"/>
        </w:numPr>
        <w:shd w:val="clear" w:color="auto" w:fill="FFFFFF"/>
        <w:spacing w:after="0" w:line="240" w:lineRule="auto"/>
        <w:rPr>
          <w:rFonts w:ascii="Times New Roman" w:eastAsia="Times New Roman" w:hAnsi="Times New Roman" w:cs="Times New Roman"/>
          <w:color w:val="222222"/>
          <w:sz w:val="28"/>
          <w:szCs w:val="28"/>
          <w:lang w:eastAsia="en-IN"/>
        </w:rPr>
      </w:pPr>
      <w:r w:rsidRPr="00B520D4">
        <w:rPr>
          <w:rFonts w:ascii="Times New Roman" w:eastAsia="Times New Roman" w:hAnsi="Times New Roman" w:cs="Times New Roman"/>
          <w:color w:val="222222"/>
          <w:sz w:val="28"/>
          <w:szCs w:val="28"/>
          <w:lang w:eastAsia="en-IN"/>
        </w:rPr>
        <w:t>Causes deterioration of buildings, monuments, etc.</w:t>
      </w:r>
    </w:p>
    <w:p w:rsidR="00B520D4" w:rsidRPr="00B520D4" w:rsidRDefault="00B520D4" w:rsidP="00B520D4">
      <w:pPr>
        <w:pStyle w:val="ListParagraph"/>
        <w:numPr>
          <w:ilvl w:val="0"/>
          <w:numId w:val="2"/>
        </w:numPr>
        <w:shd w:val="clear" w:color="auto" w:fill="FFFFFF"/>
        <w:spacing w:after="0" w:line="240" w:lineRule="auto"/>
        <w:rPr>
          <w:rFonts w:ascii="Times New Roman" w:eastAsia="Times New Roman" w:hAnsi="Times New Roman" w:cs="Times New Roman"/>
          <w:color w:val="222222"/>
          <w:sz w:val="28"/>
          <w:szCs w:val="28"/>
          <w:lang w:eastAsia="en-IN"/>
        </w:rPr>
      </w:pPr>
      <w:r w:rsidRPr="00B520D4">
        <w:rPr>
          <w:rFonts w:ascii="Times New Roman" w:eastAsia="Times New Roman" w:hAnsi="Times New Roman" w:cs="Times New Roman"/>
          <w:color w:val="222222"/>
          <w:sz w:val="28"/>
          <w:szCs w:val="28"/>
          <w:lang w:eastAsia="en-IN"/>
        </w:rPr>
        <w:t>Contributes to climate change</w:t>
      </w:r>
    </w:p>
    <w:p w:rsidR="004D7D82" w:rsidRDefault="00B520D4">
      <w:pPr>
        <w:rPr>
          <w:rFonts w:ascii="Times New Roman" w:hAnsi="Times New Roman" w:cs="Times New Roman"/>
          <w:b/>
          <w:sz w:val="28"/>
          <w:szCs w:val="28"/>
        </w:rPr>
      </w:pPr>
      <w:r>
        <w:rPr>
          <w:rFonts w:ascii="Times New Roman" w:hAnsi="Times New Roman" w:cs="Times New Roman"/>
          <w:b/>
          <w:sz w:val="28"/>
          <w:szCs w:val="28"/>
        </w:rPr>
        <w:t>Sample of air pollution health effect study:</w:t>
      </w:r>
    </w:p>
    <w:p w:rsidR="00B520D4" w:rsidRDefault="00B520D4">
      <w:pPr>
        <w:rPr>
          <w:rFonts w:ascii="Times New Roman" w:hAnsi="Times New Roman" w:cs="Times New Roman"/>
          <w:b/>
          <w:sz w:val="28"/>
          <w:szCs w:val="28"/>
        </w:rPr>
      </w:pPr>
      <w:r>
        <w:rPr>
          <w:noProof/>
          <w:lang w:eastAsia="en-IN"/>
        </w:rPr>
        <w:drawing>
          <wp:inline distT="0" distB="0" distL="0" distR="0">
            <wp:extent cx="6407727" cy="3422650"/>
            <wp:effectExtent l="0" t="0" r="0" b="6350"/>
            <wp:docPr id="1" name="Picture 1" descr="https://player.slideplayer.com/19/5716330/data/images/img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layer.slideplayer.com/19/5716330/data/images/img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42120" cy="3441021"/>
                    </a:xfrm>
                    <a:prstGeom prst="rect">
                      <a:avLst/>
                    </a:prstGeom>
                    <a:noFill/>
                    <a:ln>
                      <a:noFill/>
                    </a:ln>
                  </pic:spPr>
                </pic:pic>
              </a:graphicData>
            </a:graphic>
          </wp:inline>
        </w:drawing>
      </w:r>
    </w:p>
    <w:p w:rsidR="00D34674" w:rsidRDefault="00D34674">
      <w:pPr>
        <w:rPr>
          <w:rFonts w:ascii="Times New Roman" w:hAnsi="Times New Roman" w:cs="Times New Roman"/>
          <w:b/>
          <w:sz w:val="32"/>
          <w:szCs w:val="32"/>
        </w:rPr>
      </w:pPr>
      <w:r>
        <w:rPr>
          <w:rFonts w:ascii="Times New Roman" w:hAnsi="Times New Roman" w:cs="Times New Roman"/>
          <w:b/>
          <w:sz w:val="32"/>
          <w:szCs w:val="32"/>
        </w:rPr>
        <w:t>Outline and Key Points:</w:t>
      </w:r>
    </w:p>
    <w:p w:rsidR="00D34674" w:rsidRPr="00D34674" w:rsidRDefault="00D34674" w:rsidP="00D34674">
      <w:pPr>
        <w:pStyle w:val="ListParagraph"/>
        <w:numPr>
          <w:ilvl w:val="0"/>
          <w:numId w:val="3"/>
        </w:numPr>
        <w:rPr>
          <w:rFonts w:ascii="Times New Roman" w:hAnsi="Times New Roman" w:cs="Times New Roman"/>
          <w:b/>
          <w:sz w:val="28"/>
          <w:szCs w:val="28"/>
        </w:rPr>
      </w:pPr>
      <w:r w:rsidRPr="00D34674">
        <w:rPr>
          <w:rFonts w:ascii="Times New Roman" w:hAnsi="Times New Roman" w:cs="Times New Roman"/>
          <w:b/>
          <w:sz w:val="28"/>
          <w:szCs w:val="28"/>
        </w:rPr>
        <w:t>Motivation</w:t>
      </w:r>
    </w:p>
    <w:p w:rsidR="00D34674" w:rsidRDefault="00D34674" w:rsidP="00D34674">
      <w:pPr>
        <w:pStyle w:val="ListParagraph"/>
        <w:numPr>
          <w:ilvl w:val="0"/>
          <w:numId w:val="4"/>
        </w:numPr>
        <w:rPr>
          <w:rFonts w:ascii="Times New Roman" w:hAnsi="Times New Roman" w:cs="Times New Roman"/>
          <w:sz w:val="28"/>
          <w:szCs w:val="28"/>
        </w:rPr>
      </w:pPr>
      <w:r w:rsidRPr="00D34674">
        <w:rPr>
          <w:rFonts w:ascii="Times New Roman" w:hAnsi="Times New Roman" w:cs="Times New Roman"/>
          <w:sz w:val="28"/>
          <w:szCs w:val="28"/>
        </w:rPr>
        <w:t>The purpose is to understand the Tamil Nadu air pollution</w:t>
      </w:r>
      <w:r>
        <w:rPr>
          <w:rFonts w:ascii="Times New Roman" w:hAnsi="Times New Roman" w:cs="Times New Roman"/>
          <w:sz w:val="28"/>
          <w:szCs w:val="28"/>
        </w:rPr>
        <w:t xml:space="preserve"> &amp; answer questions</w:t>
      </w:r>
    </w:p>
    <w:p w:rsidR="00D34674" w:rsidRDefault="00D34674" w:rsidP="00D34674">
      <w:pPr>
        <w:pStyle w:val="ListParagraph"/>
        <w:numPr>
          <w:ilvl w:val="0"/>
          <w:numId w:val="3"/>
        </w:numPr>
        <w:rPr>
          <w:rFonts w:ascii="Times New Roman" w:hAnsi="Times New Roman" w:cs="Times New Roman"/>
          <w:b/>
          <w:sz w:val="28"/>
          <w:szCs w:val="28"/>
        </w:rPr>
      </w:pPr>
      <w:r w:rsidRPr="00D34674">
        <w:rPr>
          <w:rFonts w:ascii="Times New Roman" w:hAnsi="Times New Roman" w:cs="Times New Roman"/>
          <w:b/>
          <w:sz w:val="28"/>
          <w:szCs w:val="28"/>
        </w:rPr>
        <w:t>Conceptual model</w:t>
      </w:r>
    </w:p>
    <w:p w:rsidR="00D34674" w:rsidRPr="00D34674" w:rsidRDefault="00D34674" w:rsidP="00D34674">
      <w:pPr>
        <w:pStyle w:val="ListParagraph"/>
        <w:numPr>
          <w:ilvl w:val="0"/>
          <w:numId w:val="4"/>
        </w:numPr>
        <w:rPr>
          <w:rFonts w:ascii="Times New Roman" w:hAnsi="Times New Roman" w:cs="Times New Roman"/>
          <w:sz w:val="28"/>
          <w:szCs w:val="28"/>
        </w:rPr>
      </w:pPr>
      <w:r w:rsidRPr="00D34674">
        <w:rPr>
          <w:rFonts w:ascii="Times New Roman" w:hAnsi="Times New Roman" w:cs="Times New Roman"/>
          <w:sz w:val="28"/>
          <w:szCs w:val="28"/>
        </w:rPr>
        <w:t>Understand the data –put a study in context</w:t>
      </w:r>
    </w:p>
    <w:p w:rsidR="00D34674" w:rsidRDefault="00D34674" w:rsidP="00D34674">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Available data ,tools and resources</w:t>
      </w:r>
    </w:p>
    <w:p w:rsidR="00D34674" w:rsidRPr="00D34674" w:rsidRDefault="00D34674" w:rsidP="00D34674">
      <w:pPr>
        <w:pStyle w:val="ListParagraph"/>
        <w:numPr>
          <w:ilvl w:val="0"/>
          <w:numId w:val="4"/>
        </w:numPr>
        <w:rPr>
          <w:rFonts w:ascii="Times New Roman" w:hAnsi="Times New Roman" w:cs="Times New Roman"/>
          <w:sz w:val="28"/>
          <w:szCs w:val="28"/>
        </w:rPr>
      </w:pPr>
      <w:r w:rsidRPr="00D34674">
        <w:rPr>
          <w:rFonts w:ascii="Times New Roman" w:hAnsi="Times New Roman" w:cs="Times New Roman"/>
          <w:sz w:val="28"/>
          <w:szCs w:val="28"/>
        </w:rPr>
        <w:lastRenderedPageBreak/>
        <w:t>Air quality measurements and estimates of emissions</w:t>
      </w:r>
    </w:p>
    <w:p w:rsidR="00D34674" w:rsidRDefault="00D34674" w:rsidP="00D34674">
      <w:pPr>
        <w:pStyle w:val="ListParagraph"/>
        <w:numPr>
          <w:ilvl w:val="0"/>
          <w:numId w:val="4"/>
        </w:numPr>
        <w:rPr>
          <w:rFonts w:ascii="Times New Roman" w:hAnsi="Times New Roman" w:cs="Times New Roman"/>
          <w:sz w:val="28"/>
          <w:szCs w:val="28"/>
        </w:rPr>
      </w:pPr>
      <w:r w:rsidRPr="00D34674">
        <w:rPr>
          <w:rFonts w:ascii="Times New Roman" w:hAnsi="Times New Roman" w:cs="Times New Roman"/>
          <w:sz w:val="28"/>
          <w:szCs w:val="28"/>
        </w:rPr>
        <w:t>Models, techniques ,more examples</w:t>
      </w:r>
    </w:p>
    <w:p w:rsidR="00D34674" w:rsidRDefault="00D34674" w:rsidP="00D34674">
      <w:pPr>
        <w:rPr>
          <w:rFonts w:ascii="Times New Roman" w:hAnsi="Times New Roman" w:cs="Times New Roman"/>
          <w:b/>
          <w:sz w:val="32"/>
          <w:szCs w:val="32"/>
        </w:rPr>
      </w:pPr>
      <w:r>
        <w:rPr>
          <w:rFonts w:ascii="Times New Roman" w:hAnsi="Times New Roman" w:cs="Times New Roman"/>
          <w:sz w:val="28"/>
          <w:szCs w:val="28"/>
        </w:rPr>
        <w:t xml:space="preserve"> </w:t>
      </w:r>
      <w:r w:rsidRPr="00332E15">
        <w:rPr>
          <w:rFonts w:ascii="Times New Roman" w:hAnsi="Times New Roman" w:cs="Times New Roman"/>
          <w:b/>
          <w:sz w:val="32"/>
          <w:szCs w:val="32"/>
        </w:rPr>
        <w:t>Design and Thinking:</w:t>
      </w:r>
    </w:p>
    <w:p w:rsidR="00CD08E7" w:rsidRPr="00CD08E7" w:rsidRDefault="00CD08E7" w:rsidP="00CD08E7">
      <w:pPr>
        <w:rPr>
          <w:rFonts w:ascii="Times New Roman" w:hAnsi="Times New Roman" w:cs="Times New Roman"/>
          <w:sz w:val="28"/>
          <w:szCs w:val="28"/>
        </w:rPr>
      </w:pPr>
      <w:r w:rsidRPr="00CD08E7">
        <w:rPr>
          <w:rFonts w:ascii="Times New Roman" w:hAnsi="Times New Roman" w:cs="Times New Roman"/>
          <w:sz w:val="28"/>
          <w:szCs w:val="28"/>
        </w:rPr>
        <w:t>1. Develop a conceptual description of the problem to be addressed</w:t>
      </w:r>
    </w:p>
    <w:p w:rsidR="00CD08E7" w:rsidRPr="00CD08E7" w:rsidRDefault="00CD08E7" w:rsidP="00CD08E7">
      <w:pPr>
        <w:rPr>
          <w:rFonts w:ascii="Times New Roman" w:hAnsi="Times New Roman" w:cs="Times New Roman"/>
          <w:sz w:val="28"/>
          <w:szCs w:val="28"/>
        </w:rPr>
      </w:pPr>
      <w:r w:rsidRPr="00CD08E7">
        <w:rPr>
          <w:rFonts w:ascii="Times New Roman" w:hAnsi="Times New Roman" w:cs="Times New Roman"/>
          <w:sz w:val="28"/>
          <w:szCs w:val="28"/>
        </w:rPr>
        <w:t xml:space="preserve">2. Develop a </w:t>
      </w:r>
      <w:proofErr w:type="spellStart"/>
      <w:r w:rsidRPr="00CD08E7">
        <w:rPr>
          <w:rFonts w:ascii="Times New Roman" w:hAnsi="Times New Roman" w:cs="Times New Roman"/>
          <w:sz w:val="28"/>
          <w:szCs w:val="28"/>
        </w:rPr>
        <w:t>modeling</w:t>
      </w:r>
      <w:proofErr w:type="spellEnd"/>
      <w:r w:rsidRPr="00CD08E7">
        <w:rPr>
          <w:rFonts w:ascii="Times New Roman" w:hAnsi="Times New Roman" w:cs="Times New Roman"/>
          <w:sz w:val="28"/>
          <w:szCs w:val="28"/>
        </w:rPr>
        <w:t>/analysis protocol (a plan)</w:t>
      </w:r>
    </w:p>
    <w:p w:rsidR="00CD08E7" w:rsidRPr="00CD08E7" w:rsidRDefault="00CD08E7" w:rsidP="00CD08E7">
      <w:pPr>
        <w:rPr>
          <w:rFonts w:ascii="Times New Roman" w:hAnsi="Times New Roman" w:cs="Times New Roman"/>
          <w:sz w:val="28"/>
          <w:szCs w:val="28"/>
        </w:rPr>
      </w:pPr>
      <w:r w:rsidRPr="00CD08E7">
        <w:rPr>
          <w:rFonts w:ascii="Times New Roman" w:hAnsi="Times New Roman" w:cs="Times New Roman"/>
          <w:sz w:val="28"/>
          <w:szCs w:val="28"/>
        </w:rPr>
        <w:t>3. Select an appropriate model</w:t>
      </w:r>
    </w:p>
    <w:p w:rsidR="00CD08E7" w:rsidRPr="00CD08E7" w:rsidRDefault="00CD08E7" w:rsidP="00CD08E7">
      <w:pPr>
        <w:rPr>
          <w:rFonts w:ascii="Times New Roman" w:hAnsi="Times New Roman" w:cs="Times New Roman"/>
          <w:sz w:val="28"/>
          <w:szCs w:val="28"/>
        </w:rPr>
      </w:pPr>
      <w:r w:rsidRPr="00CD08E7">
        <w:rPr>
          <w:rFonts w:ascii="Times New Roman" w:hAnsi="Times New Roman" w:cs="Times New Roman"/>
          <w:sz w:val="28"/>
          <w:szCs w:val="28"/>
        </w:rPr>
        <w:t>4. Select appropriate meteorological time periods to model</w:t>
      </w:r>
    </w:p>
    <w:p w:rsidR="00CD08E7" w:rsidRDefault="00CD08E7" w:rsidP="00CD08E7">
      <w:pPr>
        <w:rPr>
          <w:rFonts w:ascii="Times New Roman" w:hAnsi="Times New Roman" w:cs="Times New Roman"/>
          <w:sz w:val="28"/>
          <w:szCs w:val="28"/>
        </w:rPr>
      </w:pPr>
      <w:r w:rsidRPr="00CD08E7">
        <w:rPr>
          <w:rFonts w:ascii="Times New Roman" w:hAnsi="Times New Roman" w:cs="Times New Roman"/>
          <w:sz w:val="28"/>
          <w:szCs w:val="28"/>
        </w:rPr>
        <w:t>5. Choose an appropriate geographic area to model, with appropriate horizontal/vertical resolution, and establish the initial and boundary conditions that are suitable for the application</w:t>
      </w:r>
    </w:p>
    <w:p w:rsidR="00CD08E7" w:rsidRPr="00CD08E7" w:rsidRDefault="00CD08E7" w:rsidP="00CD08E7">
      <w:pPr>
        <w:rPr>
          <w:rFonts w:ascii="Times New Roman" w:hAnsi="Times New Roman" w:cs="Times New Roman"/>
          <w:sz w:val="28"/>
          <w:szCs w:val="28"/>
        </w:rPr>
      </w:pPr>
      <w:r w:rsidRPr="00CD08E7">
        <w:rPr>
          <w:rFonts w:ascii="Times New Roman" w:hAnsi="Times New Roman" w:cs="Times New Roman"/>
          <w:sz w:val="28"/>
          <w:szCs w:val="28"/>
        </w:rPr>
        <w:t>6. Generate meteorological inputs to the air quality model</w:t>
      </w:r>
    </w:p>
    <w:p w:rsidR="00CD08E7" w:rsidRPr="00CD08E7" w:rsidRDefault="00CD08E7" w:rsidP="00CD08E7">
      <w:pPr>
        <w:rPr>
          <w:rFonts w:ascii="Times New Roman" w:hAnsi="Times New Roman" w:cs="Times New Roman"/>
          <w:sz w:val="28"/>
          <w:szCs w:val="28"/>
        </w:rPr>
      </w:pPr>
      <w:r w:rsidRPr="00CD08E7">
        <w:rPr>
          <w:rFonts w:ascii="Times New Roman" w:hAnsi="Times New Roman" w:cs="Times New Roman"/>
          <w:sz w:val="28"/>
          <w:szCs w:val="28"/>
        </w:rPr>
        <w:t>7. Generate emissions inputs to the air quality model</w:t>
      </w:r>
    </w:p>
    <w:p w:rsidR="00CD08E7" w:rsidRPr="00CD08E7" w:rsidRDefault="00CD08E7" w:rsidP="00CD08E7">
      <w:pPr>
        <w:rPr>
          <w:rFonts w:ascii="Times New Roman" w:hAnsi="Times New Roman" w:cs="Times New Roman"/>
          <w:sz w:val="28"/>
          <w:szCs w:val="28"/>
        </w:rPr>
      </w:pPr>
      <w:r w:rsidRPr="00CD08E7">
        <w:rPr>
          <w:rFonts w:ascii="Times New Roman" w:hAnsi="Times New Roman" w:cs="Times New Roman"/>
          <w:sz w:val="28"/>
          <w:szCs w:val="28"/>
        </w:rPr>
        <w:t>8. Run the air quality model with initial year (base case) emissions and evaluate model performance. Perform diagnostic tests to improve the model, as needed.</w:t>
      </w:r>
    </w:p>
    <w:p w:rsidR="00CD08E7" w:rsidRPr="00CD08E7" w:rsidRDefault="00CD08E7" w:rsidP="00CD08E7">
      <w:pPr>
        <w:rPr>
          <w:rFonts w:ascii="Times New Roman" w:hAnsi="Times New Roman" w:cs="Times New Roman"/>
          <w:sz w:val="28"/>
          <w:szCs w:val="28"/>
        </w:rPr>
      </w:pPr>
      <w:r w:rsidRPr="00CD08E7">
        <w:rPr>
          <w:rFonts w:ascii="Times New Roman" w:hAnsi="Times New Roman" w:cs="Times New Roman"/>
          <w:sz w:val="28"/>
          <w:szCs w:val="28"/>
        </w:rPr>
        <w:t xml:space="preserve">9. Perform future year </w:t>
      </w:r>
      <w:proofErr w:type="spellStart"/>
      <w:r w:rsidRPr="00CD08E7">
        <w:rPr>
          <w:rFonts w:ascii="Times New Roman" w:hAnsi="Times New Roman" w:cs="Times New Roman"/>
          <w:sz w:val="28"/>
          <w:szCs w:val="28"/>
        </w:rPr>
        <w:t>modeling</w:t>
      </w:r>
      <w:proofErr w:type="spellEnd"/>
      <w:r w:rsidRPr="00CD08E7">
        <w:rPr>
          <w:rFonts w:ascii="Times New Roman" w:hAnsi="Times New Roman" w:cs="Times New Roman"/>
          <w:sz w:val="28"/>
          <w:szCs w:val="28"/>
        </w:rPr>
        <w:t>, including additional control strategies if needed to meet air quality standards</w:t>
      </w:r>
    </w:p>
    <w:p w:rsidR="00D34674" w:rsidRPr="006944A4" w:rsidRDefault="00CD08E7" w:rsidP="00CD08E7">
      <w:pPr>
        <w:rPr>
          <w:rFonts w:ascii="Times New Roman" w:hAnsi="Times New Roman" w:cs="Times New Roman"/>
          <w:b/>
          <w:sz w:val="28"/>
          <w:szCs w:val="28"/>
        </w:rPr>
      </w:pPr>
      <w:r w:rsidRPr="00CD08E7">
        <w:rPr>
          <w:rFonts w:ascii="Times New Roman" w:hAnsi="Times New Roman" w:cs="Times New Roman"/>
          <w:sz w:val="28"/>
          <w:szCs w:val="28"/>
        </w:rPr>
        <w:t xml:space="preserve">10. Perform supplemental analysis consider the weight of evidence to confirm the </w:t>
      </w:r>
      <w:proofErr w:type="spellStart"/>
      <w:r w:rsidRPr="00CD08E7">
        <w:rPr>
          <w:rFonts w:ascii="Times New Roman" w:hAnsi="Times New Roman" w:cs="Times New Roman"/>
          <w:sz w:val="28"/>
          <w:szCs w:val="28"/>
        </w:rPr>
        <w:t>modeled</w:t>
      </w:r>
      <w:proofErr w:type="spellEnd"/>
      <w:r w:rsidRPr="00CD08E7">
        <w:rPr>
          <w:rFonts w:ascii="Times New Roman" w:hAnsi="Times New Roman" w:cs="Times New Roman"/>
          <w:sz w:val="28"/>
          <w:szCs w:val="28"/>
        </w:rPr>
        <w:t xml:space="preserve"> </w:t>
      </w:r>
      <w:r w:rsidR="00D34674" w:rsidRPr="006944A4">
        <w:rPr>
          <w:rFonts w:ascii="Times New Roman" w:hAnsi="Times New Roman" w:cs="Times New Roman"/>
          <w:b/>
          <w:sz w:val="28"/>
          <w:szCs w:val="28"/>
        </w:rPr>
        <w:t>Conceptual Mode</w:t>
      </w:r>
      <w:r w:rsidR="00332E15" w:rsidRPr="006944A4">
        <w:rPr>
          <w:rFonts w:ascii="Times New Roman" w:hAnsi="Times New Roman" w:cs="Times New Roman"/>
          <w:b/>
          <w:sz w:val="28"/>
          <w:szCs w:val="28"/>
        </w:rPr>
        <w:t>l is First Step</w:t>
      </w:r>
    </w:p>
    <w:p w:rsidR="00332E15" w:rsidRDefault="00332E15" w:rsidP="00332E1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Develop  a conceptual description of the problem to be addressed</w:t>
      </w:r>
    </w:p>
    <w:p w:rsidR="00332E15" w:rsidRDefault="00332E15" w:rsidP="00332E1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We must understand something about the data you are analysing</w:t>
      </w:r>
    </w:p>
    <w:p w:rsidR="00332E15" w:rsidRDefault="00332E15" w:rsidP="00332E1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Formulate relevant science and policy question</w:t>
      </w:r>
    </w:p>
    <w:p w:rsidR="00332E15" w:rsidRDefault="006944A4" w:rsidP="00332E15">
      <w:pPr>
        <w:rPr>
          <w:rFonts w:ascii="Times New Roman" w:hAnsi="Times New Roman" w:cs="Times New Roman"/>
          <w:b/>
          <w:sz w:val="28"/>
          <w:szCs w:val="28"/>
        </w:rPr>
      </w:pPr>
      <w:r>
        <w:rPr>
          <w:rFonts w:ascii="Times New Roman" w:hAnsi="Times New Roman" w:cs="Times New Roman"/>
          <w:sz w:val="28"/>
          <w:szCs w:val="28"/>
        </w:rPr>
        <w:t xml:space="preserve"> </w:t>
      </w:r>
      <w:r w:rsidR="00332E15" w:rsidRPr="00332E15">
        <w:rPr>
          <w:rFonts w:ascii="Times New Roman" w:hAnsi="Times New Roman" w:cs="Times New Roman"/>
          <w:b/>
          <w:sz w:val="28"/>
          <w:szCs w:val="28"/>
        </w:rPr>
        <w:t xml:space="preserve">Conceptual </w:t>
      </w:r>
      <w:r w:rsidR="00332E15">
        <w:rPr>
          <w:rFonts w:ascii="Times New Roman" w:hAnsi="Times New Roman" w:cs="Times New Roman"/>
          <w:b/>
          <w:sz w:val="28"/>
          <w:szCs w:val="28"/>
        </w:rPr>
        <w:t>Model</w:t>
      </w:r>
      <w:r w:rsidR="00332E15" w:rsidRPr="00332E15">
        <w:rPr>
          <w:rFonts w:ascii="Times New Roman" w:hAnsi="Times New Roman" w:cs="Times New Roman"/>
          <w:b/>
          <w:sz w:val="28"/>
          <w:szCs w:val="28"/>
        </w:rPr>
        <w:t>:</w:t>
      </w:r>
    </w:p>
    <w:p w:rsidR="004F3773" w:rsidRPr="004F3773" w:rsidRDefault="004F3773" w:rsidP="00332E15">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A conceptual model is summary or what we know and don’t know about the system we want to study</w:t>
      </w:r>
    </w:p>
    <w:p w:rsidR="004F3773" w:rsidRPr="004F3773" w:rsidRDefault="004F3773" w:rsidP="00332E15">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A conceptual model includes a statement of relevant questions we want to answer</w:t>
      </w:r>
    </w:p>
    <w:p w:rsidR="00332E15" w:rsidRDefault="004F3773" w:rsidP="004F3773">
      <w:pPr>
        <w:rPr>
          <w:rFonts w:ascii="Times New Roman" w:hAnsi="Times New Roman" w:cs="Times New Roman"/>
          <w:b/>
          <w:sz w:val="28"/>
          <w:szCs w:val="28"/>
        </w:rPr>
      </w:pPr>
      <w:r w:rsidRPr="004F3773">
        <w:rPr>
          <w:rFonts w:ascii="Times New Roman" w:hAnsi="Times New Roman" w:cs="Times New Roman"/>
          <w:b/>
          <w:sz w:val="28"/>
          <w:szCs w:val="28"/>
        </w:rPr>
        <w:t xml:space="preserve">Who/what /where/when/why/how? </w:t>
      </w:r>
    </w:p>
    <w:p w:rsidR="004F3773" w:rsidRPr="006944A4" w:rsidRDefault="006944A4" w:rsidP="004F3773">
      <w:pPr>
        <w:pStyle w:val="ListParagraph"/>
        <w:numPr>
          <w:ilvl w:val="0"/>
          <w:numId w:val="8"/>
        </w:numPr>
        <w:rPr>
          <w:rFonts w:ascii="Times New Roman" w:hAnsi="Times New Roman" w:cs="Times New Roman"/>
          <w:sz w:val="28"/>
          <w:szCs w:val="28"/>
        </w:rPr>
      </w:pPr>
      <w:r w:rsidRPr="006944A4">
        <w:rPr>
          <w:rFonts w:ascii="Times New Roman" w:hAnsi="Times New Roman" w:cs="Times New Roman"/>
          <w:sz w:val="28"/>
          <w:szCs w:val="28"/>
        </w:rPr>
        <w:t>Who or w</w:t>
      </w:r>
      <w:r w:rsidR="004F3773" w:rsidRPr="006944A4">
        <w:rPr>
          <w:rFonts w:ascii="Times New Roman" w:hAnsi="Times New Roman" w:cs="Times New Roman"/>
          <w:sz w:val="28"/>
          <w:szCs w:val="28"/>
        </w:rPr>
        <w:t>hat causes air pollution?</w:t>
      </w:r>
    </w:p>
    <w:p w:rsidR="004F3773" w:rsidRPr="006944A4" w:rsidRDefault="006944A4" w:rsidP="004F3773">
      <w:pPr>
        <w:pStyle w:val="ListParagraph"/>
        <w:numPr>
          <w:ilvl w:val="0"/>
          <w:numId w:val="8"/>
        </w:numPr>
        <w:rPr>
          <w:rFonts w:ascii="Times New Roman" w:hAnsi="Times New Roman" w:cs="Times New Roman"/>
          <w:sz w:val="28"/>
          <w:szCs w:val="28"/>
        </w:rPr>
      </w:pPr>
      <w:r w:rsidRPr="006944A4">
        <w:rPr>
          <w:rFonts w:ascii="Times New Roman" w:hAnsi="Times New Roman" w:cs="Times New Roman"/>
          <w:sz w:val="28"/>
          <w:szCs w:val="28"/>
        </w:rPr>
        <w:t>Where and w</w:t>
      </w:r>
      <w:r w:rsidR="004F3773" w:rsidRPr="006944A4">
        <w:rPr>
          <w:rFonts w:ascii="Times New Roman" w:hAnsi="Times New Roman" w:cs="Times New Roman"/>
          <w:sz w:val="28"/>
          <w:szCs w:val="28"/>
        </w:rPr>
        <w:t>hen is air pollution a problem?</w:t>
      </w:r>
    </w:p>
    <w:p w:rsidR="004F3773" w:rsidRPr="006944A4" w:rsidRDefault="004F3773" w:rsidP="004F3773">
      <w:pPr>
        <w:pStyle w:val="ListParagraph"/>
        <w:numPr>
          <w:ilvl w:val="0"/>
          <w:numId w:val="8"/>
        </w:numPr>
        <w:rPr>
          <w:rFonts w:ascii="Times New Roman" w:hAnsi="Times New Roman" w:cs="Times New Roman"/>
          <w:sz w:val="28"/>
          <w:szCs w:val="28"/>
        </w:rPr>
      </w:pPr>
      <w:r w:rsidRPr="006944A4">
        <w:rPr>
          <w:rFonts w:ascii="Times New Roman" w:hAnsi="Times New Roman" w:cs="Times New Roman"/>
          <w:sz w:val="28"/>
          <w:szCs w:val="28"/>
        </w:rPr>
        <w:t>For whom is it a problem?</w:t>
      </w:r>
    </w:p>
    <w:p w:rsidR="004F3773" w:rsidRPr="006944A4" w:rsidRDefault="004F3773" w:rsidP="004F3773">
      <w:pPr>
        <w:pStyle w:val="ListParagraph"/>
        <w:numPr>
          <w:ilvl w:val="0"/>
          <w:numId w:val="8"/>
        </w:numPr>
        <w:rPr>
          <w:rFonts w:ascii="Times New Roman" w:hAnsi="Times New Roman" w:cs="Times New Roman"/>
          <w:sz w:val="28"/>
          <w:szCs w:val="28"/>
        </w:rPr>
      </w:pPr>
      <w:r w:rsidRPr="006944A4">
        <w:rPr>
          <w:rFonts w:ascii="Times New Roman" w:hAnsi="Times New Roman" w:cs="Times New Roman"/>
          <w:sz w:val="28"/>
          <w:szCs w:val="28"/>
        </w:rPr>
        <w:t>Why does air quality get better or worse?</w:t>
      </w:r>
    </w:p>
    <w:p w:rsidR="00332E15" w:rsidRPr="006944A4" w:rsidRDefault="004F3773" w:rsidP="004F3773">
      <w:pPr>
        <w:pStyle w:val="ListParagraph"/>
        <w:numPr>
          <w:ilvl w:val="0"/>
          <w:numId w:val="8"/>
        </w:numPr>
        <w:rPr>
          <w:rFonts w:ascii="Times New Roman" w:hAnsi="Times New Roman" w:cs="Times New Roman"/>
          <w:sz w:val="28"/>
          <w:szCs w:val="28"/>
        </w:rPr>
      </w:pPr>
      <w:r w:rsidRPr="006944A4">
        <w:rPr>
          <w:rFonts w:ascii="Times New Roman" w:hAnsi="Times New Roman" w:cs="Times New Roman"/>
          <w:sz w:val="28"/>
          <w:szCs w:val="28"/>
        </w:rPr>
        <w:t>What is good air quality? What’s our goal?</w:t>
      </w:r>
    </w:p>
    <w:p w:rsidR="004F3773" w:rsidRPr="006944A4" w:rsidRDefault="004F3773" w:rsidP="004F3773">
      <w:pPr>
        <w:pStyle w:val="ListParagraph"/>
        <w:numPr>
          <w:ilvl w:val="0"/>
          <w:numId w:val="8"/>
        </w:numPr>
        <w:rPr>
          <w:rFonts w:ascii="Times New Roman" w:hAnsi="Times New Roman" w:cs="Times New Roman"/>
          <w:sz w:val="28"/>
          <w:szCs w:val="28"/>
        </w:rPr>
      </w:pPr>
      <w:r w:rsidRPr="006944A4">
        <w:rPr>
          <w:rFonts w:ascii="Times New Roman" w:hAnsi="Times New Roman" w:cs="Times New Roman"/>
          <w:sz w:val="28"/>
          <w:szCs w:val="28"/>
        </w:rPr>
        <w:t>How do we measure progress in solving air pollution problem?</w:t>
      </w:r>
    </w:p>
    <w:p w:rsidR="004F3773" w:rsidRDefault="006944A4" w:rsidP="004F3773">
      <w:pPr>
        <w:pStyle w:val="ListParagraph"/>
        <w:numPr>
          <w:ilvl w:val="0"/>
          <w:numId w:val="8"/>
        </w:numPr>
        <w:rPr>
          <w:rFonts w:ascii="Times New Roman" w:hAnsi="Times New Roman" w:cs="Times New Roman"/>
          <w:sz w:val="28"/>
          <w:szCs w:val="28"/>
        </w:rPr>
      </w:pPr>
      <w:r w:rsidRPr="006944A4">
        <w:rPr>
          <w:rFonts w:ascii="Times New Roman" w:hAnsi="Times New Roman" w:cs="Times New Roman"/>
          <w:sz w:val="28"/>
          <w:szCs w:val="28"/>
        </w:rPr>
        <w:t>What don’t we know about air pollution?</w:t>
      </w:r>
    </w:p>
    <w:p w:rsidR="006944A4" w:rsidRPr="006944A4" w:rsidRDefault="006944A4" w:rsidP="006944A4">
      <w:pPr>
        <w:ind w:left="1057"/>
        <w:rPr>
          <w:rFonts w:ascii="Times New Roman" w:hAnsi="Times New Roman" w:cs="Times New Roman"/>
          <w:sz w:val="28"/>
          <w:szCs w:val="28"/>
        </w:rPr>
      </w:pPr>
    </w:p>
    <w:p w:rsidR="00CD08E7" w:rsidRDefault="00CD08E7" w:rsidP="00CD08E7">
      <w:pPr>
        <w:rPr>
          <w:rFonts w:ascii="Times New Roman" w:hAnsi="Times New Roman" w:cs="Times New Roman"/>
          <w:b/>
          <w:sz w:val="28"/>
          <w:szCs w:val="28"/>
        </w:rPr>
      </w:pPr>
      <w:r>
        <w:rPr>
          <w:rFonts w:ascii="Times New Roman" w:hAnsi="Times New Roman" w:cs="Times New Roman"/>
          <w:b/>
          <w:sz w:val="28"/>
          <w:szCs w:val="28"/>
        </w:rPr>
        <w:lastRenderedPageBreak/>
        <w:t>Conclusion:</w:t>
      </w:r>
    </w:p>
    <w:p w:rsidR="006944A4" w:rsidRDefault="006944A4" w:rsidP="00CD08E7">
      <w:pPr>
        <w:rPr>
          <w:rFonts w:ascii="Times New Roman" w:hAnsi="Times New Roman" w:cs="Times New Roman"/>
          <w:b/>
          <w:sz w:val="28"/>
          <w:szCs w:val="28"/>
        </w:rPr>
      </w:pPr>
      <w:r w:rsidRPr="00CD08E7">
        <w:rPr>
          <w:rFonts w:ascii="Times New Roman" w:hAnsi="Times New Roman" w:cs="Times New Roman"/>
          <w:b/>
          <w:sz w:val="28"/>
          <w:szCs w:val="28"/>
        </w:rPr>
        <w:t xml:space="preserve">Examples of Data Analysis </w:t>
      </w:r>
      <w:proofErr w:type="gramStart"/>
      <w:r w:rsidRPr="00CD08E7">
        <w:rPr>
          <w:rFonts w:ascii="Times New Roman" w:hAnsi="Times New Roman" w:cs="Times New Roman"/>
          <w:b/>
          <w:sz w:val="28"/>
          <w:szCs w:val="28"/>
        </w:rPr>
        <w:t>Of</w:t>
      </w:r>
      <w:proofErr w:type="gramEnd"/>
      <w:r w:rsidRPr="00CD08E7">
        <w:rPr>
          <w:rFonts w:ascii="Times New Roman" w:hAnsi="Times New Roman" w:cs="Times New Roman"/>
          <w:b/>
          <w:sz w:val="28"/>
          <w:szCs w:val="28"/>
        </w:rPr>
        <w:t xml:space="preserve"> Air pollution in Tamil Nadu </w:t>
      </w:r>
      <w:r w:rsidR="00CD08E7">
        <w:rPr>
          <w:rFonts w:ascii="Times New Roman" w:hAnsi="Times New Roman" w:cs="Times New Roman"/>
          <w:b/>
          <w:sz w:val="28"/>
          <w:szCs w:val="28"/>
        </w:rPr>
        <w:t>(Madurai)</w:t>
      </w:r>
    </w:p>
    <w:tbl>
      <w:tblPr>
        <w:tblW w:w="10366"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0"/>
        <w:gridCol w:w="22"/>
        <w:gridCol w:w="1857"/>
        <w:gridCol w:w="14"/>
        <w:gridCol w:w="2079"/>
        <w:gridCol w:w="21"/>
        <w:gridCol w:w="1602"/>
        <w:gridCol w:w="20"/>
        <w:gridCol w:w="2161"/>
      </w:tblGrid>
      <w:tr w:rsidR="00BB43D5" w:rsidTr="00B074D2">
        <w:tblPrEx>
          <w:tblCellMar>
            <w:top w:w="0" w:type="dxa"/>
            <w:bottom w:w="0" w:type="dxa"/>
          </w:tblCellMar>
        </w:tblPrEx>
        <w:trPr>
          <w:trHeight w:val="408"/>
        </w:trPr>
        <w:tc>
          <w:tcPr>
            <w:tcW w:w="10366" w:type="dxa"/>
            <w:gridSpan w:val="9"/>
          </w:tcPr>
          <w:p w:rsidR="00BB43D5" w:rsidRDefault="00BB43D5" w:rsidP="00BE250E">
            <w:pPr>
              <w:ind w:left="11"/>
              <w:jc w:val="center"/>
              <w:rPr>
                <w:rFonts w:ascii="Times New Roman" w:hAnsi="Times New Roman" w:cs="Times New Roman"/>
                <w:b/>
                <w:sz w:val="28"/>
                <w:szCs w:val="28"/>
              </w:rPr>
            </w:pPr>
            <w:r>
              <w:rPr>
                <w:rFonts w:ascii="Times New Roman" w:hAnsi="Times New Roman" w:cs="Times New Roman"/>
                <w:b/>
                <w:sz w:val="28"/>
                <w:szCs w:val="28"/>
              </w:rPr>
              <w:t>Ambient Air Quality Monitoring Results of Madurai Between 2003 &amp; 2012</w:t>
            </w:r>
          </w:p>
        </w:tc>
      </w:tr>
      <w:tr w:rsidR="00BB43D5" w:rsidTr="00B074D2">
        <w:tblPrEx>
          <w:tblCellMar>
            <w:top w:w="0" w:type="dxa"/>
            <w:bottom w:w="0" w:type="dxa"/>
          </w:tblCellMar>
        </w:tblPrEx>
        <w:trPr>
          <w:trHeight w:val="316"/>
        </w:trPr>
        <w:tc>
          <w:tcPr>
            <w:tcW w:w="10366" w:type="dxa"/>
            <w:gridSpan w:val="9"/>
          </w:tcPr>
          <w:p w:rsidR="00BB43D5" w:rsidRPr="00A31A18" w:rsidRDefault="00BB43D5" w:rsidP="00874E0D">
            <w:pPr>
              <w:pStyle w:val="ListParagraph"/>
              <w:ind w:left="512"/>
              <w:jc w:val="center"/>
              <w:rPr>
                <w:rFonts w:ascii="Times New Roman" w:hAnsi="Times New Roman" w:cs="Times New Roman"/>
                <w:b/>
                <w:sz w:val="28"/>
                <w:szCs w:val="28"/>
              </w:rPr>
            </w:pPr>
            <w:r w:rsidRPr="00A31A18">
              <w:rPr>
                <w:rFonts w:ascii="Times New Roman" w:hAnsi="Times New Roman" w:cs="Times New Roman"/>
                <w:b/>
                <w:sz w:val="28"/>
                <w:szCs w:val="28"/>
              </w:rPr>
              <w:t>C.</w:t>
            </w:r>
            <w:r w:rsidR="00874E0D" w:rsidRPr="00A31A18">
              <w:rPr>
                <w:rFonts w:ascii="Times New Roman" w:hAnsi="Times New Roman" w:cs="Times New Roman"/>
                <w:b/>
                <w:sz w:val="28"/>
                <w:szCs w:val="28"/>
              </w:rPr>
              <w:t xml:space="preserve"> </w:t>
            </w:r>
            <w:r w:rsidRPr="00A31A18">
              <w:rPr>
                <w:rFonts w:ascii="Times New Roman" w:hAnsi="Times New Roman" w:cs="Times New Roman"/>
                <w:b/>
                <w:sz w:val="28"/>
                <w:szCs w:val="28"/>
              </w:rPr>
              <w:t>Location:</w:t>
            </w:r>
            <w:r w:rsidR="00874E0D" w:rsidRPr="00A31A18">
              <w:rPr>
                <w:rFonts w:ascii="Times New Roman" w:hAnsi="Times New Roman" w:cs="Times New Roman"/>
                <w:b/>
                <w:sz w:val="28"/>
                <w:szCs w:val="28"/>
              </w:rPr>
              <w:t xml:space="preserve"> </w:t>
            </w:r>
            <w:r w:rsidRPr="00A31A18">
              <w:rPr>
                <w:rFonts w:ascii="Times New Roman" w:hAnsi="Times New Roman" w:cs="Times New Roman"/>
                <w:b/>
                <w:sz w:val="28"/>
                <w:szCs w:val="28"/>
              </w:rPr>
              <w:t>Highway Project Building</w:t>
            </w:r>
            <w:r w:rsidR="00874E0D" w:rsidRPr="00A31A18">
              <w:rPr>
                <w:rFonts w:ascii="Times New Roman" w:hAnsi="Times New Roman" w:cs="Times New Roman"/>
                <w:b/>
                <w:sz w:val="28"/>
                <w:szCs w:val="28"/>
              </w:rPr>
              <w:t xml:space="preserve"> </w:t>
            </w:r>
            <w:r w:rsidRPr="00A31A18">
              <w:rPr>
                <w:rFonts w:ascii="Times New Roman" w:hAnsi="Times New Roman" w:cs="Times New Roman"/>
                <w:b/>
                <w:sz w:val="28"/>
                <w:szCs w:val="28"/>
              </w:rPr>
              <w:t>,Madurai</w:t>
            </w:r>
          </w:p>
        </w:tc>
      </w:tr>
      <w:tr w:rsidR="00BB43D5" w:rsidTr="00BE250E">
        <w:tblPrEx>
          <w:tblCellMar>
            <w:top w:w="0" w:type="dxa"/>
            <w:bottom w:w="0" w:type="dxa"/>
          </w:tblCellMar>
        </w:tblPrEx>
        <w:trPr>
          <w:trHeight w:val="651"/>
        </w:trPr>
        <w:tc>
          <w:tcPr>
            <w:tcW w:w="10366" w:type="dxa"/>
            <w:gridSpan w:val="9"/>
          </w:tcPr>
          <w:p w:rsidR="00BB43D5" w:rsidRPr="00A31A18" w:rsidRDefault="00BB43D5" w:rsidP="00874E0D">
            <w:pPr>
              <w:jc w:val="center"/>
              <w:rPr>
                <w:rFonts w:ascii="Times New Roman" w:hAnsi="Times New Roman" w:cs="Times New Roman"/>
                <w:b/>
                <w:sz w:val="28"/>
                <w:szCs w:val="28"/>
              </w:rPr>
            </w:pPr>
            <w:r w:rsidRPr="00A31A18">
              <w:rPr>
                <w:rFonts w:ascii="Times New Roman" w:hAnsi="Times New Roman" w:cs="Times New Roman"/>
                <w:b/>
                <w:sz w:val="28"/>
                <w:szCs w:val="28"/>
              </w:rPr>
              <w:t>Category-</w:t>
            </w:r>
            <w:proofErr w:type="spellStart"/>
            <w:r w:rsidRPr="00A31A18">
              <w:rPr>
                <w:rFonts w:ascii="Times New Roman" w:hAnsi="Times New Roman" w:cs="Times New Roman"/>
                <w:b/>
                <w:sz w:val="28"/>
                <w:szCs w:val="28"/>
              </w:rPr>
              <w:t>Residentiakl</w:t>
            </w:r>
            <w:proofErr w:type="spellEnd"/>
            <w:r w:rsidRPr="00A31A18">
              <w:rPr>
                <w:rFonts w:ascii="Times New Roman" w:hAnsi="Times New Roman" w:cs="Times New Roman"/>
                <w:b/>
                <w:sz w:val="28"/>
                <w:szCs w:val="28"/>
              </w:rPr>
              <w:t xml:space="preserve"> Area</w:t>
            </w:r>
          </w:p>
        </w:tc>
      </w:tr>
      <w:tr w:rsidR="00B074D2" w:rsidRPr="00B074D2" w:rsidTr="00BE250E">
        <w:tblPrEx>
          <w:tblCellMar>
            <w:top w:w="0" w:type="dxa"/>
            <w:bottom w:w="0" w:type="dxa"/>
          </w:tblCellMar>
        </w:tblPrEx>
        <w:trPr>
          <w:trHeight w:val="525"/>
        </w:trPr>
        <w:tc>
          <w:tcPr>
            <w:tcW w:w="2612" w:type="dxa"/>
            <w:gridSpan w:val="2"/>
            <w:vMerge w:val="restart"/>
          </w:tcPr>
          <w:p w:rsidR="00BB43D5" w:rsidRPr="00B074D2" w:rsidRDefault="00BB43D5" w:rsidP="00A31A18">
            <w:pPr>
              <w:ind w:left="11"/>
              <w:jc w:val="center"/>
              <w:rPr>
                <w:rFonts w:ascii="Times New Roman" w:hAnsi="Times New Roman" w:cs="Times New Roman"/>
                <w:b/>
                <w:sz w:val="28"/>
                <w:szCs w:val="28"/>
              </w:rPr>
            </w:pPr>
            <w:r w:rsidRPr="00B074D2">
              <w:rPr>
                <w:rFonts w:ascii="Times New Roman" w:hAnsi="Times New Roman" w:cs="Times New Roman"/>
                <w:b/>
                <w:sz w:val="28"/>
                <w:szCs w:val="28"/>
              </w:rPr>
              <w:t>Year</w:t>
            </w:r>
          </w:p>
          <w:p w:rsidR="00BB43D5" w:rsidRPr="00B074D2" w:rsidRDefault="00BB43D5" w:rsidP="00BB43D5">
            <w:pPr>
              <w:ind w:left="11"/>
              <w:rPr>
                <w:rFonts w:ascii="Times New Roman" w:hAnsi="Times New Roman" w:cs="Times New Roman"/>
                <w:sz w:val="28"/>
                <w:szCs w:val="28"/>
              </w:rPr>
            </w:pPr>
          </w:p>
        </w:tc>
        <w:tc>
          <w:tcPr>
            <w:tcW w:w="7753" w:type="dxa"/>
            <w:gridSpan w:val="7"/>
          </w:tcPr>
          <w:p w:rsidR="00BB43D5" w:rsidRPr="00B074D2" w:rsidRDefault="00BB43D5" w:rsidP="00A31A18">
            <w:pPr>
              <w:ind w:left="11"/>
              <w:jc w:val="center"/>
              <w:rPr>
                <w:rFonts w:ascii="Times New Roman" w:hAnsi="Times New Roman" w:cs="Times New Roman"/>
                <w:b/>
                <w:sz w:val="28"/>
                <w:szCs w:val="28"/>
              </w:rPr>
            </w:pPr>
            <w:r w:rsidRPr="00B074D2">
              <w:rPr>
                <w:rFonts w:ascii="Times New Roman" w:hAnsi="Times New Roman" w:cs="Times New Roman"/>
                <w:b/>
                <w:sz w:val="28"/>
                <w:szCs w:val="28"/>
              </w:rPr>
              <w:t>Annual Average Concentration of Air Pollutant,</w:t>
            </w:r>
            <w:r w:rsidR="00874E0D" w:rsidRPr="00B074D2">
              <w:rPr>
                <w:rFonts w:ascii="Times New Roman" w:hAnsi="Times New Roman" w:cs="Times New Roman"/>
                <w:b/>
                <w:sz w:val="28"/>
                <w:szCs w:val="28"/>
              </w:rPr>
              <w:t>µg/m</w:t>
            </w:r>
            <w:r w:rsidR="00874E0D" w:rsidRPr="00B074D2">
              <w:rPr>
                <w:rFonts w:ascii="Times New Roman" w:hAnsi="Times New Roman" w:cs="Times New Roman"/>
                <w:b/>
                <w:sz w:val="28"/>
                <w:szCs w:val="28"/>
                <w:vertAlign w:val="superscript"/>
              </w:rPr>
              <w:t>3</w:t>
            </w:r>
          </w:p>
        </w:tc>
      </w:tr>
      <w:tr w:rsidR="00A31A18" w:rsidRPr="00B074D2" w:rsidTr="00BE250E">
        <w:tblPrEx>
          <w:tblCellMar>
            <w:top w:w="0" w:type="dxa"/>
            <w:bottom w:w="0" w:type="dxa"/>
          </w:tblCellMar>
        </w:tblPrEx>
        <w:trPr>
          <w:trHeight w:val="758"/>
        </w:trPr>
        <w:tc>
          <w:tcPr>
            <w:tcW w:w="2612" w:type="dxa"/>
            <w:gridSpan w:val="2"/>
            <w:vMerge/>
          </w:tcPr>
          <w:p w:rsidR="00BB43D5" w:rsidRPr="00B074D2" w:rsidRDefault="00BB43D5" w:rsidP="00BB43D5">
            <w:pPr>
              <w:ind w:left="11"/>
              <w:rPr>
                <w:rFonts w:ascii="Times New Roman" w:hAnsi="Times New Roman" w:cs="Times New Roman"/>
                <w:b/>
                <w:sz w:val="28"/>
                <w:szCs w:val="28"/>
              </w:rPr>
            </w:pPr>
          </w:p>
        </w:tc>
        <w:tc>
          <w:tcPr>
            <w:tcW w:w="1871" w:type="dxa"/>
            <w:gridSpan w:val="2"/>
          </w:tcPr>
          <w:p w:rsidR="00BB43D5" w:rsidRPr="00B074D2" w:rsidRDefault="00BB43D5" w:rsidP="00A31A18">
            <w:pPr>
              <w:ind w:left="11"/>
              <w:jc w:val="center"/>
              <w:rPr>
                <w:rFonts w:ascii="Times New Roman" w:hAnsi="Times New Roman" w:cs="Times New Roman"/>
                <w:b/>
                <w:sz w:val="28"/>
                <w:szCs w:val="28"/>
              </w:rPr>
            </w:pPr>
            <w:r w:rsidRPr="00B074D2">
              <w:rPr>
                <w:rFonts w:ascii="Times New Roman" w:hAnsi="Times New Roman" w:cs="Times New Roman"/>
                <w:b/>
                <w:sz w:val="28"/>
                <w:szCs w:val="28"/>
              </w:rPr>
              <w:t>TSPM</w:t>
            </w:r>
          </w:p>
        </w:tc>
        <w:tc>
          <w:tcPr>
            <w:tcW w:w="2079" w:type="dxa"/>
          </w:tcPr>
          <w:p w:rsidR="00BB43D5" w:rsidRPr="00B074D2" w:rsidRDefault="00BB43D5" w:rsidP="00A31A18">
            <w:pPr>
              <w:ind w:left="11"/>
              <w:jc w:val="center"/>
              <w:rPr>
                <w:rFonts w:ascii="Times New Roman" w:hAnsi="Times New Roman" w:cs="Times New Roman"/>
                <w:b/>
                <w:sz w:val="28"/>
                <w:szCs w:val="28"/>
              </w:rPr>
            </w:pPr>
            <w:r w:rsidRPr="00B074D2">
              <w:rPr>
                <w:rFonts w:ascii="Times New Roman" w:hAnsi="Times New Roman" w:cs="Times New Roman"/>
                <w:b/>
                <w:sz w:val="28"/>
                <w:szCs w:val="28"/>
              </w:rPr>
              <w:t>RSPM</w:t>
            </w:r>
          </w:p>
        </w:tc>
        <w:tc>
          <w:tcPr>
            <w:tcW w:w="1623" w:type="dxa"/>
            <w:gridSpan w:val="2"/>
          </w:tcPr>
          <w:p w:rsidR="00BB43D5" w:rsidRPr="00B074D2" w:rsidRDefault="00BB43D5" w:rsidP="00A31A18">
            <w:pPr>
              <w:ind w:left="11"/>
              <w:jc w:val="center"/>
              <w:rPr>
                <w:rFonts w:ascii="Times New Roman" w:hAnsi="Times New Roman" w:cs="Times New Roman"/>
                <w:b/>
                <w:sz w:val="28"/>
                <w:szCs w:val="28"/>
              </w:rPr>
            </w:pPr>
            <w:proofErr w:type="spellStart"/>
            <w:r w:rsidRPr="00B074D2">
              <w:rPr>
                <w:rFonts w:ascii="Times New Roman" w:hAnsi="Times New Roman" w:cs="Times New Roman"/>
                <w:b/>
                <w:sz w:val="28"/>
                <w:szCs w:val="28"/>
              </w:rPr>
              <w:t>NO</w:t>
            </w:r>
            <w:r w:rsidR="00874E0D" w:rsidRPr="00B074D2">
              <w:rPr>
                <w:rFonts w:ascii="Times New Roman" w:hAnsi="Times New Roman" w:cs="Times New Roman"/>
                <w:b/>
                <w:sz w:val="28"/>
                <w:szCs w:val="28"/>
                <w:vertAlign w:val="subscript"/>
              </w:rPr>
              <w:t>x</w:t>
            </w:r>
            <w:proofErr w:type="spellEnd"/>
          </w:p>
        </w:tc>
        <w:tc>
          <w:tcPr>
            <w:tcW w:w="2179" w:type="dxa"/>
            <w:gridSpan w:val="2"/>
          </w:tcPr>
          <w:p w:rsidR="00BB43D5" w:rsidRPr="00B074D2" w:rsidRDefault="00BB43D5" w:rsidP="00A31A18">
            <w:pPr>
              <w:ind w:left="11"/>
              <w:jc w:val="center"/>
              <w:rPr>
                <w:rFonts w:ascii="Times New Roman" w:hAnsi="Times New Roman" w:cs="Times New Roman"/>
                <w:b/>
                <w:sz w:val="28"/>
                <w:szCs w:val="28"/>
              </w:rPr>
            </w:pPr>
            <w:r w:rsidRPr="00B074D2">
              <w:rPr>
                <w:rFonts w:ascii="Times New Roman" w:hAnsi="Times New Roman" w:cs="Times New Roman"/>
                <w:b/>
                <w:sz w:val="28"/>
                <w:szCs w:val="28"/>
              </w:rPr>
              <w:t>SO</w:t>
            </w:r>
            <w:r w:rsidR="00874E0D" w:rsidRPr="00B074D2">
              <w:rPr>
                <w:rFonts w:ascii="Times New Roman" w:hAnsi="Times New Roman" w:cs="Times New Roman"/>
                <w:b/>
                <w:sz w:val="28"/>
                <w:szCs w:val="28"/>
                <w:vertAlign w:val="subscript"/>
              </w:rPr>
              <w:t>2</w:t>
            </w:r>
          </w:p>
        </w:tc>
      </w:tr>
      <w:tr w:rsidR="00A31A18" w:rsidRPr="00B074D2" w:rsidTr="00BE250E">
        <w:tblPrEx>
          <w:tblCellMar>
            <w:top w:w="0" w:type="dxa"/>
            <w:bottom w:w="0" w:type="dxa"/>
          </w:tblCellMar>
        </w:tblPrEx>
        <w:trPr>
          <w:trHeight w:val="558"/>
        </w:trPr>
        <w:tc>
          <w:tcPr>
            <w:tcW w:w="2612" w:type="dxa"/>
            <w:gridSpan w:val="2"/>
          </w:tcPr>
          <w:p w:rsidR="00BB43D5" w:rsidRPr="00B074D2" w:rsidRDefault="00BB43D5" w:rsidP="00A31A18">
            <w:pPr>
              <w:ind w:left="11"/>
              <w:jc w:val="center"/>
              <w:rPr>
                <w:rFonts w:ascii="Times New Roman" w:hAnsi="Times New Roman" w:cs="Times New Roman"/>
                <w:b/>
                <w:sz w:val="28"/>
                <w:szCs w:val="28"/>
              </w:rPr>
            </w:pPr>
            <w:r w:rsidRPr="00B074D2">
              <w:rPr>
                <w:rFonts w:ascii="Times New Roman" w:hAnsi="Times New Roman" w:cs="Times New Roman"/>
                <w:b/>
                <w:sz w:val="28"/>
                <w:szCs w:val="28"/>
              </w:rPr>
              <w:t>2003-2004</w:t>
            </w:r>
          </w:p>
        </w:tc>
        <w:tc>
          <w:tcPr>
            <w:tcW w:w="1871" w:type="dxa"/>
            <w:gridSpan w:val="2"/>
          </w:tcPr>
          <w:p w:rsidR="00BB43D5" w:rsidRPr="00B074D2" w:rsidRDefault="00BB43D5" w:rsidP="00874E0D">
            <w:pPr>
              <w:ind w:left="11"/>
              <w:jc w:val="center"/>
              <w:rPr>
                <w:rFonts w:ascii="Times New Roman" w:hAnsi="Times New Roman" w:cs="Times New Roman"/>
                <w:sz w:val="28"/>
                <w:szCs w:val="28"/>
              </w:rPr>
            </w:pPr>
            <w:r w:rsidRPr="00B074D2">
              <w:rPr>
                <w:rFonts w:ascii="Times New Roman" w:hAnsi="Times New Roman" w:cs="Times New Roman"/>
                <w:sz w:val="28"/>
                <w:szCs w:val="28"/>
              </w:rPr>
              <w:t>135</w:t>
            </w:r>
          </w:p>
        </w:tc>
        <w:tc>
          <w:tcPr>
            <w:tcW w:w="2079" w:type="dxa"/>
          </w:tcPr>
          <w:p w:rsidR="00BB43D5" w:rsidRPr="00B074D2" w:rsidRDefault="00874E0D" w:rsidP="00874E0D">
            <w:pPr>
              <w:ind w:left="11"/>
              <w:jc w:val="center"/>
              <w:rPr>
                <w:rFonts w:ascii="Times New Roman" w:hAnsi="Times New Roman" w:cs="Times New Roman"/>
                <w:sz w:val="28"/>
                <w:szCs w:val="28"/>
              </w:rPr>
            </w:pPr>
            <w:r w:rsidRPr="00B074D2">
              <w:rPr>
                <w:rFonts w:ascii="Times New Roman" w:hAnsi="Times New Roman" w:cs="Times New Roman"/>
                <w:sz w:val="28"/>
                <w:szCs w:val="28"/>
              </w:rPr>
              <w:t>60</w:t>
            </w:r>
          </w:p>
        </w:tc>
        <w:tc>
          <w:tcPr>
            <w:tcW w:w="1623" w:type="dxa"/>
            <w:gridSpan w:val="2"/>
          </w:tcPr>
          <w:p w:rsidR="00BB43D5" w:rsidRPr="00B074D2" w:rsidRDefault="00874E0D" w:rsidP="00874E0D">
            <w:pPr>
              <w:ind w:left="11"/>
              <w:jc w:val="center"/>
              <w:rPr>
                <w:rFonts w:ascii="Times New Roman" w:hAnsi="Times New Roman" w:cs="Times New Roman"/>
                <w:sz w:val="28"/>
                <w:szCs w:val="28"/>
              </w:rPr>
            </w:pPr>
            <w:r w:rsidRPr="00B074D2">
              <w:rPr>
                <w:rFonts w:ascii="Times New Roman" w:hAnsi="Times New Roman" w:cs="Times New Roman"/>
                <w:sz w:val="28"/>
                <w:szCs w:val="28"/>
              </w:rPr>
              <w:t>25</w:t>
            </w:r>
          </w:p>
        </w:tc>
        <w:tc>
          <w:tcPr>
            <w:tcW w:w="2179" w:type="dxa"/>
            <w:gridSpan w:val="2"/>
          </w:tcPr>
          <w:p w:rsidR="00BB43D5" w:rsidRPr="00B074D2" w:rsidRDefault="00874E0D" w:rsidP="00874E0D">
            <w:pPr>
              <w:ind w:left="11"/>
              <w:jc w:val="center"/>
              <w:rPr>
                <w:rFonts w:ascii="Times New Roman" w:hAnsi="Times New Roman" w:cs="Times New Roman"/>
                <w:sz w:val="28"/>
                <w:szCs w:val="28"/>
              </w:rPr>
            </w:pPr>
            <w:r w:rsidRPr="00B074D2">
              <w:rPr>
                <w:rFonts w:ascii="Times New Roman" w:hAnsi="Times New Roman" w:cs="Times New Roman"/>
                <w:sz w:val="28"/>
                <w:szCs w:val="28"/>
              </w:rPr>
              <w:t>8</w:t>
            </w:r>
          </w:p>
        </w:tc>
      </w:tr>
      <w:tr w:rsidR="00A31A18" w:rsidRPr="00B074D2" w:rsidTr="00BE250E">
        <w:tblPrEx>
          <w:tblCellMar>
            <w:top w:w="0" w:type="dxa"/>
            <w:bottom w:w="0" w:type="dxa"/>
          </w:tblCellMar>
        </w:tblPrEx>
        <w:trPr>
          <w:trHeight w:val="491"/>
        </w:trPr>
        <w:tc>
          <w:tcPr>
            <w:tcW w:w="2612" w:type="dxa"/>
            <w:gridSpan w:val="2"/>
          </w:tcPr>
          <w:p w:rsidR="00BB43D5" w:rsidRPr="00B074D2" w:rsidRDefault="00874E0D" w:rsidP="00A31A18">
            <w:pPr>
              <w:ind w:left="11"/>
              <w:jc w:val="center"/>
              <w:rPr>
                <w:rFonts w:ascii="Times New Roman" w:hAnsi="Times New Roman" w:cs="Times New Roman"/>
                <w:b/>
                <w:sz w:val="28"/>
                <w:szCs w:val="28"/>
              </w:rPr>
            </w:pPr>
            <w:r w:rsidRPr="00B074D2">
              <w:rPr>
                <w:rFonts w:ascii="Times New Roman" w:hAnsi="Times New Roman" w:cs="Times New Roman"/>
                <w:b/>
                <w:sz w:val="28"/>
                <w:szCs w:val="28"/>
              </w:rPr>
              <w:t>2004-2005</w:t>
            </w:r>
          </w:p>
        </w:tc>
        <w:tc>
          <w:tcPr>
            <w:tcW w:w="1871" w:type="dxa"/>
            <w:gridSpan w:val="2"/>
          </w:tcPr>
          <w:p w:rsidR="00BB43D5" w:rsidRPr="00B074D2" w:rsidRDefault="00874E0D" w:rsidP="00874E0D">
            <w:pPr>
              <w:ind w:left="11"/>
              <w:jc w:val="center"/>
              <w:rPr>
                <w:rFonts w:ascii="Times New Roman" w:hAnsi="Times New Roman" w:cs="Times New Roman"/>
                <w:sz w:val="28"/>
                <w:szCs w:val="28"/>
              </w:rPr>
            </w:pPr>
            <w:r w:rsidRPr="00B074D2">
              <w:rPr>
                <w:rFonts w:ascii="Times New Roman" w:hAnsi="Times New Roman" w:cs="Times New Roman"/>
                <w:sz w:val="28"/>
                <w:szCs w:val="28"/>
              </w:rPr>
              <w:t>109</w:t>
            </w:r>
          </w:p>
        </w:tc>
        <w:tc>
          <w:tcPr>
            <w:tcW w:w="2079" w:type="dxa"/>
          </w:tcPr>
          <w:p w:rsidR="00BB43D5" w:rsidRPr="00B074D2" w:rsidRDefault="00874E0D" w:rsidP="00874E0D">
            <w:pPr>
              <w:ind w:left="11"/>
              <w:jc w:val="center"/>
              <w:rPr>
                <w:rFonts w:ascii="Times New Roman" w:hAnsi="Times New Roman" w:cs="Times New Roman"/>
                <w:sz w:val="28"/>
                <w:szCs w:val="28"/>
              </w:rPr>
            </w:pPr>
            <w:r w:rsidRPr="00B074D2">
              <w:rPr>
                <w:rFonts w:ascii="Times New Roman" w:hAnsi="Times New Roman" w:cs="Times New Roman"/>
                <w:sz w:val="28"/>
                <w:szCs w:val="28"/>
              </w:rPr>
              <w:t>51</w:t>
            </w:r>
          </w:p>
        </w:tc>
        <w:tc>
          <w:tcPr>
            <w:tcW w:w="1623" w:type="dxa"/>
            <w:gridSpan w:val="2"/>
          </w:tcPr>
          <w:p w:rsidR="00BB43D5" w:rsidRPr="00B074D2" w:rsidRDefault="00874E0D" w:rsidP="00874E0D">
            <w:pPr>
              <w:ind w:left="11"/>
              <w:jc w:val="center"/>
              <w:rPr>
                <w:rFonts w:ascii="Times New Roman" w:hAnsi="Times New Roman" w:cs="Times New Roman"/>
                <w:sz w:val="28"/>
                <w:szCs w:val="28"/>
              </w:rPr>
            </w:pPr>
            <w:r w:rsidRPr="00B074D2">
              <w:rPr>
                <w:rFonts w:ascii="Times New Roman" w:hAnsi="Times New Roman" w:cs="Times New Roman"/>
                <w:sz w:val="28"/>
                <w:szCs w:val="28"/>
              </w:rPr>
              <w:t>20</w:t>
            </w:r>
          </w:p>
        </w:tc>
        <w:tc>
          <w:tcPr>
            <w:tcW w:w="2179" w:type="dxa"/>
            <w:gridSpan w:val="2"/>
          </w:tcPr>
          <w:p w:rsidR="00BB43D5" w:rsidRPr="00B074D2" w:rsidRDefault="00874E0D" w:rsidP="00874E0D">
            <w:pPr>
              <w:ind w:left="11"/>
              <w:jc w:val="center"/>
              <w:rPr>
                <w:rFonts w:ascii="Times New Roman" w:hAnsi="Times New Roman" w:cs="Times New Roman"/>
                <w:sz w:val="28"/>
                <w:szCs w:val="28"/>
              </w:rPr>
            </w:pPr>
            <w:r w:rsidRPr="00B074D2">
              <w:rPr>
                <w:rFonts w:ascii="Times New Roman" w:hAnsi="Times New Roman" w:cs="Times New Roman"/>
                <w:sz w:val="28"/>
                <w:szCs w:val="28"/>
              </w:rPr>
              <w:t>9</w:t>
            </w:r>
          </w:p>
        </w:tc>
      </w:tr>
      <w:tr w:rsidR="00A31A18" w:rsidRPr="00B074D2" w:rsidTr="00BE250E">
        <w:tblPrEx>
          <w:tblCellMar>
            <w:top w:w="0" w:type="dxa"/>
            <w:bottom w:w="0" w:type="dxa"/>
          </w:tblCellMar>
        </w:tblPrEx>
        <w:trPr>
          <w:trHeight w:val="677"/>
        </w:trPr>
        <w:tc>
          <w:tcPr>
            <w:tcW w:w="2612" w:type="dxa"/>
            <w:gridSpan w:val="2"/>
          </w:tcPr>
          <w:p w:rsidR="00BB43D5" w:rsidRPr="00B074D2" w:rsidRDefault="00874E0D" w:rsidP="00A31A18">
            <w:pPr>
              <w:ind w:left="11"/>
              <w:jc w:val="center"/>
              <w:rPr>
                <w:rFonts w:ascii="Times New Roman" w:hAnsi="Times New Roman" w:cs="Times New Roman"/>
                <w:b/>
                <w:sz w:val="28"/>
                <w:szCs w:val="28"/>
              </w:rPr>
            </w:pPr>
            <w:r w:rsidRPr="00B074D2">
              <w:rPr>
                <w:rFonts w:ascii="Times New Roman" w:hAnsi="Times New Roman" w:cs="Times New Roman"/>
                <w:b/>
                <w:sz w:val="28"/>
                <w:szCs w:val="28"/>
              </w:rPr>
              <w:t>2005-2006</w:t>
            </w:r>
          </w:p>
        </w:tc>
        <w:tc>
          <w:tcPr>
            <w:tcW w:w="1871" w:type="dxa"/>
            <w:gridSpan w:val="2"/>
          </w:tcPr>
          <w:p w:rsidR="00BB43D5" w:rsidRPr="00B074D2" w:rsidRDefault="00874E0D" w:rsidP="00874E0D">
            <w:pPr>
              <w:ind w:left="11"/>
              <w:jc w:val="center"/>
              <w:rPr>
                <w:rFonts w:ascii="Times New Roman" w:hAnsi="Times New Roman" w:cs="Times New Roman"/>
                <w:sz w:val="28"/>
                <w:szCs w:val="28"/>
              </w:rPr>
            </w:pPr>
            <w:r w:rsidRPr="00B074D2">
              <w:rPr>
                <w:rFonts w:ascii="Times New Roman" w:hAnsi="Times New Roman" w:cs="Times New Roman"/>
                <w:sz w:val="28"/>
                <w:szCs w:val="28"/>
              </w:rPr>
              <w:t>110</w:t>
            </w:r>
          </w:p>
        </w:tc>
        <w:tc>
          <w:tcPr>
            <w:tcW w:w="2079" w:type="dxa"/>
          </w:tcPr>
          <w:p w:rsidR="00BB43D5" w:rsidRPr="00B074D2" w:rsidRDefault="00874E0D" w:rsidP="00874E0D">
            <w:pPr>
              <w:ind w:left="11"/>
              <w:jc w:val="center"/>
              <w:rPr>
                <w:rFonts w:ascii="Times New Roman" w:hAnsi="Times New Roman" w:cs="Times New Roman"/>
                <w:sz w:val="28"/>
                <w:szCs w:val="28"/>
              </w:rPr>
            </w:pPr>
            <w:r w:rsidRPr="00B074D2">
              <w:rPr>
                <w:rFonts w:ascii="Times New Roman" w:hAnsi="Times New Roman" w:cs="Times New Roman"/>
                <w:sz w:val="28"/>
                <w:szCs w:val="28"/>
              </w:rPr>
              <w:t>37</w:t>
            </w:r>
          </w:p>
        </w:tc>
        <w:tc>
          <w:tcPr>
            <w:tcW w:w="1623" w:type="dxa"/>
            <w:gridSpan w:val="2"/>
          </w:tcPr>
          <w:p w:rsidR="00BB43D5" w:rsidRPr="00B074D2" w:rsidRDefault="00874E0D" w:rsidP="00874E0D">
            <w:pPr>
              <w:ind w:left="11"/>
              <w:jc w:val="center"/>
              <w:rPr>
                <w:rFonts w:ascii="Times New Roman" w:hAnsi="Times New Roman" w:cs="Times New Roman"/>
                <w:sz w:val="28"/>
                <w:szCs w:val="28"/>
              </w:rPr>
            </w:pPr>
            <w:r w:rsidRPr="00B074D2">
              <w:rPr>
                <w:rFonts w:ascii="Times New Roman" w:hAnsi="Times New Roman" w:cs="Times New Roman"/>
                <w:sz w:val="28"/>
                <w:szCs w:val="28"/>
              </w:rPr>
              <w:t>27</w:t>
            </w:r>
          </w:p>
        </w:tc>
        <w:tc>
          <w:tcPr>
            <w:tcW w:w="2179" w:type="dxa"/>
            <w:gridSpan w:val="2"/>
          </w:tcPr>
          <w:p w:rsidR="00BB43D5" w:rsidRPr="00B074D2" w:rsidRDefault="00874E0D" w:rsidP="00874E0D">
            <w:pPr>
              <w:ind w:left="11"/>
              <w:jc w:val="center"/>
              <w:rPr>
                <w:rFonts w:ascii="Times New Roman" w:hAnsi="Times New Roman" w:cs="Times New Roman"/>
                <w:sz w:val="28"/>
                <w:szCs w:val="28"/>
              </w:rPr>
            </w:pPr>
            <w:r w:rsidRPr="00B074D2">
              <w:rPr>
                <w:rFonts w:ascii="Times New Roman" w:hAnsi="Times New Roman" w:cs="Times New Roman"/>
                <w:sz w:val="28"/>
                <w:szCs w:val="28"/>
              </w:rPr>
              <w:t>9</w:t>
            </w:r>
          </w:p>
        </w:tc>
      </w:tr>
      <w:tr w:rsidR="00A31A18" w:rsidRPr="00B074D2" w:rsidTr="00BE250E">
        <w:tblPrEx>
          <w:tblCellMar>
            <w:top w:w="0" w:type="dxa"/>
            <w:bottom w:w="0" w:type="dxa"/>
          </w:tblCellMar>
        </w:tblPrEx>
        <w:trPr>
          <w:trHeight w:val="705"/>
        </w:trPr>
        <w:tc>
          <w:tcPr>
            <w:tcW w:w="2612" w:type="dxa"/>
            <w:gridSpan w:val="2"/>
          </w:tcPr>
          <w:p w:rsidR="00BB43D5" w:rsidRPr="00B074D2" w:rsidRDefault="00874E0D" w:rsidP="00A31A18">
            <w:pPr>
              <w:ind w:left="11"/>
              <w:jc w:val="center"/>
              <w:rPr>
                <w:rFonts w:ascii="Times New Roman" w:hAnsi="Times New Roman" w:cs="Times New Roman"/>
                <w:b/>
                <w:sz w:val="28"/>
                <w:szCs w:val="28"/>
              </w:rPr>
            </w:pPr>
            <w:r w:rsidRPr="00B074D2">
              <w:rPr>
                <w:rFonts w:ascii="Times New Roman" w:hAnsi="Times New Roman" w:cs="Times New Roman"/>
                <w:b/>
                <w:sz w:val="28"/>
                <w:szCs w:val="28"/>
              </w:rPr>
              <w:t>2006-2007</w:t>
            </w:r>
          </w:p>
        </w:tc>
        <w:tc>
          <w:tcPr>
            <w:tcW w:w="1871" w:type="dxa"/>
            <w:gridSpan w:val="2"/>
          </w:tcPr>
          <w:p w:rsidR="00BB43D5" w:rsidRPr="00B074D2" w:rsidRDefault="00874E0D" w:rsidP="00874E0D">
            <w:pPr>
              <w:ind w:left="11"/>
              <w:jc w:val="center"/>
              <w:rPr>
                <w:rFonts w:ascii="Times New Roman" w:hAnsi="Times New Roman" w:cs="Times New Roman"/>
                <w:sz w:val="28"/>
                <w:szCs w:val="28"/>
              </w:rPr>
            </w:pPr>
            <w:r w:rsidRPr="00B074D2">
              <w:rPr>
                <w:rFonts w:ascii="Times New Roman" w:hAnsi="Times New Roman" w:cs="Times New Roman"/>
                <w:sz w:val="28"/>
                <w:szCs w:val="28"/>
              </w:rPr>
              <w:t>98</w:t>
            </w:r>
          </w:p>
        </w:tc>
        <w:tc>
          <w:tcPr>
            <w:tcW w:w="2079" w:type="dxa"/>
          </w:tcPr>
          <w:p w:rsidR="00BB43D5" w:rsidRPr="00B074D2" w:rsidRDefault="00874E0D" w:rsidP="00874E0D">
            <w:pPr>
              <w:ind w:left="11"/>
              <w:jc w:val="center"/>
              <w:rPr>
                <w:rFonts w:ascii="Times New Roman" w:hAnsi="Times New Roman" w:cs="Times New Roman"/>
                <w:sz w:val="28"/>
                <w:szCs w:val="28"/>
              </w:rPr>
            </w:pPr>
            <w:r w:rsidRPr="00B074D2">
              <w:rPr>
                <w:rFonts w:ascii="Times New Roman" w:hAnsi="Times New Roman" w:cs="Times New Roman"/>
                <w:sz w:val="28"/>
                <w:szCs w:val="28"/>
              </w:rPr>
              <w:t>37</w:t>
            </w:r>
          </w:p>
        </w:tc>
        <w:tc>
          <w:tcPr>
            <w:tcW w:w="1623" w:type="dxa"/>
            <w:gridSpan w:val="2"/>
          </w:tcPr>
          <w:p w:rsidR="00BB43D5" w:rsidRPr="00B074D2" w:rsidRDefault="00874E0D" w:rsidP="00874E0D">
            <w:pPr>
              <w:ind w:left="11"/>
              <w:jc w:val="center"/>
              <w:rPr>
                <w:rFonts w:ascii="Times New Roman" w:hAnsi="Times New Roman" w:cs="Times New Roman"/>
                <w:sz w:val="28"/>
                <w:szCs w:val="28"/>
              </w:rPr>
            </w:pPr>
            <w:r w:rsidRPr="00B074D2">
              <w:rPr>
                <w:rFonts w:ascii="Times New Roman" w:hAnsi="Times New Roman" w:cs="Times New Roman"/>
                <w:sz w:val="28"/>
                <w:szCs w:val="28"/>
              </w:rPr>
              <w:t>23</w:t>
            </w:r>
          </w:p>
        </w:tc>
        <w:tc>
          <w:tcPr>
            <w:tcW w:w="2179" w:type="dxa"/>
            <w:gridSpan w:val="2"/>
          </w:tcPr>
          <w:p w:rsidR="00BB43D5" w:rsidRPr="00B074D2" w:rsidRDefault="00874E0D" w:rsidP="00874E0D">
            <w:pPr>
              <w:ind w:left="11"/>
              <w:jc w:val="center"/>
              <w:rPr>
                <w:rFonts w:ascii="Times New Roman" w:hAnsi="Times New Roman" w:cs="Times New Roman"/>
                <w:sz w:val="28"/>
                <w:szCs w:val="28"/>
              </w:rPr>
            </w:pPr>
            <w:r w:rsidRPr="00B074D2">
              <w:rPr>
                <w:rFonts w:ascii="Times New Roman" w:hAnsi="Times New Roman" w:cs="Times New Roman"/>
                <w:sz w:val="28"/>
                <w:szCs w:val="28"/>
              </w:rPr>
              <w:t>9</w:t>
            </w:r>
          </w:p>
        </w:tc>
      </w:tr>
      <w:tr w:rsidR="00A31A18" w:rsidRPr="00B074D2" w:rsidTr="00BE250E">
        <w:tblPrEx>
          <w:tblCellMar>
            <w:top w:w="0" w:type="dxa"/>
            <w:bottom w:w="0" w:type="dxa"/>
          </w:tblCellMar>
        </w:tblPrEx>
        <w:trPr>
          <w:trHeight w:val="484"/>
        </w:trPr>
        <w:tc>
          <w:tcPr>
            <w:tcW w:w="2612" w:type="dxa"/>
            <w:gridSpan w:val="2"/>
          </w:tcPr>
          <w:p w:rsidR="00BB43D5" w:rsidRPr="00B074D2" w:rsidRDefault="00874E0D" w:rsidP="00A31A18">
            <w:pPr>
              <w:ind w:left="11"/>
              <w:jc w:val="center"/>
              <w:rPr>
                <w:rFonts w:ascii="Times New Roman" w:hAnsi="Times New Roman" w:cs="Times New Roman"/>
                <w:b/>
                <w:sz w:val="28"/>
                <w:szCs w:val="28"/>
              </w:rPr>
            </w:pPr>
            <w:r w:rsidRPr="00B074D2">
              <w:rPr>
                <w:rFonts w:ascii="Times New Roman" w:hAnsi="Times New Roman" w:cs="Times New Roman"/>
                <w:b/>
                <w:sz w:val="28"/>
                <w:szCs w:val="28"/>
              </w:rPr>
              <w:t>2008-2009</w:t>
            </w:r>
          </w:p>
        </w:tc>
        <w:tc>
          <w:tcPr>
            <w:tcW w:w="1871" w:type="dxa"/>
            <w:gridSpan w:val="2"/>
          </w:tcPr>
          <w:p w:rsidR="00BB43D5" w:rsidRPr="00B074D2" w:rsidRDefault="00874E0D" w:rsidP="00874E0D">
            <w:pPr>
              <w:ind w:left="11"/>
              <w:jc w:val="center"/>
              <w:rPr>
                <w:rFonts w:ascii="Times New Roman" w:hAnsi="Times New Roman" w:cs="Times New Roman"/>
                <w:sz w:val="28"/>
                <w:szCs w:val="28"/>
              </w:rPr>
            </w:pPr>
            <w:r w:rsidRPr="00B074D2">
              <w:rPr>
                <w:rFonts w:ascii="Times New Roman" w:hAnsi="Times New Roman" w:cs="Times New Roman"/>
                <w:sz w:val="28"/>
                <w:szCs w:val="28"/>
              </w:rPr>
              <w:t>84</w:t>
            </w:r>
          </w:p>
        </w:tc>
        <w:tc>
          <w:tcPr>
            <w:tcW w:w="2079" w:type="dxa"/>
          </w:tcPr>
          <w:p w:rsidR="00BB43D5" w:rsidRPr="00B074D2" w:rsidRDefault="00874E0D" w:rsidP="00874E0D">
            <w:pPr>
              <w:ind w:left="11"/>
              <w:jc w:val="center"/>
              <w:rPr>
                <w:rFonts w:ascii="Times New Roman" w:hAnsi="Times New Roman" w:cs="Times New Roman"/>
                <w:sz w:val="28"/>
                <w:szCs w:val="28"/>
              </w:rPr>
            </w:pPr>
            <w:r w:rsidRPr="00B074D2">
              <w:rPr>
                <w:rFonts w:ascii="Times New Roman" w:hAnsi="Times New Roman" w:cs="Times New Roman"/>
                <w:sz w:val="28"/>
                <w:szCs w:val="28"/>
              </w:rPr>
              <w:t>41</w:t>
            </w:r>
          </w:p>
        </w:tc>
        <w:tc>
          <w:tcPr>
            <w:tcW w:w="1623" w:type="dxa"/>
            <w:gridSpan w:val="2"/>
          </w:tcPr>
          <w:p w:rsidR="00BB43D5" w:rsidRPr="00B074D2" w:rsidRDefault="00874E0D" w:rsidP="00874E0D">
            <w:pPr>
              <w:ind w:left="11"/>
              <w:jc w:val="center"/>
              <w:rPr>
                <w:rFonts w:ascii="Times New Roman" w:hAnsi="Times New Roman" w:cs="Times New Roman"/>
                <w:sz w:val="28"/>
                <w:szCs w:val="28"/>
              </w:rPr>
            </w:pPr>
            <w:r w:rsidRPr="00B074D2">
              <w:rPr>
                <w:rFonts w:ascii="Times New Roman" w:hAnsi="Times New Roman" w:cs="Times New Roman"/>
                <w:sz w:val="28"/>
                <w:szCs w:val="28"/>
              </w:rPr>
              <w:t>24</w:t>
            </w:r>
          </w:p>
        </w:tc>
        <w:tc>
          <w:tcPr>
            <w:tcW w:w="2179" w:type="dxa"/>
            <w:gridSpan w:val="2"/>
          </w:tcPr>
          <w:p w:rsidR="00BB43D5" w:rsidRPr="00B074D2" w:rsidRDefault="00874E0D" w:rsidP="00874E0D">
            <w:pPr>
              <w:ind w:left="11"/>
              <w:jc w:val="center"/>
              <w:rPr>
                <w:rFonts w:ascii="Times New Roman" w:hAnsi="Times New Roman" w:cs="Times New Roman"/>
                <w:sz w:val="28"/>
                <w:szCs w:val="28"/>
              </w:rPr>
            </w:pPr>
            <w:r w:rsidRPr="00B074D2">
              <w:rPr>
                <w:rFonts w:ascii="Times New Roman" w:hAnsi="Times New Roman" w:cs="Times New Roman"/>
                <w:sz w:val="28"/>
                <w:szCs w:val="28"/>
              </w:rPr>
              <w:t>10</w:t>
            </w:r>
          </w:p>
        </w:tc>
      </w:tr>
      <w:tr w:rsidR="00A31A18" w:rsidRPr="00B074D2" w:rsidTr="00BE250E">
        <w:tblPrEx>
          <w:tblCellMar>
            <w:top w:w="0" w:type="dxa"/>
            <w:bottom w:w="0" w:type="dxa"/>
          </w:tblCellMar>
        </w:tblPrEx>
        <w:trPr>
          <w:trHeight w:val="504"/>
        </w:trPr>
        <w:tc>
          <w:tcPr>
            <w:tcW w:w="2612" w:type="dxa"/>
            <w:gridSpan w:val="2"/>
          </w:tcPr>
          <w:p w:rsidR="00BB43D5" w:rsidRPr="00B074D2" w:rsidRDefault="00874E0D" w:rsidP="00A31A18">
            <w:pPr>
              <w:ind w:left="11"/>
              <w:jc w:val="center"/>
              <w:rPr>
                <w:rFonts w:ascii="Times New Roman" w:hAnsi="Times New Roman" w:cs="Times New Roman"/>
                <w:b/>
                <w:sz w:val="28"/>
                <w:szCs w:val="28"/>
              </w:rPr>
            </w:pPr>
            <w:r w:rsidRPr="00B074D2">
              <w:rPr>
                <w:rFonts w:ascii="Times New Roman" w:hAnsi="Times New Roman" w:cs="Times New Roman"/>
                <w:b/>
                <w:sz w:val="28"/>
                <w:szCs w:val="28"/>
              </w:rPr>
              <w:t>2009-2010</w:t>
            </w:r>
          </w:p>
        </w:tc>
        <w:tc>
          <w:tcPr>
            <w:tcW w:w="1871" w:type="dxa"/>
            <w:gridSpan w:val="2"/>
          </w:tcPr>
          <w:p w:rsidR="00BB43D5" w:rsidRPr="00B074D2" w:rsidRDefault="00874E0D" w:rsidP="00874E0D">
            <w:pPr>
              <w:ind w:left="11"/>
              <w:jc w:val="center"/>
              <w:rPr>
                <w:rFonts w:ascii="Times New Roman" w:hAnsi="Times New Roman" w:cs="Times New Roman"/>
                <w:sz w:val="28"/>
                <w:szCs w:val="28"/>
              </w:rPr>
            </w:pPr>
            <w:r w:rsidRPr="00B074D2">
              <w:rPr>
                <w:rFonts w:ascii="Times New Roman" w:hAnsi="Times New Roman" w:cs="Times New Roman"/>
                <w:sz w:val="28"/>
                <w:szCs w:val="28"/>
              </w:rPr>
              <w:t>97</w:t>
            </w:r>
          </w:p>
        </w:tc>
        <w:tc>
          <w:tcPr>
            <w:tcW w:w="2079" w:type="dxa"/>
          </w:tcPr>
          <w:p w:rsidR="00BB43D5" w:rsidRPr="00B074D2" w:rsidRDefault="00874E0D" w:rsidP="00874E0D">
            <w:pPr>
              <w:ind w:left="11"/>
              <w:jc w:val="center"/>
              <w:rPr>
                <w:rFonts w:ascii="Times New Roman" w:hAnsi="Times New Roman" w:cs="Times New Roman"/>
                <w:sz w:val="28"/>
                <w:szCs w:val="28"/>
              </w:rPr>
            </w:pPr>
            <w:r w:rsidRPr="00B074D2">
              <w:rPr>
                <w:rFonts w:ascii="Times New Roman" w:hAnsi="Times New Roman" w:cs="Times New Roman"/>
                <w:sz w:val="28"/>
                <w:szCs w:val="28"/>
              </w:rPr>
              <w:t>46</w:t>
            </w:r>
          </w:p>
        </w:tc>
        <w:tc>
          <w:tcPr>
            <w:tcW w:w="1623" w:type="dxa"/>
            <w:gridSpan w:val="2"/>
          </w:tcPr>
          <w:p w:rsidR="00BB43D5" w:rsidRPr="00B074D2" w:rsidRDefault="00874E0D" w:rsidP="00874E0D">
            <w:pPr>
              <w:ind w:left="11"/>
              <w:jc w:val="center"/>
              <w:rPr>
                <w:rFonts w:ascii="Times New Roman" w:hAnsi="Times New Roman" w:cs="Times New Roman"/>
                <w:sz w:val="28"/>
                <w:szCs w:val="28"/>
              </w:rPr>
            </w:pPr>
            <w:r w:rsidRPr="00B074D2">
              <w:rPr>
                <w:rFonts w:ascii="Times New Roman" w:hAnsi="Times New Roman" w:cs="Times New Roman"/>
                <w:sz w:val="28"/>
                <w:szCs w:val="28"/>
              </w:rPr>
              <w:t>25</w:t>
            </w:r>
          </w:p>
        </w:tc>
        <w:tc>
          <w:tcPr>
            <w:tcW w:w="2179" w:type="dxa"/>
            <w:gridSpan w:val="2"/>
          </w:tcPr>
          <w:p w:rsidR="00BB43D5" w:rsidRPr="00B074D2" w:rsidRDefault="00874E0D" w:rsidP="00874E0D">
            <w:pPr>
              <w:ind w:left="11"/>
              <w:jc w:val="center"/>
              <w:rPr>
                <w:rFonts w:ascii="Times New Roman" w:hAnsi="Times New Roman" w:cs="Times New Roman"/>
                <w:sz w:val="28"/>
                <w:szCs w:val="28"/>
              </w:rPr>
            </w:pPr>
            <w:r w:rsidRPr="00B074D2">
              <w:rPr>
                <w:rFonts w:ascii="Times New Roman" w:hAnsi="Times New Roman" w:cs="Times New Roman"/>
                <w:sz w:val="28"/>
                <w:szCs w:val="28"/>
              </w:rPr>
              <w:t>10</w:t>
            </w:r>
          </w:p>
        </w:tc>
      </w:tr>
      <w:tr w:rsidR="00A31A18" w:rsidRPr="00B074D2" w:rsidTr="00BE250E">
        <w:tblPrEx>
          <w:tblCellMar>
            <w:top w:w="0" w:type="dxa"/>
            <w:bottom w:w="0" w:type="dxa"/>
          </w:tblCellMar>
        </w:tblPrEx>
        <w:trPr>
          <w:trHeight w:val="487"/>
        </w:trPr>
        <w:tc>
          <w:tcPr>
            <w:tcW w:w="2612" w:type="dxa"/>
            <w:gridSpan w:val="2"/>
          </w:tcPr>
          <w:p w:rsidR="00BB43D5" w:rsidRPr="00B074D2" w:rsidRDefault="00874E0D" w:rsidP="00A31A18">
            <w:pPr>
              <w:ind w:left="11"/>
              <w:jc w:val="center"/>
              <w:rPr>
                <w:rFonts w:ascii="Times New Roman" w:hAnsi="Times New Roman" w:cs="Times New Roman"/>
                <w:b/>
                <w:sz w:val="28"/>
                <w:szCs w:val="28"/>
              </w:rPr>
            </w:pPr>
            <w:r w:rsidRPr="00B074D2">
              <w:rPr>
                <w:rFonts w:ascii="Times New Roman" w:hAnsi="Times New Roman" w:cs="Times New Roman"/>
                <w:b/>
                <w:sz w:val="28"/>
                <w:szCs w:val="28"/>
              </w:rPr>
              <w:t>2010-2011</w:t>
            </w:r>
          </w:p>
        </w:tc>
        <w:tc>
          <w:tcPr>
            <w:tcW w:w="1871" w:type="dxa"/>
            <w:gridSpan w:val="2"/>
          </w:tcPr>
          <w:p w:rsidR="00BB43D5" w:rsidRPr="00B074D2" w:rsidRDefault="00874E0D" w:rsidP="00874E0D">
            <w:pPr>
              <w:ind w:left="11"/>
              <w:jc w:val="center"/>
              <w:rPr>
                <w:rFonts w:ascii="Times New Roman" w:hAnsi="Times New Roman" w:cs="Times New Roman"/>
                <w:sz w:val="28"/>
                <w:szCs w:val="28"/>
              </w:rPr>
            </w:pPr>
            <w:r w:rsidRPr="00B074D2">
              <w:rPr>
                <w:rFonts w:ascii="Times New Roman" w:hAnsi="Times New Roman" w:cs="Times New Roman"/>
                <w:sz w:val="28"/>
                <w:szCs w:val="28"/>
              </w:rPr>
              <w:t>101</w:t>
            </w:r>
          </w:p>
        </w:tc>
        <w:tc>
          <w:tcPr>
            <w:tcW w:w="2079" w:type="dxa"/>
          </w:tcPr>
          <w:p w:rsidR="00BB43D5" w:rsidRPr="00B074D2" w:rsidRDefault="00874E0D" w:rsidP="00874E0D">
            <w:pPr>
              <w:ind w:left="11"/>
              <w:jc w:val="center"/>
              <w:rPr>
                <w:rFonts w:ascii="Times New Roman" w:hAnsi="Times New Roman" w:cs="Times New Roman"/>
                <w:sz w:val="28"/>
                <w:szCs w:val="28"/>
              </w:rPr>
            </w:pPr>
            <w:r w:rsidRPr="00B074D2">
              <w:rPr>
                <w:rFonts w:ascii="Times New Roman" w:hAnsi="Times New Roman" w:cs="Times New Roman"/>
                <w:sz w:val="28"/>
                <w:szCs w:val="28"/>
              </w:rPr>
              <w:t>47</w:t>
            </w:r>
          </w:p>
        </w:tc>
        <w:tc>
          <w:tcPr>
            <w:tcW w:w="1623" w:type="dxa"/>
            <w:gridSpan w:val="2"/>
          </w:tcPr>
          <w:p w:rsidR="00BB43D5" w:rsidRPr="00B074D2" w:rsidRDefault="00874E0D" w:rsidP="00874E0D">
            <w:pPr>
              <w:ind w:left="11"/>
              <w:jc w:val="center"/>
              <w:rPr>
                <w:rFonts w:ascii="Times New Roman" w:hAnsi="Times New Roman" w:cs="Times New Roman"/>
                <w:sz w:val="28"/>
                <w:szCs w:val="28"/>
              </w:rPr>
            </w:pPr>
            <w:r w:rsidRPr="00B074D2">
              <w:rPr>
                <w:rFonts w:ascii="Times New Roman" w:hAnsi="Times New Roman" w:cs="Times New Roman"/>
                <w:sz w:val="28"/>
                <w:szCs w:val="28"/>
              </w:rPr>
              <w:t>24</w:t>
            </w:r>
          </w:p>
        </w:tc>
        <w:tc>
          <w:tcPr>
            <w:tcW w:w="2179" w:type="dxa"/>
            <w:gridSpan w:val="2"/>
          </w:tcPr>
          <w:p w:rsidR="00BB43D5" w:rsidRPr="00B074D2" w:rsidRDefault="00874E0D" w:rsidP="00874E0D">
            <w:pPr>
              <w:ind w:left="11"/>
              <w:jc w:val="center"/>
              <w:rPr>
                <w:rFonts w:ascii="Times New Roman" w:hAnsi="Times New Roman" w:cs="Times New Roman"/>
                <w:sz w:val="28"/>
                <w:szCs w:val="28"/>
              </w:rPr>
            </w:pPr>
            <w:r w:rsidRPr="00B074D2">
              <w:rPr>
                <w:rFonts w:ascii="Times New Roman" w:hAnsi="Times New Roman" w:cs="Times New Roman"/>
                <w:sz w:val="28"/>
                <w:szCs w:val="28"/>
              </w:rPr>
              <w:t>11</w:t>
            </w:r>
          </w:p>
        </w:tc>
      </w:tr>
      <w:tr w:rsidR="00A31A18" w:rsidRPr="00B074D2" w:rsidTr="00BE250E">
        <w:tblPrEx>
          <w:tblCellMar>
            <w:top w:w="0" w:type="dxa"/>
            <w:bottom w:w="0" w:type="dxa"/>
          </w:tblCellMar>
        </w:tblPrEx>
        <w:trPr>
          <w:trHeight w:val="611"/>
        </w:trPr>
        <w:tc>
          <w:tcPr>
            <w:tcW w:w="2612" w:type="dxa"/>
            <w:gridSpan w:val="2"/>
          </w:tcPr>
          <w:p w:rsidR="00BB43D5" w:rsidRPr="00B074D2" w:rsidRDefault="00874E0D" w:rsidP="00A31A18">
            <w:pPr>
              <w:ind w:left="11"/>
              <w:jc w:val="center"/>
              <w:rPr>
                <w:rFonts w:ascii="Times New Roman" w:hAnsi="Times New Roman" w:cs="Times New Roman"/>
                <w:b/>
                <w:sz w:val="28"/>
                <w:szCs w:val="28"/>
              </w:rPr>
            </w:pPr>
            <w:r w:rsidRPr="00B074D2">
              <w:rPr>
                <w:rFonts w:ascii="Times New Roman" w:hAnsi="Times New Roman" w:cs="Times New Roman"/>
                <w:b/>
                <w:sz w:val="28"/>
                <w:szCs w:val="28"/>
              </w:rPr>
              <w:t>2011-2012</w:t>
            </w:r>
          </w:p>
        </w:tc>
        <w:tc>
          <w:tcPr>
            <w:tcW w:w="1871" w:type="dxa"/>
            <w:gridSpan w:val="2"/>
          </w:tcPr>
          <w:p w:rsidR="00BB43D5" w:rsidRPr="00B074D2" w:rsidRDefault="00874E0D" w:rsidP="00874E0D">
            <w:pPr>
              <w:ind w:left="11"/>
              <w:jc w:val="center"/>
              <w:rPr>
                <w:rFonts w:ascii="Times New Roman" w:hAnsi="Times New Roman" w:cs="Times New Roman"/>
                <w:sz w:val="28"/>
                <w:szCs w:val="28"/>
              </w:rPr>
            </w:pPr>
            <w:r w:rsidRPr="00B074D2">
              <w:rPr>
                <w:rFonts w:ascii="Times New Roman" w:hAnsi="Times New Roman" w:cs="Times New Roman"/>
                <w:sz w:val="28"/>
                <w:szCs w:val="28"/>
              </w:rPr>
              <w:t>NA</w:t>
            </w:r>
          </w:p>
        </w:tc>
        <w:tc>
          <w:tcPr>
            <w:tcW w:w="2079" w:type="dxa"/>
          </w:tcPr>
          <w:p w:rsidR="00BB43D5" w:rsidRPr="00B074D2" w:rsidRDefault="00874E0D" w:rsidP="00874E0D">
            <w:pPr>
              <w:ind w:left="11"/>
              <w:jc w:val="center"/>
              <w:rPr>
                <w:rFonts w:ascii="Times New Roman" w:hAnsi="Times New Roman" w:cs="Times New Roman"/>
                <w:sz w:val="28"/>
                <w:szCs w:val="28"/>
              </w:rPr>
            </w:pPr>
            <w:r w:rsidRPr="00B074D2">
              <w:rPr>
                <w:rFonts w:ascii="Times New Roman" w:hAnsi="Times New Roman" w:cs="Times New Roman"/>
                <w:sz w:val="28"/>
                <w:szCs w:val="28"/>
              </w:rPr>
              <w:t>47</w:t>
            </w:r>
          </w:p>
        </w:tc>
        <w:tc>
          <w:tcPr>
            <w:tcW w:w="1623" w:type="dxa"/>
            <w:gridSpan w:val="2"/>
          </w:tcPr>
          <w:p w:rsidR="00BB43D5" w:rsidRPr="00B074D2" w:rsidRDefault="00874E0D" w:rsidP="00874E0D">
            <w:pPr>
              <w:ind w:left="11"/>
              <w:jc w:val="center"/>
              <w:rPr>
                <w:rFonts w:ascii="Times New Roman" w:hAnsi="Times New Roman" w:cs="Times New Roman"/>
                <w:sz w:val="28"/>
                <w:szCs w:val="28"/>
              </w:rPr>
            </w:pPr>
            <w:r w:rsidRPr="00B074D2">
              <w:rPr>
                <w:rFonts w:ascii="Times New Roman" w:hAnsi="Times New Roman" w:cs="Times New Roman"/>
                <w:sz w:val="28"/>
                <w:szCs w:val="28"/>
              </w:rPr>
              <w:t>24</w:t>
            </w:r>
          </w:p>
        </w:tc>
        <w:tc>
          <w:tcPr>
            <w:tcW w:w="2179" w:type="dxa"/>
            <w:gridSpan w:val="2"/>
          </w:tcPr>
          <w:p w:rsidR="00BB43D5" w:rsidRPr="00B074D2" w:rsidRDefault="00874E0D" w:rsidP="00874E0D">
            <w:pPr>
              <w:ind w:left="11"/>
              <w:jc w:val="center"/>
              <w:rPr>
                <w:rFonts w:ascii="Times New Roman" w:hAnsi="Times New Roman" w:cs="Times New Roman"/>
                <w:sz w:val="28"/>
                <w:szCs w:val="28"/>
              </w:rPr>
            </w:pPr>
            <w:r w:rsidRPr="00B074D2">
              <w:rPr>
                <w:rFonts w:ascii="Times New Roman" w:hAnsi="Times New Roman" w:cs="Times New Roman"/>
                <w:sz w:val="28"/>
                <w:szCs w:val="28"/>
              </w:rPr>
              <w:t>10</w:t>
            </w:r>
          </w:p>
        </w:tc>
      </w:tr>
      <w:tr w:rsidR="00A31A18" w:rsidRPr="00B074D2" w:rsidTr="00BE250E">
        <w:tblPrEx>
          <w:tblCellMar>
            <w:top w:w="0" w:type="dxa"/>
            <w:bottom w:w="0" w:type="dxa"/>
          </w:tblCellMar>
        </w:tblPrEx>
        <w:trPr>
          <w:trHeight w:val="64"/>
        </w:trPr>
        <w:tc>
          <w:tcPr>
            <w:tcW w:w="10366" w:type="dxa"/>
            <w:gridSpan w:val="9"/>
          </w:tcPr>
          <w:p w:rsidR="00A31A18" w:rsidRPr="00B074D2" w:rsidRDefault="00A31A18" w:rsidP="00A31A18">
            <w:pPr>
              <w:ind w:left="11"/>
              <w:jc w:val="center"/>
              <w:rPr>
                <w:rFonts w:ascii="Times New Roman" w:hAnsi="Times New Roman" w:cs="Times New Roman"/>
                <w:b/>
                <w:sz w:val="28"/>
                <w:szCs w:val="28"/>
              </w:rPr>
            </w:pPr>
            <w:r w:rsidRPr="00B074D2">
              <w:rPr>
                <w:rFonts w:ascii="Times New Roman" w:hAnsi="Times New Roman" w:cs="Times New Roman"/>
                <w:b/>
                <w:sz w:val="28"/>
                <w:szCs w:val="28"/>
              </w:rPr>
              <w:t>Prescribed Standard</w:t>
            </w:r>
          </w:p>
        </w:tc>
      </w:tr>
      <w:tr w:rsidR="00A31A18" w:rsidRPr="00B074D2" w:rsidTr="00BE250E">
        <w:tblPrEx>
          <w:tblCellMar>
            <w:top w:w="0" w:type="dxa"/>
            <w:bottom w:w="0" w:type="dxa"/>
          </w:tblCellMar>
        </w:tblPrEx>
        <w:trPr>
          <w:trHeight w:val="64"/>
        </w:trPr>
        <w:tc>
          <w:tcPr>
            <w:tcW w:w="2590" w:type="dxa"/>
          </w:tcPr>
          <w:p w:rsidR="00A31A18" w:rsidRPr="00B074D2" w:rsidRDefault="00A31A18" w:rsidP="00BB43D5">
            <w:pPr>
              <w:ind w:left="11"/>
              <w:rPr>
                <w:rFonts w:ascii="Times New Roman" w:hAnsi="Times New Roman" w:cs="Times New Roman"/>
                <w:b/>
                <w:sz w:val="28"/>
                <w:szCs w:val="28"/>
              </w:rPr>
            </w:pPr>
            <w:r w:rsidRPr="00B074D2">
              <w:rPr>
                <w:rFonts w:ascii="Times New Roman" w:hAnsi="Times New Roman" w:cs="Times New Roman"/>
                <w:b/>
                <w:sz w:val="28"/>
                <w:szCs w:val="28"/>
              </w:rPr>
              <w:t>Industrial</w:t>
            </w:r>
          </w:p>
        </w:tc>
        <w:tc>
          <w:tcPr>
            <w:tcW w:w="1879" w:type="dxa"/>
            <w:gridSpan w:val="2"/>
          </w:tcPr>
          <w:p w:rsidR="00A31A18" w:rsidRPr="00B074D2" w:rsidRDefault="00CA7A1C" w:rsidP="00CA7A1C">
            <w:pPr>
              <w:ind w:left="11"/>
              <w:jc w:val="center"/>
              <w:rPr>
                <w:rFonts w:ascii="Times New Roman" w:hAnsi="Times New Roman" w:cs="Times New Roman"/>
                <w:sz w:val="28"/>
                <w:szCs w:val="28"/>
              </w:rPr>
            </w:pPr>
            <w:r w:rsidRPr="00B074D2">
              <w:rPr>
                <w:rFonts w:ascii="Times New Roman" w:hAnsi="Times New Roman" w:cs="Times New Roman"/>
                <w:sz w:val="28"/>
                <w:szCs w:val="28"/>
              </w:rPr>
              <w:t>360</w:t>
            </w:r>
          </w:p>
        </w:tc>
        <w:tc>
          <w:tcPr>
            <w:tcW w:w="2114" w:type="dxa"/>
            <w:gridSpan w:val="3"/>
          </w:tcPr>
          <w:p w:rsidR="00A31A18" w:rsidRPr="00B074D2" w:rsidRDefault="00CA7A1C" w:rsidP="00CA7A1C">
            <w:pPr>
              <w:ind w:left="11"/>
              <w:jc w:val="center"/>
              <w:rPr>
                <w:rFonts w:ascii="Times New Roman" w:hAnsi="Times New Roman" w:cs="Times New Roman"/>
                <w:sz w:val="28"/>
                <w:szCs w:val="28"/>
              </w:rPr>
            </w:pPr>
            <w:r w:rsidRPr="00B074D2">
              <w:rPr>
                <w:rFonts w:ascii="Times New Roman" w:hAnsi="Times New Roman" w:cs="Times New Roman"/>
                <w:sz w:val="28"/>
                <w:szCs w:val="28"/>
              </w:rPr>
              <w:t>120</w:t>
            </w:r>
          </w:p>
        </w:tc>
        <w:tc>
          <w:tcPr>
            <w:tcW w:w="1622" w:type="dxa"/>
            <w:gridSpan w:val="2"/>
          </w:tcPr>
          <w:p w:rsidR="00A31A18" w:rsidRPr="00B074D2" w:rsidRDefault="00CA7A1C" w:rsidP="00CA7A1C">
            <w:pPr>
              <w:ind w:left="11"/>
              <w:jc w:val="center"/>
              <w:rPr>
                <w:rFonts w:ascii="Times New Roman" w:hAnsi="Times New Roman" w:cs="Times New Roman"/>
                <w:sz w:val="28"/>
                <w:szCs w:val="28"/>
              </w:rPr>
            </w:pPr>
            <w:r w:rsidRPr="00B074D2">
              <w:rPr>
                <w:rFonts w:ascii="Times New Roman" w:hAnsi="Times New Roman" w:cs="Times New Roman"/>
                <w:sz w:val="28"/>
                <w:szCs w:val="28"/>
              </w:rPr>
              <w:t>80</w:t>
            </w:r>
          </w:p>
        </w:tc>
        <w:tc>
          <w:tcPr>
            <w:tcW w:w="2159" w:type="dxa"/>
          </w:tcPr>
          <w:p w:rsidR="00A31A18" w:rsidRPr="00B074D2" w:rsidRDefault="00CA7A1C" w:rsidP="00CA7A1C">
            <w:pPr>
              <w:ind w:left="11"/>
              <w:jc w:val="center"/>
              <w:rPr>
                <w:rFonts w:ascii="Times New Roman" w:hAnsi="Times New Roman" w:cs="Times New Roman"/>
                <w:sz w:val="28"/>
                <w:szCs w:val="28"/>
              </w:rPr>
            </w:pPr>
            <w:r w:rsidRPr="00B074D2">
              <w:rPr>
                <w:rFonts w:ascii="Times New Roman" w:hAnsi="Times New Roman" w:cs="Times New Roman"/>
                <w:sz w:val="28"/>
                <w:szCs w:val="28"/>
              </w:rPr>
              <w:t>80</w:t>
            </w:r>
          </w:p>
        </w:tc>
      </w:tr>
      <w:tr w:rsidR="00CA7A1C" w:rsidRPr="00B074D2" w:rsidTr="00BE250E">
        <w:tblPrEx>
          <w:tblCellMar>
            <w:top w:w="0" w:type="dxa"/>
            <w:bottom w:w="0" w:type="dxa"/>
          </w:tblCellMar>
        </w:tblPrEx>
        <w:trPr>
          <w:trHeight w:val="952"/>
        </w:trPr>
        <w:tc>
          <w:tcPr>
            <w:tcW w:w="2590" w:type="dxa"/>
          </w:tcPr>
          <w:p w:rsidR="00A31A18" w:rsidRPr="00B074D2" w:rsidRDefault="00A31A18" w:rsidP="00A31A18">
            <w:pPr>
              <w:ind w:left="11"/>
              <w:rPr>
                <w:rFonts w:ascii="Times New Roman" w:hAnsi="Times New Roman" w:cs="Times New Roman"/>
                <w:b/>
                <w:sz w:val="28"/>
                <w:szCs w:val="28"/>
              </w:rPr>
            </w:pPr>
            <w:proofErr w:type="spellStart"/>
            <w:r w:rsidRPr="00B074D2">
              <w:rPr>
                <w:rFonts w:ascii="Times New Roman" w:hAnsi="Times New Roman" w:cs="Times New Roman"/>
                <w:b/>
                <w:sz w:val="28"/>
                <w:szCs w:val="28"/>
              </w:rPr>
              <w:t>Residential,Rural</w:t>
            </w:r>
            <w:proofErr w:type="spellEnd"/>
            <w:r w:rsidRPr="00B074D2">
              <w:rPr>
                <w:rFonts w:ascii="Times New Roman" w:hAnsi="Times New Roman" w:cs="Times New Roman"/>
                <w:b/>
                <w:sz w:val="28"/>
                <w:szCs w:val="28"/>
              </w:rPr>
              <w:t xml:space="preserve"> &amp; Other Areas (Mixed)</w:t>
            </w:r>
          </w:p>
        </w:tc>
        <w:tc>
          <w:tcPr>
            <w:tcW w:w="1879" w:type="dxa"/>
            <w:gridSpan w:val="2"/>
          </w:tcPr>
          <w:p w:rsidR="00A31A18" w:rsidRPr="00B074D2" w:rsidRDefault="00CA7A1C" w:rsidP="00CA7A1C">
            <w:pPr>
              <w:ind w:left="11"/>
              <w:jc w:val="center"/>
              <w:rPr>
                <w:rFonts w:ascii="Times New Roman" w:hAnsi="Times New Roman" w:cs="Times New Roman"/>
                <w:sz w:val="28"/>
                <w:szCs w:val="28"/>
              </w:rPr>
            </w:pPr>
            <w:r w:rsidRPr="00B074D2">
              <w:rPr>
                <w:rFonts w:ascii="Times New Roman" w:hAnsi="Times New Roman" w:cs="Times New Roman"/>
                <w:sz w:val="28"/>
                <w:szCs w:val="28"/>
              </w:rPr>
              <w:t>140</w:t>
            </w:r>
          </w:p>
        </w:tc>
        <w:tc>
          <w:tcPr>
            <w:tcW w:w="2114" w:type="dxa"/>
            <w:gridSpan w:val="3"/>
          </w:tcPr>
          <w:p w:rsidR="00A31A18" w:rsidRPr="00B074D2" w:rsidRDefault="00CA7A1C" w:rsidP="00CA7A1C">
            <w:pPr>
              <w:ind w:left="11"/>
              <w:jc w:val="center"/>
              <w:rPr>
                <w:rFonts w:ascii="Times New Roman" w:hAnsi="Times New Roman" w:cs="Times New Roman"/>
                <w:sz w:val="28"/>
                <w:szCs w:val="28"/>
              </w:rPr>
            </w:pPr>
            <w:r w:rsidRPr="00B074D2">
              <w:rPr>
                <w:rFonts w:ascii="Times New Roman" w:hAnsi="Times New Roman" w:cs="Times New Roman"/>
                <w:sz w:val="28"/>
                <w:szCs w:val="28"/>
              </w:rPr>
              <w:t>60</w:t>
            </w:r>
          </w:p>
        </w:tc>
        <w:tc>
          <w:tcPr>
            <w:tcW w:w="1622" w:type="dxa"/>
            <w:gridSpan w:val="2"/>
          </w:tcPr>
          <w:p w:rsidR="00A31A18" w:rsidRPr="00B074D2" w:rsidRDefault="00CA7A1C" w:rsidP="00CA7A1C">
            <w:pPr>
              <w:ind w:left="11"/>
              <w:jc w:val="center"/>
              <w:rPr>
                <w:rFonts w:ascii="Times New Roman" w:hAnsi="Times New Roman" w:cs="Times New Roman"/>
                <w:sz w:val="28"/>
                <w:szCs w:val="28"/>
              </w:rPr>
            </w:pPr>
            <w:r w:rsidRPr="00B074D2">
              <w:rPr>
                <w:rFonts w:ascii="Times New Roman" w:hAnsi="Times New Roman" w:cs="Times New Roman"/>
                <w:sz w:val="28"/>
                <w:szCs w:val="28"/>
              </w:rPr>
              <w:t>60</w:t>
            </w:r>
          </w:p>
        </w:tc>
        <w:tc>
          <w:tcPr>
            <w:tcW w:w="2159" w:type="dxa"/>
          </w:tcPr>
          <w:p w:rsidR="00A31A18" w:rsidRPr="00B074D2" w:rsidRDefault="00CA7A1C" w:rsidP="00CA7A1C">
            <w:pPr>
              <w:ind w:left="11"/>
              <w:jc w:val="center"/>
              <w:rPr>
                <w:rFonts w:ascii="Times New Roman" w:hAnsi="Times New Roman" w:cs="Times New Roman"/>
                <w:sz w:val="28"/>
                <w:szCs w:val="28"/>
              </w:rPr>
            </w:pPr>
            <w:r w:rsidRPr="00B074D2">
              <w:rPr>
                <w:rFonts w:ascii="Times New Roman" w:hAnsi="Times New Roman" w:cs="Times New Roman"/>
                <w:sz w:val="28"/>
                <w:szCs w:val="28"/>
              </w:rPr>
              <w:t>60</w:t>
            </w:r>
          </w:p>
        </w:tc>
      </w:tr>
      <w:tr w:rsidR="00CA7A1C" w:rsidRPr="00B074D2" w:rsidTr="00BE250E">
        <w:tblPrEx>
          <w:tblCellMar>
            <w:top w:w="0" w:type="dxa"/>
            <w:bottom w:w="0" w:type="dxa"/>
          </w:tblCellMar>
        </w:tblPrEx>
        <w:trPr>
          <w:trHeight w:val="64"/>
        </w:trPr>
        <w:tc>
          <w:tcPr>
            <w:tcW w:w="2590" w:type="dxa"/>
          </w:tcPr>
          <w:p w:rsidR="00A31A18" w:rsidRPr="00B074D2" w:rsidRDefault="00CA7A1C" w:rsidP="00CA7A1C">
            <w:pPr>
              <w:ind w:left="11"/>
              <w:jc w:val="center"/>
              <w:rPr>
                <w:rFonts w:ascii="Times New Roman" w:hAnsi="Times New Roman" w:cs="Times New Roman"/>
                <w:b/>
                <w:sz w:val="28"/>
                <w:szCs w:val="28"/>
              </w:rPr>
            </w:pPr>
            <w:r w:rsidRPr="00B074D2">
              <w:rPr>
                <w:rFonts w:ascii="Times New Roman" w:hAnsi="Times New Roman" w:cs="Times New Roman"/>
                <w:b/>
                <w:sz w:val="28"/>
                <w:szCs w:val="28"/>
              </w:rPr>
              <w:t>NAAQS-2009</w:t>
            </w:r>
          </w:p>
        </w:tc>
        <w:tc>
          <w:tcPr>
            <w:tcW w:w="1879" w:type="dxa"/>
            <w:gridSpan w:val="2"/>
          </w:tcPr>
          <w:p w:rsidR="00A31A18" w:rsidRPr="00B074D2" w:rsidRDefault="00CA7A1C" w:rsidP="00CA7A1C">
            <w:pPr>
              <w:ind w:left="11"/>
              <w:jc w:val="center"/>
              <w:rPr>
                <w:rFonts w:ascii="Times New Roman" w:hAnsi="Times New Roman" w:cs="Times New Roman"/>
                <w:sz w:val="28"/>
                <w:szCs w:val="28"/>
              </w:rPr>
            </w:pPr>
            <w:r w:rsidRPr="00B074D2">
              <w:rPr>
                <w:rFonts w:ascii="Times New Roman" w:hAnsi="Times New Roman" w:cs="Times New Roman"/>
                <w:sz w:val="28"/>
                <w:szCs w:val="28"/>
              </w:rPr>
              <w:t>NA</w:t>
            </w:r>
          </w:p>
        </w:tc>
        <w:tc>
          <w:tcPr>
            <w:tcW w:w="2114" w:type="dxa"/>
            <w:gridSpan w:val="3"/>
          </w:tcPr>
          <w:p w:rsidR="00A31A18" w:rsidRPr="00B074D2" w:rsidRDefault="00CA7A1C" w:rsidP="00CA7A1C">
            <w:pPr>
              <w:ind w:left="11"/>
              <w:jc w:val="center"/>
              <w:rPr>
                <w:rFonts w:ascii="Times New Roman" w:hAnsi="Times New Roman" w:cs="Times New Roman"/>
                <w:sz w:val="28"/>
                <w:szCs w:val="28"/>
              </w:rPr>
            </w:pPr>
            <w:r w:rsidRPr="00B074D2">
              <w:rPr>
                <w:rFonts w:ascii="Times New Roman" w:hAnsi="Times New Roman" w:cs="Times New Roman"/>
                <w:sz w:val="28"/>
                <w:szCs w:val="28"/>
              </w:rPr>
              <w:t>60</w:t>
            </w:r>
          </w:p>
        </w:tc>
        <w:tc>
          <w:tcPr>
            <w:tcW w:w="1622" w:type="dxa"/>
            <w:gridSpan w:val="2"/>
          </w:tcPr>
          <w:p w:rsidR="00A31A18" w:rsidRPr="00B074D2" w:rsidRDefault="00CA7A1C" w:rsidP="00CA7A1C">
            <w:pPr>
              <w:ind w:left="11"/>
              <w:jc w:val="center"/>
              <w:rPr>
                <w:rFonts w:ascii="Times New Roman" w:hAnsi="Times New Roman" w:cs="Times New Roman"/>
                <w:sz w:val="28"/>
                <w:szCs w:val="28"/>
              </w:rPr>
            </w:pPr>
            <w:r w:rsidRPr="00B074D2">
              <w:rPr>
                <w:rFonts w:ascii="Times New Roman" w:hAnsi="Times New Roman" w:cs="Times New Roman"/>
                <w:sz w:val="28"/>
                <w:szCs w:val="28"/>
              </w:rPr>
              <w:t>40</w:t>
            </w:r>
          </w:p>
        </w:tc>
        <w:tc>
          <w:tcPr>
            <w:tcW w:w="2159" w:type="dxa"/>
          </w:tcPr>
          <w:p w:rsidR="00A31A18" w:rsidRPr="00B074D2" w:rsidRDefault="00CA7A1C" w:rsidP="00CA7A1C">
            <w:pPr>
              <w:ind w:left="11"/>
              <w:jc w:val="center"/>
              <w:rPr>
                <w:rFonts w:ascii="Times New Roman" w:hAnsi="Times New Roman" w:cs="Times New Roman"/>
                <w:sz w:val="28"/>
                <w:szCs w:val="28"/>
              </w:rPr>
            </w:pPr>
            <w:r w:rsidRPr="00B074D2">
              <w:rPr>
                <w:rFonts w:ascii="Times New Roman" w:hAnsi="Times New Roman" w:cs="Times New Roman"/>
                <w:sz w:val="28"/>
                <w:szCs w:val="28"/>
              </w:rPr>
              <w:t>50</w:t>
            </w:r>
          </w:p>
        </w:tc>
      </w:tr>
    </w:tbl>
    <w:p w:rsidR="00BE250E" w:rsidRPr="00B074D2" w:rsidRDefault="00BE250E" w:rsidP="00A31A18">
      <w:pPr>
        <w:rPr>
          <w:rFonts w:ascii="Times New Roman" w:hAnsi="Times New Roman" w:cs="Times New Roman"/>
          <w:b/>
          <w:sz w:val="28"/>
          <w:szCs w:val="28"/>
        </w:rPr>
      </w:pPr>
    </w:p>
    <w:p w:rsidR="00B074D2" w:rsidRDefault="00B074D2" w:rsidP="00A31A18">
      <w:pPr>
        <w:rPr>
          <w:rFonts w:ascii="Times New Roman" w:hAnsi="Times New Roman" w:cs="Times New Roman"/>
          <w:b/>
          <w:sz w:val="28"/>
          <w:szCs w:val="28"/>
        </w:rPr>
      </w:pPr>
    </w:p>
    <w:p w:rsidR="00B074D2" w:rsidRDefault="00B074D2" w:rsidP="00A31A18">
      <w:pPr>
        <w:rPr>
          <w:rFonts w:ascii="Times New Roman" w:hAnsi="Times New Roman" w:cs="Times New Roman"/>
          <w:b/>
          <w:sz w:val="28"/>
          <w:szCs w:val="28"/>
        </w:rPr>
      </w:pPr>
    </w:p>
    <w:p w:rsidR="00B074D2" w:rsidRDefault="00B074D2" w:rsidP="00A31A18">
      <w:pPr>
        <w:rPr>
          <w:rFonts w:ascii="Times New Roman" w:hAnsi="Times New Roman" w:cs="Times New Roman"/>
          <w:b/>
          <w:sz w:val="28"/>
          <w:szCs w:val="28"/>
        </w:rPr>
      </w:pPr>
    </w:p>
    <w:p w:rsidR="00B074D2" w:rsidRDefault="00B074D2" w:rsidP="00A31A18">
      <w:pPr>
        <w:rPr>
          <w:rFonts w:ascii="Times New Roman" w:hAnsi="Times New Roman" w:cs="Times New Roman"/>
          <w:b/>
          <w:sz w:val="28"/>
          <w:szCs w:val="28"/>
        </w:rPr>
      </w:pPr>
    </w:p>
    <w:p w:rsidR="00B074D2" w:rsidRDefault="00B074D2" w:rsidP="00A31A18">
      <w:pPr>
        <w:rPr>
          <w:rFonts w:ascii="Times New Roman" w:hAnsi="Times New Roman" w:cs="Times New Roman"/>
          <w:b/>
          <w:sz w:val="28"/>
          <w:szCs w:val="28"/>
        </w:rPr>
      </w:pPr>
    </w:p>
    <w:p w:rsidR="00B074D2" w:rsidRDefault="00B074D2" w:rsidP="00A31A18">
      <w:pPr>
        <w:rPr>
          <w:rFonts w:ascii="Times New Roman" w:hAnsi="Times New Roman" w:cs="Times New Roman"/>
          <w:b/>
          <w:sz w:val="28"/>
          <w:szCs w:val="28"/>
        </w:rPr>
      </w:pPr>
    </w:p>
    <w:p w:rsidR="00B074D2" w:rsidRDefault="00B074D2" w:rsidP="00A31A18">
      <w:pPr>
        <w:rPr>
          <w:rFonts w:ascii="Times New Roman" w:hAnsi="Times New Roman" w:cs="Times New Roman"/>
          <w:b/>
          <w:sz w:val="28"/>
          <w:szCs w:val="28"/>
        </w:rPr>
      </w:pPr>
    </w:p>
    <w:p w:rsidR="00BE250E" w:rsidRDefault="00B074D2" w:rsidP="00A31A18">
      <w:pPr>
        <w:rPr>
          <w:rFonts w:ascii="Times New Roman" w:hAnsi="Times New Roman" w:cs="Times New Roman"/>
          <w:b/>
          <w:sz w:val="28"/>
          <w:szCs w:val="28"/>
        </w:rPr>
      </w:pPr>
      <w:r>
        <w:rPr>
          <w:rFonts w:ascii="Times New Roman" w:hAnsi="Times New Roman" w:cs="Times New Roman"/>
          <w:b/>
          <w:sz w:val="28"/>
          <w:szCs w:val="28"/>
        </w:rPr>
        <w:lastRenderedPageBreak/>
        <w:t>Chart Analysis of the Data given:</w:t>
      </w:r>
    </w:p>
    <w:p w:rsidR="00BE250E" w:rsidRDefault="00BE250E" w:rsidP="00A31A18">
      <w:pPr>
        <w:rPr>
          <w:rFonts w:ascii="Times New Roman" w:hAnsi="Times New Roman" w:cs="Times New Roman"/>
          <w:b/>
          <w:sz w:val="28"/>
          <w:szCs w:val="28"/>
        </w:rPr>
      </w:pPr>
    </w:p>
    <w:p w:rsidR="00B520D4" w:rsidRPr="00B520D4" w:rsidRDefault="00CA7A1C" w:rsidP="00A31A18">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6522720" cy="5288280"/>
            <wp:effectExtent l="0" t="0" r="1143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rsidR="00B520D4" w:rsidRPr="00B520D4" w:rsidSect="00A7338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67C75"/>
    <w:multiLevelType w:val="hybridMultilevel"/>
    <w:tmpl w:val="90489AE2"/>
    <w:lvl w:ilvl="0" w:tplc="4009000F">
      <w:start w:val="1"/>
      <w:numFmt w:val="decimal"/>
      <w:lvlText w:val="%1."/>
      <w:lvlJc w:val="left"/>
      <w:pPr>
        <w:ind w:left="501" w:hanging="360"/>
      </w:pPr>
      <w:rPr>
        <w:rFonts w:hint="default"/>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1">
    <w:nsid w:val="2A293053"/>
    <w:multiLevelType w:val="hybridMultilevel"/>
    <w:tmpl w:val="450421EC"/>
    <w:lvl w:ilvl="0" w:tplc="4009000B">
      <w:start w:val="1"/>
      <w:numFmt w:val="bullet"/>
      <w:lvlText w:val=""/>
      <w:lvlJc w:val="left"/>
      <w:pPr>
        <w:ind w:left="1911" w:hanging="360"/>
      </w:pPr>
      <w:rPr>
        <w:rFonts w:ascii="Wingdings" w:hAnsi="Wingdings" w:hint="default"/>
      </w:rPr>
    </w:lvl>
    <w:lvl w:ilvl="1" w:tplc="40090003" w:tentative="1">
      <w:start w:val="1"/>
      <w:numFmt w:val="bullet"/>
      <w:lvlText w:val="o"/>
      <w:lvlJc w:val="left"/>
      <w:pPr>
        <w:ind w:left="2631" w:hanging="360"/>
      </w:pPr>
      <w:rPr>
        <w:rFonts w:ascii="Courier New" w:hAnsi="Courier New" w:cs="Courier New" w:hint="default"/>
      </w:rPr>
    </w:lvl>
    <w:lvl w:ilvl="2" w:tplc="40090005" w:tentative="1">
      <w:start w:val="1"/>
      <w:numFmt w:val="bullet"/>
      <w:lvlText w:val=""/>
      <w:lvlJc w:val="left"/>
      <w:pPr>
        <w:ind w:left="3351" w:hanging="360"/>
      </w:pPr>
      <w:rPr>
        <w:rFonts w:ascii="Wingdings" w:hAnsi="Wingdings" w:hint="default"/>
      </w:rPr>
    </w:lvl>
    <w:lvl w:ilvl="3" w:tplc="40090001" w:tentative="1">
      <w:start w:val="1"/>
      <w:numFmt w:val="bullet"/>
      <w:lvlText w:val=""/>
      <w:lvlJc w:val="left"/>
      <w:pPr>
        <w:ind w:left="4071" w:hanging="360"/>
      </w:pPr>
      <w:rPr>
        <w:rFonts w:ascii="Symbol" w:hAnsi="Symbol" w:hint="default"/>
      </w:rPr>
    </w:lvl>
    <w:lvl w:ilvl="4" w:tplc="40090003" w:tentative="1">
      <w:start w:val="1"/>
      <w:numFmt w:val="bullet"/>
      <w:lvlText w:val="o"/>
      <w:lvlJc w:val="left"/>
      <w:pPr>
        <w:ind w:left="4791" w:hanging="360"/>
      </w:pPr>
      <w:rPr>
        <w:rFonts w:ascii="Courier New" w:hAnsi="Courier New" w:cs="Courier New" w:hint="default"/>
      </w:rPr>
    </w:lvl>
    <w:lvl w:ilvl="5" w:tplc="40090005" w:tentative="1">
      <w:start w:val="1"/>
      <w:numFmt w:val="bullet"/>
      <w:lvlText w:val=""/>
      <w:lvlJc w:val="left"/>
      <w:pPr>
        <w:ind w:left="5511" w:hanging="360"/>
      </w:pPr>
      <w:rPr>
        <w:rFonts w:ascii="Wingdings" w:hAnsi="Wingdings" w:hint="default"/>
      </w:rPr>
    </w:lvl>
    <w:lvl w:ilvl="6" w:tplc="40090001" w:tentative="1">
      <w:start w:val="1"/>
      <w:numFmt w:val="bullet"/>
      <w:lvlText w:val=""/>
      <w:lvlJc w:val="left"/>
      <w:pPr>
        <w:ind w:left="6231" w:hanging="360"/>
      </w:pPr>
      <w:rPr>
        <w:rFonts w:ascii="Symbol" w:hAnsi="Symbol" w:hint="default"/>
      </w:rPr>
    </w:lvl>
    <w:lvl w:ilvl="7" w:tplc="40090003" w:tentative="1">
      <w:start w:val="1"/>
      <w:numFmt w:val="bullet"/>
      <w:lvlText w:val="o"/>
      <w:lvlJc w:val="left"/>
      <w:pPr>
        <w:ind w:left="6951" w:hanging="360"/>
      </w:pPr>
      <w:rPr>
        <w:rFonts w:ascii="Courier New" w:hAnsi="Courier New" w:cs="Courier New" w:hint="default"/>
      </w:rPr>
    </w:lvl>
    <w:lvl w:ilvl="8" w:tplc="40090005" w:tentative="1">
      <w:start w:val="1"/>
      <w:numFmt w:val="bullet"/>
      <w:lvlText w:val=""/>
      <w:lvlJc w:val="left"/>
      <w:pPr>
        <w:ind w:left="7671" w:hanging="360"/>
      </w:pPr>
      <w:rPr>
        <w:rFonts w:ascii="Wingdings" w:hAnsi="Wingdings" w:hint="default"/>
      </w:rPr>
    </w:lvl>
  </w:abstractNum>
  <w:abstractNum w:abstractNumId="2">
    <w:nsid w:val="2C405A2E"/>
    <w:multiLevelType w:val="hybridMultilevel"/>
    <w:tmpl w:val="8DBE4C40"/>
    <w:lvl w:ilvl="0" w:tplc="40090003">
      <w:start w:val="1"/>
      <w:numFmt w:val="bullet"/>
      <w:lvlText w:val="o"/>
      <w:lvlJc w:val="left"/>
      <w:pPr>
        <w:ind w:left="2640" w:hanging="360"/>
      </w:pPr>
      <w:rPr>
        <w:rFonts w:ascii="Courier New" w:hAnsi="Courier New" w:cs="Courier New"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3">
    <w:nsid w:val="334A6991"/>
    <w:multiLevelType w:val="hybridMultilevel"/>
    <w:tmpl w:val="40F45532"/>
    <w:lvl w:ilvl="0" w:tplc="4009000B">
      <w:start w:val="1"/>
      <w:numFmt w:val="bullet"/>
      <w:lvlText w:val=""/>
      <w:lvlJc w:val="left"/>
      <w:pPr>
        <w:ind w:left="1777" w:hanging="360"/>
      </w:pPr>
      <w:rPr>
        <w:rFonts w:ascii="Wingdings" w:hAnsi="Wingdings"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4">
    <w:nsid w:val="41227A4B"/>
    <w:multiLevelType w:val="hybridMultilevel"/>
    <w:tmpl w:val="A5B6CA5E"/>
    <w:lvl w:ilvl="0" w:tplc="40090003">
      <w:start w:val="1"/>
      <w:numFmt w:val="bullet"/>
      <w:lvlText w:val="o"/>
      <w:lvlJc w:val="left"/>
      <w:pPr>
        <w:ind w:left="2902" w:hanging="360"/>
      </w:pPr>
      <w:rPr>
        <w:rFonts w:ascii="Courier New" w:hAnsi="Courier New" w:cs="Courier New" w:hint="default"/>
      </w:rPr>
    </w:lvl>
    <w:lvl w:ilvl="1" w:tplc="40090003" w:tentative="1">
      <w:start w:val="1"/>
      <w:numFmt w:val="bullet"/>
      <w:lvlText w:val="o"/>
      <w:lvlJc w:val="left"/>
      <w:pPr>
        <w:ind w:left="3622" w:hanging="360"/>
      </w:pPr>
      <w:rPr>
        <w:rFonts w:ascii="Courier New" w:hAnsi="Courier New" w:cs="Courier New" w:hint="default"/>
      </w:rPr>
    </w:lvl>
    <w:lvl w:ilvl="2" w:tplc="40090005" w:tentative="1">
      <w:start w:val="1"/>
      <w:numFmt w:val="bullet"/>
      <w:lvlText w:val=""/>
      <w:lvlJc w:val="left"/>
      <w:pPr>
        <w:ind w:left="4342" w:hanging="360"/>
      </w:pPr>
      <w:rPr>
        <w:rFonts w:ascii="Wingdings" w:hAnsi="Wingdings" w:hint="default"/>
      </w:rPr>
    </w:lvl>
    <w:lvl w:ilvl="3" w:tplc="40090001" w:tentative="1">
      <w:start w:val="1"/>
      <w:numFmt w:val="bullet"/>
      <w:lvlText w:val=""/>
      <w:lvlJc w:val="left"/>
      <w:pPr>
        <w:ind w:left="5062" w:hanging="360"/>
      </w:pPr>
      <w:rPr>
        <w:rFonts w:ascii="Symbol" w:hAnsi="Symbol" w:hint="default"/>
      </w:rPr>
    </w:lvl>
    <w:lvl w:ilvl="4" w:tplc="40090003" w:tentative="1">
      <w:start w:val="1"/>
      <w:numFmt w:val="bullet"/>
      <w:lvlText w:val="o"/>
      <w:lvlJc w:val="left"/>
      <w:pPr>
        <w:ind w:left="5782" w:hanging="360"/>
      </w:pPr>
      <w:rPr>
        <w:rFonts w:ascii="Courier New" w:hAnsi="Courier New" w:cs="Courier New" w:hint="default"/>
      </w:rPr>
    </w:lvl>
    <w:lvl w:ilvl="5" w:tplc="40090005" w:tentative="1">
      <w:start w:val="1"/>
      <w:numFmt w:val="bullet"/>
      <w:lvlText w:val=""/>
      <w:lvlJc w:val="left"/>
      <w:pPr>
        <w:ind w:left="6502" w:hanging="360"/>
      </w:pPr>
      <w:rPr>
        <w:rFonts w:ascii="Wingdings" w:hAnsi="Wingdings" w:hint="default"/>
      </w:rPr>
    </w:lvl>
    <w:lvl w:ilvl="6" w:tplc="40090001" w:tentative="1">
      <w:start w:val="1"/>
      <w:numFmt w:val="bullet"/>
      <w:lvlText w:val=""/>
      <w:lvlJc w:val="left"/>
      <w:pPr>
        <w:ind w:left="7222" w:hanging="360"/>
      </w:pPr>
      <w:rPr>
        <w:rFonts w:ascii="Symbol" w:hAnsi="Symbol" w:hint="default"/>
      </w:rPr>
    </w:lvl>
    <w:lvl w:ilvl="7" w:tplc="40090003" w:tentative="1">
      <w:start w:val="1"/>
      <w:numFmt w:val="bullet"/>
      <w:lvlText w:val="o"/>
      <w:lvlJc w:val="left"/>
      <w:pPr>
        <w:ind w:left="7942" w:hanging="360"/>
      </w:pPr>
      <w:rPr>
        <w:rFonts w:ascii="Courier New" w:hAnsi="Courier New" w:cs="Courier New" w:hint="default"/>
      </w:rPr>
    </w:lvl>
    <w:lvl w:ilvl="8" w:tplc="40090005" w:tentative="1">
      <w:start w:val="1"/>
      <w:numFmt w:val="bullet"/>
      <w:lvlText w:val=""/>
      <w:lvlJc w:val="left"/>
      <w:pPr>
        <w:ind w:left="8662" w:hanging="360"/>
      </w:pPr>
      <w:rPr>
        <w:rFonts w:ascii="Wingdings" w:hAnsi="Wingdings" w:hint="default"/>
      </w:rPr>
    </w:lvl>
  </w:abstractNum>
  <w:abstractNum w:abstractNumId="5">
    <w:nsid w:val="476C3875"/>
    <w:multiLevelType w:val="hybridMultilevel"/>
    <w:tmpl w:val="1EF87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5F3136A"/>
    <w:multiLevelType w:val="hybridMultilevel"/>
    <w:tmpl w:val="C8F4F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A8343A4"/>
    <w:multiLevelType w:val="hybridMultilevel"/>
    <w:tmpl w:val="D0305A86"/>
    <w:lvl w:ilvl="0" w:tplc="4009000B">
      <w:start w:val="1"/>
      <w:numFmt w:val="bullet"/>
      <w:lvlText w:val=""/>
      <w:lvlJc w:val="left"/>
      <w:pPr>
        <w:ind w:left="1778" w:hanging="360"/>
      </w:pPr>
      <w:rPr>
        <w:rFonts w:ascii="Wingdings" w:hAnsi="Wingdings"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num w:numId="1">
    <w:abstractNumId w:val="5"/>
  </w:num>
  <w:num w:numId="2">
    <w:abstractNumId w:val="1"/>
  </w:num>
  <w:num w:numId="3">
    <w:abstractNumId w:val="6"/>
  </w:num>
  <w:num w:numId="4">
    <w:abstractNumId w:val="2"/>
  </w:num>
  <w:num w:numId="5">
    <w:abstractNumId w:val="0"/>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380"/>
    <w:rsid w:val="00332E15"/>
    <w:rsid w:val="004D7D82"/>
    <w:rsid w:val="004F3773"/>
    <w:rsid w:val="006944A4"/>
    <w:rsid w:val="006C7065"/>
    <w:rsid w:val="007E447A"/>
    <w:rsid w:val="00841945"/>
    <w:rsid w:val="00874E0D"/>
    <w:rsid w:val="00A31A18"/>
    <w:rsid w:val="00A73380"/>
    <w:rsid w:val="00B074D2"/>
    <w:rsid w:val="00B520D4"/>
    <w:rsid w:val="00BB43D5"/>
    <w:rsid w:val="00BE250E"/>
    <w:rsid w:val="00CA7A1C"/>
    <w:rsid w:val="00CD08E7"/>
    <w:rsid w:val="00D34674"/>
    <w:rsid w:val="00F5282F"/>
    <w:rsid w:val="00F7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669D5D-9147-45EC-B648-1FE8E447B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0D4"/>
    <w:pPr>
      <w:ind w:left="720"/>
      <w:contextualSpacing/>
    </w:pPr>
  </w:style>
  <w:style w:type="character" w:styleId="Hyperlink">
    <w:name w:val="Hyperlink"/>
    <w:basedOn w:val="DefaultParagraphFont"/>
    <w:uiPriority w:val="99"/>
    <w:unhideWhenUsed/>
    <w:rsid w:val="00B520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7366268">
      <w:bodyDiv w:val="1"/>
      <w:marLeft w:val="0"/>
      <w:marRight w:val="0"/>
      <w:marTop w:val="0"/>
      <w:marBottom w:val="0"/>
      <w:divBdr>
        <w:top w:val="none" w:sz="0" w:space="0" w:color="auto"/>
        <w:left w:val="none" w:sz="0" w:space="0" w:color="auto"/>
        <w:bottom w:val="none" w:sz="0" w:space="0" w:color="auto"/>
        <w:right w:val="none" w:sz="0" w:space="0" w:color="auto"/>
      </w:divBdr>
      <w:divsChild>
        <w:div w:id="446463975">
          <w:marLeft w:val="0"/>
          <w:marRight w:val="0"/>
          <w:marTop w:val="0"/>
          <w:marBottom w:val="0"/>
          <w:divBdr>
            <w:top w:val="none" w:sz="0" w:space="0" w:color="auto"/>
            <w:left w:val="none" w:sz="0" w:space="0" w:color="auto"/>
            <w:bottom w:val="none" w:sz="0" w:space="0" w:color="auto"/>
            <w:right w:val="none" w:sz="0" w:space="0" w:color="auto"/>
          </w:divBdr>
        </w:div>
        <w:div w:id="2133817582">
          <w:marLeft w:val="0"/>
          <w:marRight w:val="0"/>
          <w:marTop w:val="0"/>
          <w:marBottom w:val="0"/>
          <w:divBdr>
            <w:top w:val="none" w:sz="0" w:space="0" w:color="auto"/>
            <w:left w:val="none" w:sz="0" w:space="0" w:color="auto"/>
            <w:bottom w:val="none" w:sz="0" w:space="0" w:color="auto"/>
            <w:right w:val="none" w:sz="0" w:space="0" w:color="auto"/>
          </w:divBdr>
        </w:div>
        <w:div w:id="1723208787">
          <w:marLeft w:val="0"/>
          <w:marRight w:val="0"/>
          <w:marTop w:val="0"/>
          <w:marBottom w:val="0"/>
          <w:divBdr>
            <w:top w:val="none" w:sz="0" w:space="0" w:color="auto"/>
            <w:left w:val="none" w:sz="0" w:space="0" w:color="auto"/>
            <w:bottom w:val="none" w:sz="0" w:space="0" w:color="auto"/>
            <w:right w:val="none" w:sz="0" w:space="0" w:color="auto"/>
          </w:divBdr>
        </w:div>
        <w:div w:id="828444541">
          <w:marLeft w:val="0"/>
          <w:marRight w:val="0"/>
          <w:marTop w:val="0"/>
          <w:marBottom w:val="0"/>
          <w:divBdr>
            <w:top w:val="none" w:sz="0" w:space="0" w:color="auto"/>
            <w:left w:val="none" w:sz="0" w:space="0" w:color="auto"/>
            <w:bottom w:val="none" w:sz="0" w:space="0" w:color="auto"/>
            <w:right w:val="none" w:sz="0" w:space="0" w:color="auto"/>
          </w:divBdr>
        </w:div>
        <w:div w:id="816343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Graph</a:t>
            </a:r>
            <a:r>
              <a:rPr lang="en-IN" baseline="0"/>
              <a:t> showing Ambient Air Quality in Madurai between 2003-2012</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TSPM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2003-2004</c:v>
                </c:pt>
                <c:pt idx="1">
                  <c:v>2004-2005</c:v>
                </c:pt>
                <c:pt idx="2">
                  <c:v>2005-2006</c:v>
                </c:pt>
                <c:pt idx="3">
                  <c:v>2006-2007</c:v>
                </c:pt>
                <c:pt idx="4">
                  <c:v>2008-2009</c:v>
                </c:pt>
                <c:pt idx="5">
                  <c:v>2009-2010</c:v>
                </c:pt>
                <c:pt idx="6">
                  <c:v>2010-2011</c:v>
                </c:pt>
                <c:pt idx="7">
                  <c:v>2011-2012</c:v>
                </c:pt>
              </c:strCache>
            </c:strRef>
          </c:cat>
          <c:val>
            <c:numRef>
              <c:f>Sheet1!$B$2:$B$9</c:f>
              <c:numCache>
                <c:formatCode>General</c:formatCode>
                <c:ptCount val="8"/>
                <c:pt idx="0">
                  <c:v>416</c:v>
                </c:pt>
                <c:pt idx="1">
                  <c:v>355</c:v>
                </c:pt>
                <c:pt idx="2">
                  <c:v>208</c:v>
                </c:pt>
                <c:pt idx="3">
                  <c:v>103</c:v>
                </c:pt>
                <c:pt idx="4">
                  <c:v>87</c:v>
                </c:pt>
                <c:pt idx="5">
                  <c:v>104</c:v>
                </c:pt>
                <c:pt idx="6">
                  <c:v>107</c:v>
                </c:pt>
                <c:pt idx="7">
                  <c:v>0</c:v>
                </c:pt>
              </c:numCache>
            </c:numRef>
          </c:val>
        </c:ser>
        <c:ser>
          <c:idx val="1"/>
          <c:order val="1"/>
          <c:tx>
            <c:strRef>
              <c:f>Sheet1!$C$1</c:f>
              <c:strCache>
                <c:ptCount val="1"/>
                <c:pt idx="0">
                  <c:v>RSPM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2003-2004</c:v>
                </c:pt>
                <c:pt idx="1">
                  <c:v>2004-2005</c:v>
                </c:pt>
                <c:pt idx="2">
                  <c:v>2005-2006</c:v>
                </c:pt>
                <c:pt idx="3">
                  <c:v>2006-2007</c:v>
                </c:pt>
                <c:pt idx="4">
                  <c:v>2008-2009</c:v>
                </c:pt>
                <c:pt idx="5">
                  <c:v>2009-2010</c:v>
                </c:pt>
                <c:pt idx="6">
                  <c:v>2010-2011</c:v>
                </c:pt>
                <c:pt idx="7">
                  <c:v>2011-2012</c:v>
                </c:pt>
              </c:strCache>
            </c:strRef>
          </c:cat>
          <c:val>
            <c:numRef>
              <c:f>Sheet1!$C$2:$C$9</c:f>
              <c:numCache>
                <c:formatCode>General</c:formatCode>
                <c:ptCount val="8"/>
                <c:pt idx="0">
                  <c:v>154</c:v>
                </c:pt>
                <c:pt idx="1">
                  <c:v>177</c:v>
                </c:pt>
                <c:pt idx="2">
                  <c:v>57</c:v>
                </c:pt>
                <c:pt idx="3">
                  <c:v>34</c:v>
                </c:pt>
                <c:pt idx="4">
                  <c:v>49</c:v>
                </c:pt>
                <c:pt idx="5">
                  <c:v>76</c:v>
                </c:pt>
                <c:pt idx="6">
                  <c:v>45</c:v>
                </c:pt>
                <c:pt idx="7">
                  <c:v>46</c:v>
                </c:pt>
              </c:numCache>
            </c:numRef>
          </c:val>
        </c:ser>
        <c:ser>
          <c:idx val="2"/>
          <c:order val="2"/>
          <c:tx>
            <c:strRef>
              <c:f>Sheet1!$D$1</c:f>
              <c:strCache>
                <c:ptCount val="1"/>
                <c:pt idx="0">
                  <c:v>Nox</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2003-2004</c:v>
                </c:pt>
                <c:pt idx="1">
                  <c:v>2004-2005</c:v>
                </c:pt>
                <c:pt idx="2">
                  <c:v>2005-2006</c:v>
                </c:pt>
                <c:pt idx="3">
                  <c:v>2006-2007</c:v>
                </c:pt>
                <c:pt idx="4">
                  <c:v>2008-2009</c:v>
                </c:pt>
                <c:pt idx="5">
                  <c:v>2009-2010</c:v>
                </c:pt>
                <c:pt idx="6">
                  <c:v>2010-2011</c:v>
                </c:pt>
                <c:pt idx="7">
                  <c:v>2011-2012</c:v>
                </c:pt>
              </c:strCache>
            </c:strRef>
          </c:cat>
          <c:val>
            <c:numRef>
              <c:f>Sheet1!$D$2:$D$9</c:f>
              <c:numCache>
                <c:formatCode>General</c:formatCode>
                <c:ptCount val="8"/>
                <c:pt idx="0">
                  <c:v>31</c:v>
                </c:pt>
                <c:pt idx="1">
                  <c:v>22</c:v>
                </c:pt>
                <c:pt idx="2">
                  <c:v>28</c:v>
                </c:pt>
                <c:pt idx="3">
                  <c:v>23</c:v>
                </c:pt>
                <c:pt idx="4">
                  <c:v>24</c:v>
                </c:pt>
                <c:pt idx="5">
                  <c:v>24</c:v>
                </c:pt>
                <c:pt idx="6">
                  <c:v>25</c:v>
                </c:pt>
                <c:pt idx="7">
                  <c:v>24</c:v>
                </c:pt>
              </c:numCache>
            </c:numRef>
          </c:val>
        </c:ser>
        <c:ser>
          <c:idx val="3"/>
          <c:order val="3"/>
          <c:tx>
            <c:strRef>
              <c:f>Sheet1!$E$1</c:f>
              <c:strCache>
                <c:ptCount val="1"/>
                <c:pt idx="0">
                  <c:v>SO2</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2003-2004</c:v>
                </c:pt>
                <c:pt idx="1">
                  <c:v>2004-2005</c:v>
                </c:pt>
                <c:pt idx="2">
                  <c:v>2005-2006</c:v>
                </c:pt>
                <c:pt idx="3">
                  <c:v>2006-2007</c:v>
                </c:pt>
                <c:pt idx="4">
                  <c:v>2008-2009</c:v>
                </c:pt>
                <c:pt idx="5">
                  <c:v>2009-2010</c:v>
                </c:pt>
                <c:pt idx="6">
                  <c:v>2010-2011</c:v>
                </c:pt>
                <c:pt idx="7">
                  <c:v>2011-2012</c:v>
                </c:pt>
              </c:strCache>
            </c:strRef>
          </c:cat>
          <c:val>
            <c:numRef>
              <c:f>Sheet1!$E$2:$E$9</c:f>
              <c:numCache>
                <c:formatCode>General</c:formatCode>
                <c:ptCount val="8"/>
                <c:pt idx="0">
                  <c:v>9</c:v>
                </c:pt>
                <c:pt idx="1">
                  <c:v>9</c:v>
                </c:pt>
                <c:pt idx="2">
                  <c:v>10</c:v>
                </c:pt>
                <c:pt idx="3">
                  <c:v>10</c:v>
                </c:pt>
                <c:pt idx="4">
                  <c:v>10</c:v>
                </c:pt>
                <c:pt idx="5">
                  <c:v>10</c:v>
                </c:pt>
                <c:pt idx="6">
                  <c:v>8</c:v>
                </c:pt>
                <c:pt idx="7">
                  <c:v>11</c:v>
                </c:pt>
              </c:numCache>
            </c:numRef>
          </c:val>
        </c:ser>
        <c:dLbls>
          <c:dLblPos val="outEnd"/>
          <c:showLegendKey val="0"/>
          <c:showVal val="1"/>
          <c:showCatName val="0"/>
          <c:showSerName val="0"/>
          <c:showPercent val="0"/>
          <c:showBubbleSize val="0"/>
        </c:dLbls>
        <c:gapWidth val="219"/>
        <c:overlap val="-27"/>
        <c:axId val="496020984"/>
        <c:axId val="496019808"/>
      </c:barChart>
      <c:catAx>
        <c:axId val="496020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6019808"/>
        <c:crosses val="autoZero"/>
        <c:auto val="1"/>
        <c:lblAlgn val="ctr"/>
        <c:lblOffset val="100"/>
        <c:noMultiLvlLbl val="0"/>
      </c:catAx>
      <c:valAx>
        <c:axId val="496019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Concentration of Air Pollution </a:t>
                </a:r>
                <a:r>
                  <a:rPr lang="en-IN">
                    <a:latin typeface="Times New Roman" panose="02020603050405020304" pitchFamily="18" charset="0"/>
                    <a:cs typeface="Times New Roman" panose="02020603050405020304" pitchFamily="18" charset="0"/>
                  </a:rPr>
                  <a:t>µg/m</a:t>
                </a:r>
                <a:r>
                  <a:rPr lang="en-IN" baseline="-25000">
                    <a:latin typeface="Times New Roman" panose="02020603050405020304" pitchFamily="18" charset="0"/>
                    <a:cs typeface="Times New Roman" panose="02020603050405020304" pitchFamily="18" charset="0"/>
                  </a:rPr>
                  <a:t>3</a:t>
                </a:r>
                <a:r>
                  <a:rPr lang="en-IN"/>
                  <a: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6020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37F3F-D244-431C-8C60-79B620AF1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2023-09-30T05:44:00Z</dcterms:created>
  <dcterms:modified xsi:type="dcterms:W3CDTF">2023-09-30T05:44:00Z</dcterms:modified>
</cp:coreProperties>
</file>