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Специфікація мови програмування KK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numPr>
          <w:ilvl w:val="0"/>
          <w:numId w:val="5"/>
        </w:numPr>
        <w:ind w:left="0" w:firstLine="737.0078740157481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Вступ</w:t>
      </w:r>
    </w:p>
    <w:p w:rsidR="00000000" w:rsidDel="00000000" w:rsidP="00000000" w:rsidRDefault="00000000" w:rsidRPr="00000000" w14:paraId="00000004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737.007874015748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Представлена тут мова програмування KK – імперативна мова загального призначення.</w:t>
      </w:r>
    </w:p>
    <w:p w:rsidR="00000000" w:rsidDel="00000000" w:rsidP="00000000" w:rsidRDefault="00000000" w:rsidRPr="00000000" w14:paraId="00000006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</w:p>
    <w:p w:rsidR="00000000" w:rsidDel="00000000" w:rsidP="00000000" w:rsidRDefault="00000000" w:rsidRPr="00000000" w14:paraId="00000008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Варіант №12</w:t>
      </w:r>
    </w:p>
    <w:p w:rsidR="00000000" w:rsidDel="00000000" w:rsidP="00000000" w:rsidRDefault="00000000" w:rsidRPr="00000000" w14:paraId="00000009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b w:val="1"/>
          <w:rtl w:val="0"/>
        </w:rPr>
        <w:t xml:space="preserve">Арифметика</w:t>
      </w:r>
      <w:r w:rsidDel="00000000" w:rsidR="00000000" w:rsidRPr="00000000">
        <w:rPr>
          <w:rtl w:val="0"/>
        </w:rPr>
        <w:t xml:space="preserve">: цілі та дійсні числа, основні чотири арифметичні операції (додавання, віднімання, ділення та множення), піднесення до степеня(правоасоціативна операція), дужки</w:t>
      </w:r>
    </w:p>
    <w:p w:rsidR="00000000" w:rsidDel="00000000" w:rsidP="00000000" w:rsidRDefault="00000000" w:rsidRPr="00000000" w14:paraId="0000000A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b w:val="1"/>
          <w:rtl w:val="0"/>
        </w:rPr>
        <w:t xml:space="preserve">Особливості</w:t>
      </w:r>
      <w:r w:rsidDel="00000000" w:rsidR="00000000" w:rsidRPr="00000000">
        <w:rPr>
          <w:rtl w:val="0"/>
        </w:rPr>
        <w:t xml:space="preserve">: унарний мінус</w:t>
      </w:r>
    </w:p>
    <w:p w:rsidR="00000000" w:rsidDel="00000000" w:rsidP="00000000" w:rsidRDefault="00000000" w:rsidRPr="00000000" w14:paraId="0000000B">
      <w:pPr>
        <w:spacing w:line="276" w:lineRule="auto"/>
        <w:ind w:left="0" w:firstLine="737.0078740157481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Інструкція повторення</w:t>
      </w:r>
      <w:r w:rsidDel="00000000" w:rsidR="00000000" w:rsidRPr="00000000">
        <w:rPr>
          <w:rtl w:val="0"/>
        </w:rPr>
        <w:t xml:space="preserve">: for &lt;ід&gt;=&lt;вираз&gt; by &lt;вираз&gt; while&lt;відношення&gt; do &lt;оператор&gt;</w:t>
      </w:r>
    </w:p>
    <w:p w:rsidR="00000000" w:rsidDel="00000000" w:rsidP="00000000" w:rsidRDefault="00000000" w:rsidRPr="00000000" w14:paraId="0000000C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b w:val="1"/>
          <w:rtl w:val="0"/>
        </w:rPr>
        <w:t xml:space="preserve">Інструкція розгалуження:</w:t>
      </w:r>
      <w:r w:rsidDel="00000000" w:rsidR="00000000" w:rsidRPr="00000000">
        <w:rPr>
          <w:rtl w:val="0"/>
        </w:rPr>
        <w:t xml:space="preserve"> if &lt;відношення&gt; {&lt;список операторів&gt;}</w:t>
      </w:r>
    </w:p>
    <w:p w:rsidR="00000000" w:rsidDel="00000000" w:rsidP="00000000" w:rsidRDefault="00000000" w:rsidRPr="00000000" w14:paraId="0000000D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Обробка</w:t>
      </w:r>
    </w:p>
    <w:p w:rsidR="00000000" w:rsidDel="00000000" w:rsidP="00000000" w:rsidRDefault="00000000" w:rsidRPr="00000000" w14:paraId="0000000F">
      <w:pPr>
        <w:spacing w:line="276" w:lineRule="auto"/>
        <w:ind w:left="0" w:firstLine="737.007874015748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Програма, написана мовою KK, подається на вхід транслятора (компілятора або інтерпретатора) для трансформації (перекладу, трансляції) до цільової форми (мови). Результат трансляції виконується у системі часу виконання (runtime system), для чого приймає вхідні дані та надає результат виконання програми.</w:t>
      </w:r>
    </w:p>
    <w:p w:rsidR="00000000" w:rsidDel="00000000" w:rsidP="00000000" w:rsidRDefault="00000000" w:rsidRPr="00000000" w14:paraId="00000011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Трансляція передбачає фази лексичного, синтаксичного та семантичного аналізу, а також фазу генерації коду. Фази лексичного та синтаксичного аналізу здійснюється окремими проходами.</w:t>
      </w:r>
    </w:p>
    <w:p w:rsidR="00000000" w:rsidDel="00000000" w:rsidP="00000000" w:rsidRDefault="00000000" w:rsidRPr="00000000" w14:paraId="00000012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Нотація</w:t>
      </w:r>
    </w:p>
    <w:p w:rsidR="00000000" w:rsidDel="00000000" w:rsidP="00000000" w:rsidRDefault="00000000" w:rsidRPr="00000000" w14:paraId="00000014">
      <w:pPr>
        <w:spacing w:line="276" w:lineRule="auto"/>
        <w:ind w:left="567" w:hanging="567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75.0" w:type="dxa"/>
        <w:jc w:val="left"/>
        <w:tblInd w:w="2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0"/>
        <w:gridCol w:w="4275"/>
        <w:tblGridChange w:id="0">
          <w:tblGrid>
            <w:gridCol w:w="1700"/>
            <w:gridCol w:w="4275"/>
          </w:tblGrid>
        </w:tblGridChange>
      </w:tblGrid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Метасимвол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Значення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визначається як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альтернатива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x ]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 або 1 екземпляр х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x }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 або більше екземплярів х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x | y )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групування: будь-який з х або у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Zxy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нетермінал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zxy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термінал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‘1’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термінал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“1”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термінал</w:t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ind w:left="567" w:hanging="567"/>
        <w:jc w:val="center"/>
        <w:rPr/>
      </w:pPr>
      <w:r w:rsidDel="00000000" w:rsidR="00000000" w:rsidRPr="00000000">
        <w:rPr>
          <w:rtl w:val="0"/>
        </w:rPr>
        <w:t xml:space="preserve">Табл. 1. Прийнята нотація РБНФ</w:t>
      </w:r>
    </w:p>
    <w:p w:rsidR="00000000" w:rsidDel="00000000" w:rsidP="00000000" w:rsidRDefault="00000000" w:rsidRPr="00000000" w14:paraId="0000002A">
      <w:pPr>
        <w:spacing w:line="276" w:lineRule="auto"/>
        <w:ind w:left="567" w:hanging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Для опису мови KK використовується розширена форма Бекуса-Наура. Ланцюжки, що починаються з великої літери, вважаються нетермінальними символами. Термінальні символи – ланцюжки, що починаються з маленької літери, або ланцюжки, що знаходяться між одинарними або подвійними лапками. Для графічного представлення граматики використовуються синтаксичні діаграми Вірта.</w:t>
      </w:r>
    </w:p>
    <w:p w:rsidR="00000000" w:rsidDel="00000000" w:rsidP="00000000" w:rsidRDefault="00000000" w:rsidRPr="00000000" w14:paraId="0000002C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Алфавіт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  <w:t xml:space="preserve">Програма може містити текст з використанням таких символів (character) – літер, цифр та спеціальних знаків.</w:t>
      </w:r>
    </w:p>
    <w:p w:rsidR="00000000" w:rsidDel="00000000" w:rsidP="00000000" w:rsidRDefault="00000000" w:rsidRPr="00000000" w14:paraId="0000002F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  <w:t xml:space="preserve">Синтаксис:</w:t>
      </w:r>
    </w:p>
    <w:p w:rsidR="00000000" w:rsidDel="00000000" w:rsidP="00000000" w:rsidRDefault="00000000" w:rsidRPr="00000000" w14:paraId="00000031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  <w:t xml:space="preserve">Letter = ‘a’ | ‘b’ | ‘c’ | ‘d’ | ‘e’ | ‘f’ | ‘g’ | ‘h’ | ‘i’ | ‘j’ | ‘k’ | ‘l’ | ‘m’ | ‘n’ | ‘o’ | ‘p’ | ‘q’ | ‘r’ | ‘s’ | ‘t’ | ‘u’ | ‘v’ | ‘w’ | ‘x’ | ‘y’ | ‘z’</w:t>
      </w:r>
    </w:p>
    <w:p w:rsidR="00000000" w:rsidDel="00000000" w:rsidP="00000000" w:rsidRDefault="00000000" w:rsidRPr="00000000" w14:paraId="00000033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  <w:t xml:space="preserve">Digit = ‘0’ | ‘1’ | ‘2’ | ‘3’ | ‘4’ | ‘5’ | ‘6’ | ‘7’ | ‘8’ | ‘9’</w:t>
      </w:r>
    </w:p>
    <w:p w:rsidR="00000000" w:rsidDel="00000000" w:rsidP="00000000" w:rsidRDefault="00000000" w:rsidRPr="00000000" w14:paraId="00000035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  <w:t xml:space="preserve">SpecialSign = ‘.’ | ‘,’ | ‘:’ | ‘;’ | ‘(’ | ‘)’ | ‘{’ | ‘}’ | ‘=’ | ‘+’ | ‘-’ | ‘*’ | ‘/’ | ‘^’ | ‘&lt;’ | ‘&gt;’ | ‘WhiteSpace | EndOfLine</w:t>
      </w:r>
    </w:p>
    <w:p w:rsidR="00000000" w:rsidDel="00000000" w:rsidP="00000000" w:rsidRDefault="00000000" w:rsidRPr="00000000" w14:paraId="00000037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  <w:t xml:space="preserve">WhiteSpace = ‘ ’ | ‘\t’</w:t>
      </w:r>
    </w:p>
    <w:p w:rsidR="00000000" w:rsidDel="00000000" w:rsidP="00000000" w:rsidRDefault="00000000" w:rsidRPr="00000000" w14:paraId="00000039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  <w:t xml:space="preserve">EndOfLine = ‘\n’ | ‘\r’ | ‘\n\r’ | ‘\r\n’</w:t>
      </w:r>
    </w:p>
    <w:p w:rsidR="00000000" w:rsidDel="00000000" w:rsidP="00000000" w:rsidRDefault="00000000" w:rsidRPr="00000000" w14:paraId="0000003B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Лексика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Лексичний аналіз виконується окремим проходом, отже не залежить від синтаксичних та семантичних аспектів. Лексичний аналізатор розбиває текст програми на лексеми. У програмі мовою KK можуть використовуватись лексичні елементи, що класифікуються як спеціальні символи, ідентифікатори, беззнакові цілі константи, беззнакові дійсні константи, логічні константи та ключові слова.</w:t>
      </w:r>
    </w:p>
    <w:p w:rsidR="00000000" w:rsidDel="00000000" w:rsidP="00000000" w:rsidRDefault="00000000" w:rsidRPr="00000000" w14:paraId="0000003F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Спеціальні символи</w:t>
      </w:r>
    </w:p>
    <w:p w:rsidR="00000000" w:rsidDel="00000000" w:rsidP="00000000" w:rsidRDefault="00000000" w:rsidRPr="00000000" w14:paraId="00000041">
      <w:pPr>
        <w:spacing w:line="276" w:lineRule="auto"/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Синтаксис</w:t>
      </w:r>
    </w:p>
    <w:p w:rsidR="00000000" w:rsidDel="00000000" w:rsidP="00000000" w:rsidRDefault="00000000" w:rsidRPr="00000000" w14:paraId="00000042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SpecSymbols = ArithOp | RelOp | BracketsOp | AssignOp | Punct</w:t>
      </w:r>
    </w:p>
    <w:p w:rsidR="00000000" w:rsidDel="00000000" w:rsidP="00000000" w:rsidRDefault="00000000" w:rsidRPr="00000000" w14:paraId="00000044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ArithOp = AddOp | MultOp</w:t>
      </w:r>
    </w:p>
    <w:p w:rsidR="00000000" w:rsidDel="00000000" w:rsidP="00000000" w:rsidRDefault="00000000" w:rsidRPr="00000000" w14:paraId="00000045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AddOp = ’+’ | ’-’</w:t>
      </w:r>
    </w:p>
    <w:p w:rsidR="00000000" w:rsidDel="00000000" w:rsidP="00000000" w:rsidRDefault="00000000" w:rsidRPr="00000000" w14:paraId="00000046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MultOp = ’*’ | ’/’ </w:t>
      </w:r>
    </w:p>
    <w:p w:rsidR="00000000" w:rsidDel="00000000" w:rsidP="00000000" w:rsidRDefault="00000000" w:rsidRPr="00000000" w14:paraId="00000047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NeltOp = ‘^’</w:t>
      </w:r>
    </w:p>
    <w:p w:rsidR="00000000" w:rsidDel="00000000" w:rsidP="00000000" w:rsidRDefault="00000000" w:rsidRPr="00000000" w14:paraId="00000048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RelOp = ’==’ | ’&lt;= ’ | ’&lt;’ | ’&gt;’ | ’&gt;=’ | ‘!=’</w:t>
      </w:r>
    </w:p>
    <w:p w:rsidR="00000000" w:rsidDel="00000000" w:rsidP="00000000" w:rsidRDefault="00000000" w:rsidRPr="00000000" w14:paraId="00000049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BracketsOp = ’(’ | ’)’</w:t>
      </w:r>
    </w:p>
    <w:p w:rsidR="00000000" w:rsidDel="00000000" w:rsidP="00000000" w:rsidRDefault="00000000" w:rsidRPr="00000000" w14:paraId="0000004A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AssignOp = ’=’</w:t>
      </w:r>
    </w:p>
    <w:p w:rsidR="00000000" w:rsidDel="00000000" w:rsidP="00000000" w:rsidRDefault="00000000" w:rsidRPr="00000000" w14:paraId="0000004B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Punct = ’,’ | ’;’</w:t>
      </w:r>
    </w:p>
    <w:p w:rsidR="00000000" w:rsidDel="00000000" w:rsidP="00000000" w:rsidRDefault="00000000" w:rsidRPr="00000000" w14:paraId="0000004C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Опис</w:t>
      </w:r>
    </w:p>
    <w:p w:rsidR="00000000" w:rsidDel="00000000" w:rsidP="00000000" w:rsidRDefault="00000000" w:rsidRPr="00000000" w14:paraId="0000004E">
      <w:pPr>
        <w:widowControl w:val="1"/>
        <w:spacing w:after="0" w:before="0" w:line="276" w:lineRule="auto"/>
        <w:ind w:left="0" w:right="0" w:firstLine="737.0078740157481"/>
        <w:jc w:val="both"/>
        <w:rPr/>
      </w:pPr>
      <w:r w:rsidDel="00000000" w:rsidR="00000000" w:rsidRPr="00000000">
        <w:rPr>
          <w:rtl w:val="0"/>
        </w:rPr>
        <w:tab/>
        <w:t xml:space="preserve">До спеціальних символів належать арифметичні оператори, оператори відношень, оператор присвоювання та знаки пунктуації.</w:t>
      </w:r>
    </w:p>
    <w:p w:rsidR="00000000" w:rsidDel="00000000" w:rsidP="00000000" w:rsidRDefault="00000000" w:rsidRPr="00000000" w14:paraId="0000004F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Примітка</w:t>
      </w:r>
    </w:p>
    <w:p w:rsidR="00000000" w:rsidDel="00000000" w:rsidP="00000000" w:rsidRDefault="00000000" w:rsidRPr="00000000" w14:paraId="00000051">
      <w:pPr>
        <w:widowControl w:val="1"/>
        <w:spacing w:after="0" w:before="0" w:line="276" w:lineRule="auto"/>
        <w:ind w:left="0" w:right="0" w:firstLine="737.0078740157481"/>
        <w:jc w:val="both"/>
        <w:rPr/>
      </w:pPr>
      <w:r w:rsidDel="00000000" w:rsidR="00000000" w:rsidRPr="00000000">
        <w:rPr>
          <w:rtl w:val="0"/>
        </w:rPr>
        <w:tab/>
        <w:t xml:space="preserve">Набір токенів, див табл.2, містить токени add_op, mult_op та nelt_op, але не містить arith_op – відповідника нетермінала ArithOp.</w:t>
      </w:r>
    </w:p>
    <w:p w:rsidR="00000000" w:rsidDel="00000000" w:rsidP="00000000" w:rsidRDefault="00000000" w:rsidRPr="00000000" w14:paraId="00000052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Ідентифікатори</w:t>
      </w:r>
    </w:p>
    <w:p w:rsidR="00000000" w:rsidDel="00000000" w:rsidP="00000000" w:rsidRDefault="00000000" w:rsidRPr="00000000" w14:paraId="00000054">
      <w:pPr>
        <w:widowControl w:val="1"/>
        <w:spacing w:after="0" w:before="0" w:line="276" w:lineRule="auto"/>
        <w:ind w:left="0" w:right="0" w:firstLine="737.0078740157481"/>
        <w:jc w:val="both"/>
        <w:rPr/>
      </w:pPr>
      <w:r w:rsidDel="00000000" w:rsidR="00000000" w:rsidRPr="00000000">
        <w:rPr>
          <w:i w:val="1"/>
          <w:rtl w:val="0"/>
        </w:rPr>
        <w:t xml:space="preserve">Синтаксис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Ident = Letter { Letter | Digit  }</w:t>
      </w:r>
    </w:p>
    <w:p w:rsidR="00000000" w:rsidDel="00000000" w:rsidP="00000000" w:rsidRDefault="00000000" w:rsidRPr="00000000" w14:paraId="00000056">
      <w:pPr>
        <w:widowControl w:val="1"/>
        <w:tabs>
          <w:tab w:val="left" w:pos="675"/>
        </w:tabs>
        <w:spacing w:after="0" w:before="0" w:line="276" w:lineRule="auto"/>
        <w:ind w:left="0" w:righ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Опис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Першим символом ідентифікатор може бути тільки літера, наступні символи, якщо вони є, можуть бути цифрами або літерами. Довжина ідентифікатора не обмежена.</w:t>
      </w:r>
    </w:p>
    <w:p w:rsidR="00000000" w:rsidDel="00000000" w:rsidP="00000000" w:rsidRDefault="00000000" w:rsidRPr="00000000" w14:paraId="00000058">
      <w:pPr>
        <w:spacing w:line="276" w:lineRule="auto"/>
        <w:ind w:left="0" w:firstLine="737.0078740157481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0" w:firstLine="737.0078740157481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ab/>
        <w:t xml:space="preserve">Обмеження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298"/>
          <w:tab w:val="left" w:pos="8504"/>
        </w:tabs>
        <w:spacing w:after="0" w:before="0" w:line="276" w:lineRule="auto"/>
        <w:ind w:left="0" w:right="0" w:firstLine="737.00787401574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  <w:t xml:space="preserve">Жоден iдентифiкатор не може збiгатись iз ключовим (вбудованим, зарезервованим) словом або словом true, або false.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298"/>
          <w:tab w:val="left" w:pos="8504"/>
        </w:tabs>
        <w:spacing w:after="0" w:before="0" w:line="276" w:lineRule="auto"/>
        <w:ind w:left="0" w:right="0" w:firstLine="737.00787401574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  <w:t xml:space="preserve">Елемент, який у фазi лексичного аналiзу може бути визначений як iдентифiкатор або як ключове слово, вважається ключовим словом.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298"/>
          <w:tab w:val="left" w:pos="8504"/>
        </w:tabs>
        <w:spacing w:after="0" w:before="0" w:line="276" w:lineRule="auto"/>
        <w:ind w:left="0" w:right="0" w:firstLine="737.00787401574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  <w:t xml:space="preserve">Елемент, який у фазi лексичного аналiзу може бути визначений як iдентифiкатор або як логiчна константа, вважається логiчною константою.</w:t>
      </w:r>
    </w:p>
    <w:p w:rsidR="00000000" w:rsidDel="00000000" w:rsidP="00000000" w:rsidRDefault="00000000" w:rsidRPr="00000000" w14:paraId="0000005D">
      <w:pPr>
        <w:spacing w:line="276" w:lineRule="auto"/>
        <w:ind w:left="0" w:firstLine="737.0078740157481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5E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Семантика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Ідентифікатор може позначати змінну та програму</w:t>
      </w:r>
    </w:p>
    <w:p w:rsidR="00000000" w:rsidDel="00000000" w:rsidP="00000000" w:rsidRDefault="00000000" w:rsidRPr="00000000" w14:paraId="00000060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Візуальне представлення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Синтаксична діаграма</w:t>
      </w:r>
    </w:p>
    <w:p w:rsidR="00000000" w:rsidDel="00000000" w:rsidP="00000000" w:rsidRDefault="00000000" w:rsidRPr="00000000" w14:paraId="00000063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Приклади</w:t>
      </w:r>
    </w:p>
    <w:p w:rsidR="00000000" w:rsidDel="00000000" w:rsidP="00000000" w:rsidRDefault="00000000" w:rsidRPr="00000000" w14:paraId="00000065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  <w:tab/>
        <w:tab/>
        <w:t xml:space="preserve">а, xyz1, data3</w:t>
      </w:r>
    </w:p>
    <w:p w:rsidR="00000000" w:rsidDel="00000000" w:rsidP="00000000" w:rsidRDefault="00000000" w:rsidRPr="00000000" w14:paraId="00000066">
      <w:pPr>
        <w:spacing w:line="276" w:lineRule="auto"/>
        <w:ind w:left="0" w:firstLine="737.00787401574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spacing w:line="276" w:lineRule="auto"/>
        <w:ind w:left="0" w:firstLine="737.0078740157481"/>
        <w:jc w:val="center"/>
        <w:rPr/>
      </w:pPr>
      <w:r w:rsidDel="00000000" w:rsidR="00000000" w:rsidRPr="00000000">
        <w:rPr/>
        <w:drawing>
          <wp:inline distB="0" distT="0" distL="0" distR="0">
            <wp:extent cx="2493010" cy="104457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104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before="0" w:line="276" w:lineRule="auto"/>
        <w:ind w:left="0" w:firstLine="737.0078740157481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Рисунок 1 Ідентифікатор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0" w:firstLine="737.00787401574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Константи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Синтаксис</w:t>
      </w:r>
    </w:p>
    <w:p w:rsidR="00000000" w:rsidDel="00000000" w:rsidP="00000000" w:rsidRDefault="00000000" w:rsidRPr="00000000" w14:paraId="0000006D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Const = IntNumb | RealNumb | BoolConst </w:t>
      </w:r>
    </w:p>
    <w:p w:rsidR="00000000" w:rsidDel="00000000" w:rsidP="00000000" w:rsidRDefault="00000000" w:rsidRPr="00000000" w14:paraId="0000006F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IntNumb = [Sign] UnsignedInt</w:t>
      </w:r>
    </w:p>
    <w:p w:rsidR="00000000" w:rsidDel="00000000" w:rsidP="00000000" w:rsidRDefault="00000000" w:rsidRPr="00000000" w14:paraId="00000071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RealNumb = [Sign] UnsignedReal</w:t>
      </w:r>
    </w:p>
    <w:p w:rsidR="00000000" w:rsidDel="00000000" w:rsidP="00000000" w:rsidRDefault="00000000" w:rsidRPr="00000000" w14:paraId="00000073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Sign = ’-’</w:t>
      </w:r>
    </w:p>
    <w:p w:rsidR="00000000" w:rsidDel="00000000" w:rsidP="00000000" w:rsidRDefault="00000000" w:rsidRPr="00000000" w14:paraId="00000075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UnsignedInt = Digit {Digit}</w:t>
      </w:r>
    </w:p>
    <w:p w:rsidR="00000000" w:rsidDel="00000000" w:rsidP="00000000" w:rsidRDefault="00000000" w:rsidRPr="00000000" w14:paraId="00000077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UnsignedReal = ’.’ UnsignedInt </w:t>
      </w:r>
    </w:p>
    <w:p w:rsidR="00000000" w:rsidDel="00000000" w:rsidP="00000000" w:rsidRDefault="00000000" w:rsidRPr="00000000" w14:paraId="00000079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| UnsignedInt ’.’ </w:t>
      </w:r>
    </w:p>
    <w:p w:rsidR="00000000" w:rsidDel="00000000" w:rsidP="00000000" w:rsidRDefault="00000000" w:rsidRPr="00000000" w14:paraId="0000007A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| UnsignedInt ’.’ UnsignedInt</w:t>
      </w:r>
    </w:p>
    <w:p w:rsidR="00000000" w:rsidDel="00000000" w:rsidP="00000000" w:rsidRDefault="00000000" w:rsidRPr="00000000" w14:paraId="0000007B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BoolConst = true | false</w:t>
      </w:r>
    </w:p>
    <w:p w:rsidR="00000000" w:rsidDel="00000000" w:rsidP="00000000" w:rsidRDefault="00000000" w:rsidRPr="00000000" w14:paraId="0000007D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spacing w:line="276" w:lineRule="auto"/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Обмеження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Кожна константа повинна мати тип, а величина константи повинна знаходитись у діапазоні репрезентативних значень для її типу.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На етапі лексичного аналізу виявляються тільки беззнакові цілі константи UnsіgnedІnt, беззнакові дійсні константи UnsіgnedFloat та логічні константи BoolConst.</w:t>
      </w:r>
    </w:p>
    <w:p w:rsidR="00000000" w:rsidDel="00000000" w:rsidP="00000000" w:rsidRDefault="00000000" w:rsidRPr="00000000" w14:paraId="00000081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Семантика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Кожна константа має тип, визначений її формою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Візуальне представлення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Синтаксичні діаграми див. на рис. 1.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Приклади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12, -5, 234,  -1.54, 34.567,  23. ,  true,  false</w:t>
      </w:r>
    </w:p>
    <w:p w:rsidR="00000000" w:rsidDel="00000000" w:rsidP="00000000" w:rsidRDefault="00000000" w:rsidRPr="00000000" w14:paraId="0000008A">
      <w:pPr>
        <w:keepNext w:val="1"/>
        <w:spacing w:line="276" w:lineRule="auto"/>
        <w:ind w:left="0" w:firstLine="737.0078740157481"/>
        <w:jc w:val="center"/>
        <w:rPr/>
      </w:pPr>
      <w:r w:rsidDel="00000000" w:rsidR="00000000" w:rsidRPr="00000000">
        <w:rPr/>
        <w:drawing>
          <wp:inline distB="0" distT="0" distL="0" distR="0">
            <wp:extent cx="5243195" cy="422783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4227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before="0" w:line="276" w:lineRule="auto"/>
        <w:ind w:left="0" w:firstLine="737.0078740157481"/>
        <w:jc w:val="center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Рисунок 2 Константи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ind w:left="0" w:firstLine="737.007874015748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2.3</w:t>
        <w:tab/>
        <w:t xml:space="preserve">Ключові слова</w:t>
      </w:r>
    </w:p>
    <w:p w:rsidR="00000000" w:rsidDel="00000000" w:rsidP="00000000" w:rsidRDefault="00000000" w:rsidRPr="00000000" w14:paraId="0000008E">
      <w:pPr>
        <w:spacing w:line="276" w:lineRule="auto"/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Синтаксис</w:t>
      </w:r>
    </w:p>
    <w:p w:rsidR="00000000" w:rsidDel="00000000" w:rsidP="00000000" w:rsidRDefault="00000000" w:rsidRPr="00000000" w14:paraId="0000008F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KeyWords = start | read | print | for | by | while | do | if |  end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0" w:firstLine="737.007874015748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2.4</w:t>
        <w:tab/>
        <w:t xml:space="preserve">Токени</w:t>
      </w:r>
    </w:p>
    <w:p w:rsidR="00000000" w:rsidDel="00000000" w:rsidP="00000000" w:rsidRDefault="00000000" w:rsidRPr="00000000" w14:paraId="00000093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З потоку символів вхідної програми на етапі лексичного аналізу виокремлюються послідовності символів з певним сукупним значенням, — токени. Список токенів мови KK див. у табл. 2. Єдиний приклад засвідчує унікальність лексеми. Текст</w:t>
      </w:r>
      <w:r w:rsidDel="00000000" w:rsidR="00000000" w:rsidRPr="00000000">
        <w:rPr>
          <w:highlight w:val="white"/>
          <w:rtl w:val="0"/>
        </w:rPr>
        <w:t xml:space="preserve"> "символ . . . ", наприклад "с</w:t>
      </w:r>
      <w:r w:rsidDel="00000000" w:rsidR="00000000" w:rsidRPr="00000000">
        <w:rPr>
          <w:rtl w:val="0"/>
        </w:rPr>
        <w:t xml:space="preserve">имвол program", означає, що вказаний символ (symbol) є терміналом.</w:t>
      </w:r>
    </w:p>
    <w:p w:rsidR="00000000" w:rsidDel="00000000" w:rsidP="00000000" w:rsidRDefault="00000000" w:rsidRPr="00000000" w14:paraId="00000094">
      <w:pPr>
        <w:ind w:firstLine="567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409"/>
        <w:gridCol w:w="1569"/>
        <w:gridCol w:w="2825"/>
        <w:tblGridChange w:id="0">
          <w:tblGrid>
            <w:gridCol w:w="846"/>
            <w:gridCol w:w="2409"/>
            <w:gridCol w:w="1569"/>
            <w:gridCol w:w="28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Приклади лексем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Токен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Неформальний опис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а, xyz1, data3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іdent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ідентифікатор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123, 0, 521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іntnum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ціле без знака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34.76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realnum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дійсне без знака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-6.7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realnum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дійсне зі знаком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boolval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логічне значення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start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read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for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by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while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  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end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boolval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assіgn_op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=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add_op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add_op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mult_op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mult_op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nelt_op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^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rel_op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&lt;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rel_op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&lt;=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rel_op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===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rel_op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rel_op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&gt;=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rel_op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!==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par_op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(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par_op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par_op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{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par_op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punct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punct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,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punct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punct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 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\32,\t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ws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пробільні символи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\n, \r, \r\n, \n\r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кінець рядка</w:t>
            </w:r>
          </w:p>
        </w:tc>
      </w:tr>
    </w:tbl>
    <w:p w:rsidR="00000000" w:rsidDel="00000000" w:rsidP="00000000" w:rsidRDefault="00000000" w:rsidRPr="00000000" w14:paraId="0000012D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Табл. 2: Таблиця лексем мови </w:t>
      </w:r>
      <w:r w:rsidDel="00000000" w:rsidR="00000000" w:rsidRPr="00000000">
        <w:rPr>
          <w:sz w:val="28"/>
          <w:szCs w:val="28"/>
          <w:rtl w:val="0"/>
        </w:rPr>
        <w:t xml:space="preserve">KK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Типи</w:t>
      </w:r>
    </w:p>
    <w:p w:rsidR="00000000" w:rsidDel="00000000" w:rsidP="00000000" w:rsidRDefault="00000000" w:rsidRPr="00000000" w14:paraId="00000130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ab/>
        <w:t xml:space="preserve">Мова KK пiдтримує значення трьох типiв: integer, real та boolean.</w:t>
      </w:r>
    </w:p>
    <w:p w:rsidR="00000000" w:rsidDel="00000000" w:rsidP="00000000" w:rsidRDefault="00000000" w:rsidRPr="00000000" w14:paraId="00000132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ab/>
        <w:t xml:space="preserve">Цiлий тип integer може бути представлений оголошеною змiнною типу</w:t>
      </w:r>
    </w:p>
    <w:p w:rsidR="00000000" w:rsidDel="00000000" w:rsidP="00000000" w:rsidRDefault="00000000" w:rsidRPr="00000000" w14:paraId="00000133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integer, або константою IntNumb. Дiапазон значень — [ -32768; 32767 ].</w:t>
      </w:r>
    </w:p>
    <w:p w:rsidR="00000000" w:rsidDel="00000000" w:rsidP="00000000" w:rsidRDefault="00000000" w:rsidRPr="00000000" w14:paraId="00000134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Дiйсний тип real може бути представлений оголошеною змiнною типу</w:t>
      </w:r>
    </w:p>
    <w:p w:rsidR="00000000" w:rsidDel="00000000" w:rsidP="00000000" w:rsidRDefault="00000000" w:rsidRPr="00000000" w14:paraId="00000135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real, або константою RealNumb. Дiапазон значень, який підтримує транслятор.</w:t>
      </w:r>
    </w:p>
    <w:p w:rsidR="00000000" w:rsidDel="00000000" w:rsidP="00000000" w:rsidRDefault="00000000" w:rsidRPr="00000000" w14:paraId="00000136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Логiчний тип boolean може бути представлений оголошеною змiнною типу boolean, або константою BoolConst (true або false).</w:t>
      </w:r>
    </w:p>
    <w:p w:rsidR="00000000" w:rsidDel="00000000" w:rsidP="00000000" w:rsidRDefault="00000000" w:rsidRPr="00000000" w14:paraId="00000137">
      <w:pPr>
        <w:widowControl w:val="1"/>
        <w:spacing w:after="0" w:before="0" w:line="276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Прийнято, що false &lt; true</w:t>
      </w:r>
    </w:p>
    <w:p w:rsidR="00000000" w:rsidDel="00000000" w:rsidP="00000000" w:rsidRDefault="00000000" w:rsidRPr="00000000" w14:paraId="00000138">
      <w:pPr>
        <w:keepNext w:val="1"/>
        <w:keepLines w:val="1"/>
        <w:spacing w:after="120" w:before="360" w:line="276" w:lineRule="auto"/>
        <w:ind w:left="0" w:firstLine="737.0078740157481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4. Синтаксис</w:t>
      </w:r>
    </w:p>
    <w:p w:rsidR="00000000" w:rsidDel="00000000" w:rsidP="00000000" w:rsidRDefault="00000000" w:rsidRPr="00000000" w14:paraId="00000139">
      <w:pPr>
        <w:spacing w:line="276" w:lineRule="auto"/>
        <w:ind w:left="0" w:firstLine="737.007874015748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4.1 Вирази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Синтаксис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Expression = ArithmExpression | BoolExpr  </w:t>
      </w:r>
    </w:p>
    <w:p w:rsidR="00000000" w:rsidDel="00000000" w:rsidP="00000000" w:rsidRDefault="00000000" w:rsidRPr="00000000" w14:paraId="0000013E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BoolExp = ArithmExp RelOp ArithmExp | BoolExp ( '==' | '!=' ) BoolExp | BoolConst</w:t>
      </w:r>
    </w:p>
    <w:p w:rsidR="00000000" w:rsidDel="00000000" w:rsidP="00000000" w:rsidRDefault="00000000" w:rsidRPr="00000000" w14:paraId="00000140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ArithmExpression = [Sign] Term </w:t>
      </w:r>
    </w:p>
    <w:p w:rsidR="00000000" w:rsidDel="00000000" w:rsidP="00000000" w:rsidRDefault="00000000" w:rsidRPr="00000000" w14:paraId="00000143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| ArithmExpression ’+’ Term </w:t>
      </w:r>
    </w:p>
    <w:p w:rsidR="00000000" w:rsidDel="00000000" w:rsidP="00000000" w:rsidRDefault="00000000" w:rsidRPr="00000000" w14:paraId="00000144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| ArithmExpression ’-’ Term</w:t>
      </w:r>
    </w:p>
    <w:p w:rsidR="00000000" w:rsidDel="00000000" w:rsidP="00000000" w:rsidRDefault="00000000" w:rsidRPr="00000000" w14:paraId="00000145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Term = Factor </w:t>
      </w:r>
    </w:p>
    <w:p w:rsidR="00000000" w:rsidDel="00000000" w:rsidP="00000000" w:rsidRDefault="00000000" w:rsidRPr="00000000" w14:paraId="00000147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ab/>
        <w:tab/>
        <w:t xml:space="preserve">| Term ’*’ Factor </w:t>
      </w:r>
    </w:p>
    <w:p w:rsidR="00000000" w:rsidDel="00000000" w:rsidP="00000000" w:rsidRDefault="00000000" w:rsidRPr="00000000" w14:paraId="00000148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ab/>
        <w:tab/>
        <w:t xml:space="preserve">| Term ’/’ Factor </w:t>
      </w:r>
    </w:p>
    <w:p w:rsidR="00000000" w:rsidDel="00000000" w:rsidP="00000000" w:rsidRDefault="00000000" w:rsidRPr="00000000" w14:paraId="00000149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ab/>
        <w:tab/>
        <w:t xml:space="preserve">|  ‘(‘  Tern   ‘^’ Factor ‘)’ </w:t>
      </w:r>
    </w:p>
    <w:p w:rsidR="00000000" w:rsidDel="00000000" w:rsidP="00000000" w:rsidRDefault="00000000" w:rsidRPr="00000000" w14:paraId="0000014A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Factor = Ident | Const | ’(’ ArithmExpression ’)’</w:t>
      </w:r>
    </w:p>
    <w:p w:rsidR="00000000" w:rsidDel="00000000" w:rsidP="00000000" w:rsidRDefault="00000000" w:rsidRPr="00000000" w14:paraId="0000014C">
      <w:pPr>
        <w:spacing w:line="276" w:lineRule="auto"/>
        <w:ind w:left="0" w:firstLine="737.0078740157481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Опис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Вираз - це послідовність операторів і операндів, що визначає порядок обчислення значення.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Розрізняються арифметичні та логічні вирази.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Значення, обчислене за арифметичним виразом, має тип float або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Значення, обчислене за логічним виразом, має тип boolean.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Всі бінарні оператори у виразах цієї мови лівоасоціативні, за винятком оператора ‘^’ та унарного мінуса.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Найвищий пріоритет в унарного мінуса, далі, у порядку зменшення пріоритету слідують NeltOp, MultOp, AddOp та RelOp.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Послідовність двох або більше операторів з однаковим пріоритетом асоціативна.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45a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Обмеження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кожної змінної має бути визначений у розділі оголошень.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Повторне оголошеної змінної викликає помилку на етапі (у фазі) трансляції.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Використання неоголошеної змінної, викликає помилку на етапі трансляції.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Використання змінної, що не набула значення, викликає помилку.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Семантика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Кожна константа має тип, визначений її формою та значенням.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Змінна набуває значення в інструкції присвоювання Assіgn або в інструкції введення Іnp.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ind w:left="0" w:firstLine="737.0078740157481"/>
        <w:rPr/>
      </w:pPr>
      <w:r w:rsidDel="00000000" w:rsidR="00000000" w:rsidRPr="00000000">
        <w:rPr>
          <w:i w:val="1"/>
          <w:rtl w:val="0"/>
        </w:rPr>
        <w:t xml:space="preserve">Візуальне представлення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ind w:left="0" w:firstLine="737.0078740157481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Синтаксична діаграма.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  <w:t xml:space="preserve">Приклади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Factor:</w:t>
      </w:r>
    </w:p>
    <w:p w:rsidR="00000000" w:rsidDel="00000000" w:rsidP="00000000" w:rsidRDefault="00000000" w:rsidRPr="00000000" w14:paraId="00000167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  <w:t xml:space="preserve">x, 12, (a + 234)</w:t>
      </w:r>
    </w:p>
    <w:p w:rsidR="00000000" w:rsidDel="00000000" w:rsidP="00000000" w:rsidRDefault="00000000" w:rsidRPr="00000000" w14:paraId="00000168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Term:</w:t>
      </w:r>
    </w:p>
    <w:p w:rsidR="00000000" w:rsidDel="00000000" w:rsidP="00000000" w:rsidRDefault="00000000" w:rsidRPr="00000000" w14:paraId="0000016A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  <w:t xml:space="preserve">m*z, 32/(b + 786), k</w:t>
      </w:r>
      <w:r w:rsidDel="00000000" w:rsidR="00000000" w:rsidRPr="00000000">
        <w:rPr>
          <w:sz w:val="28"/>
          <w:szCs w:val="28"/>
          <w:rtl w:val="0"/>
        </w:rPr>
        <w:t xml:space="preserve">^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16B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ArіthmExpr:</w:t>
      </w:r>
    </w:p>
    <w:p w:rsidR="00000000" w:rsidDel="00000000" w:rsidP="00000000" w:rsidRDefault="00000000" w:rsidRPr="00000000" w14:paraId="0000016D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  <w:t xml:space="preserve">-b, f1 +  g, c  - 24</w:t>
      </w:r>
    </w:p>
    <w:p w:rsidR="00000000" w:rsidDel="00000000" w:rsidP="00000000" w:rsidRDefault="00000000" w:rsidRPr="00000000" w14:paraId="0000016E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BoolExpr:</w:t>
      </w:r>
    </w:p>
    <w:p w:rsidR="00000000" w:rsidDel="00000000" w:rsidP="00000000" w:rsidRDefault="00000000" w:rsidRPr="00000000" w14:paraId="00000170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  <w:t xml:space="preserve">-b = 2, (a*x + b/z) &gt;= (k + t), true &gt; false, true, false</w:t>
      </w:r>
    </w:p>
    <w:p w:rsidR="00000000" w:rsidDel="00000000" w:rsidP="00000000" w:rsidRDefault="00000000" w:rsidRPr="00000000" w14:paraId="00000171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00" w:before="0" w:line="276" w:lineRule="auto"/>
        <w:ind w:left="0" w:firstLine="737.0078740157481"/>
        <w:jc w:val="center"/>
        <w:rPr>
          <w:i w:val="1"/>
        </w:rPr>
      </w:pPr>
      <w:r w:rsidDel="00000000" w:rsidR="00000000" w:rsidRPr="00000000">
        <w:rPr/>
        <w:drawing>
          <wp:inline distB="0" distT="0" distL="0" distR="0">
            <wp:extent cx="3101975" cy="81851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81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173">
      <w:pPr>
        <w:spacing w:after="200" w:before="0" w:line="276" w:lineRule="auto"/>
        <w:ind w:left="0" w:firstLine="737.0078740157481"/>
        <w:jc w:val="center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335655" cy="119761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1197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00" w:before="0" w:line="276" w:lineRule="auto"/>
        <w:ind w:left="0" w:firstLine="737.0078740157481"/>
        <w:jc w:val="center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703955" cy="146748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146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00" w:before="0" w:line="276" w:lineRule="auto"/>
        <w:ind w:left="0" w:firstLine="737.0078740157481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00" w:before="0" w:line="276" w:lineRule="auto"/>
        <w:ind w:left="0" w:firstLine="737.0078740157481"/>
        <w:jc w:val="center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691890" cy="1835150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183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0" w:before="0" w:line="276" w:lineRule="auto"/>
        <w:ind w:left="0" w:firstLine="737.0078740157481"/>
        <w:jc w:val="center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345180" cy="124396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243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76" w:lineRule="auto"/>
        <w:ind w:left="0" w:firstLine="737.00787401574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76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Оператори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Арифметичні оператори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Синтаксис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AddOp = ’+’ | ’-’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MultOp = ’*’ | ’/’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NeltOp = ‘^’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Семантика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результату при застосуванні бінарних операторів див. табл. 3.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результату при застосуванні унарного мінуса див. табл. 4.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Ділення на нуль викликає помилку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0.2 * y / 5.6,  -3.4 + 3, 7 / 8, 5 ^ 3.</w:t>
      </w:r>
    </w:p>
    <w:p w:rsidR="00000000" w:rsidDel="00000000" w:rsidP="00000000" w:rsidRDefault="00000000" w:rsidRPr="00000000" w14:paraId="0000018A">
      <w:pPr>
        <w:spacing w:after="160" w:before="0" w:line="276" w:lineRule="auto"/>
        <w:ind w:left="0" w:firstLine="737.007874015748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627.0" w:type="dxa"/>
        <w:jc w:val="left"/>
        <w:tblInd w:w="0.0" w:type="dxa"/>
        <w:tblLayout w:type="fixed"/>
        <w:tblLook w:val="0400"/>
      </w:tblPr>
      <w:tblGrid>
        <w:gridCol w:w="1695"/>
        <w:gridCol w:w="3119"/>
        <w:gridCol w:w="2407"/>
        <w:gridCol w:w="2406"/>
        <w:tblGridChange w:id="0">
          <w:tblGrid>
            <w:gridCol w:w="1695"/>
            <w:gridCol w:w="3119"/>
            <w:gridCol w:w="2407"/>
            <w:gridCol w:w="24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Операція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Типи операндів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результату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додавання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integer, real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real, якщо хоч один real, інакше - integer</w:t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віднімання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множення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1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real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піднесення до степеня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ділення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spacing w:after="200" w:before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Таблиця 3 Бінарні арифметичні оператори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87.0" w:type="dxa"/>
        <w:jc w:val="left"/>
        <w:tblInd w:w="15.9999999999999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099"/>
        <w:gridCol w:w="1989"/>
        <w:gridCol w:w="2125"/>
        <w:gridCol w:w="3374"/>
        <w:tblGridChange w:id="0">
          <w:tblGrid>
            <w:gridCol w:w="2099"/>
            <w:gridCol w:w="1989"/>
            <w:gridCol w:w="2125"/>
            <w:gridCol w:w="33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Оператор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Операція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Типи операнда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результату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зміни знаку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або float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або float</w:t>
            </w:r>
          </w:p>
        </w:tc>
      </w:tr>
    </w:tbl>
    <w:p w:rsidR="00000000" w:rsidDel="00000000" w:rsidP="00000000" w:rsidRDefault="00000000" w:rsidRPr="00000000" w14:paraId="000001AE">
      <w:pPr>
        <w:spacing w:after="160" w:before="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Табл. 4. Унарні арифметичні оператори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160" w:before="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Оператори відношення</w:t>
      </w:r>
    </w:p>
    <w:p w:rsidR="00000000" w:rsidDel="00000000" w:rsidP="00000000" w:rsidRDefault="00000000" w:rsidRPr="00000000" w14:paraId="000001B1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Синтаксис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RelOp = ‘==’ | ‘&lt;=’ | ‘&lt;’ | ‘&gt;’ | ‘&gt;=’ | ‘!=’</w:t>
      </w:r>
    </w:p>
    <w:p w:rsidR="00000000" w:rsidDel="00000000" w:rsidP="00000000" w:rsidRDefault="00000000" w:rsidRPr="00000000" w14:paraId="000001B4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737.0078740157481"/>
        <w:rPr/>
      </w:pPr>
      <w:r w:rsidDel="00000000" w:rsidR="00000000" w:rsidRPr="00000000">
        <w:rPr>
          <w:i w:val="1"/>
          <w:rtl w:val="0"/>
        </w:rPr>
        <w:t xml:space="preserve">Обмеження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737.0078740157481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Значення обох операндів мають бути або числовими (типу int або float), або логічними (типу boolean).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завжди має тип boolean.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Семантика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 один з операндів має тип int, а інший - float, то значення типу приводяться до типу float.</w:t>
      </w:r>
    </w:p>
    <w:p w:rsidR="00000000" w:rsidDel="00000000" w:rsidP="00000000" w:rsidRDefault="00000000" w:rsidRPr="00000000" w14:paraId="000001BB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Приклад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x1+3 &lt; 1, 0.5 * 2.34 &lt;= 15 / 7, (z – 3 &gt; 0) != (2 &gt;= m), true &gt; false</w:t>
      </w:r>
    </w:p>
    <w:p w:rsidR="00000000" w:rsidDel="00000000" w:rsidP="00000000" w:rsidRDefault="00000000" w:rsidRPr="00000000" w14:paraId="000001BE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Оголошення</w:t>
      </w:r>
    </w:p>
    <w:p w:rsidR="00000000" w:rsidDel="00000000" w:rsidP="00000000" w:rsidRDefault="00000000" w:rsidRPr="00000000" w14:paraId="000001C0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737.0078740157481"/>
        <w:rPr/>
      </w:pPr>
      <w:r w:rsidDel="00000000" w:rsidR="00000000" w:rsidRPr="00000000">
        <w:rPr>
          <w:i w:val="1"/>
          <w:rtl w:val="0"/>
        </w:rPr>
        <w:t xml:space="preserve">Синтаксис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IdentList = Ident{‘,’ Ident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582313" cy="1251224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2313" cy="1251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Опис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Оголошення (декларація) специфікує набір ідентифікаторів, які можуть бути використані у програмі.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Оголошення ідентифікатор означає оголошення змінної.</w:t>
      </w:r>
    </w:p>
    <w:p w:rsidR="00000000" w:rsidDel="00000000" w:rsidP="00000000" w:rsidRDefault="00000000" w:rsidRPr="00000000" w14:paraId="000001C8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Обмеження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Розділ оголошень знаходиться перед розділом інструкцій.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Кожен ідентифікатор має бути оголошений рівно один раз.</w:t>
      </w:r>
    </w:p>
    <w:p w:rsidR="00000000" w:rsidDel="00000000" w:rsidP="00000000" w:rsidRDefault="00000000" w:rsidRPr="00000000" w14:paraId="000001CC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Семантика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Оголошення змінної означає виділення пам’яті для зберігання значення декларованого типу.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Значення оголошеної змінної залишається невизначеним аж до присвоєння їй значення у інструкції присвоєння або введення.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Область видимості змінної (scope) – вся програма.</w:t>
      </w:r>
    </w:p>
    <w:p w:rsidR="00000000" w:rsidDel="00000000" w:rsidP="00000000" w:rsidRDefault="00000000" w:rsidRPr="00000000" w14:paraId="000001D1">
      <w:pPr>
        <w:ind w:left="0" w:firstLine="737.0078740157481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737.0078740157481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Приклад</w:t>
      </w:r>
    </w:p>
    <w:p w:rsidR="00000000" w:rsidDel="00000000" w:rsidP="00000000" w:rsidRDefault="00000000" w:rsidRPr="00000000" w14:paraId="000001D4">
      <w:pPr>
        <w:ind w:left="0" w:firstLine="737.0078740157481"/>
        <w:rPr/>
      </w:pPr>
      <w:r w:rsidDel="00000000" w:rsidR="00000000" w:rsidRPr="00000000">
        <w:rPr>
          <w:rtl w:val="0"/>
        </w:rPr>
        <w:t xml:space="preserve">x, k;</w:t>
      </w:r>
    </w:p>
    <w:p w:rsidR="00000000" w:rsidDel="00000000" w:rsidP="00000000" w:rsidRDefault="00000000" w:rsidRPr="00000000" w14:paraId="000001D5">
      <w:pPr>
        <w:spacing w:after="160" w:before="0" w:line="259" w:lineRule="auto"/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Розділ інструкцій</w:t>
      </w:r>
    </w:p>
    <w:p w:rsidR="00000000" w:rsidDel="00000000" w:rsidP="00000000" w:rsidRDefault="00000000" w:rsidRPr="00000000" w14:paraId="000001D7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737.0078740157481"/>
        <w:rPr/>
      </w:pPr>
      <w:r w:rsidDel="00000000" w:rsidR="00000000" w:rsidRPr="00000000">
        <w:rPr>
          <w:rtl w:val="0"/>
        </w:rPr>
        <w:t xml:space="preserve">Синтаксис</w:t>
      </w:r>
    </w:p>
    <w:p w:rsidR="00000000" w:rsidDel="00000000" w:rsidP="00000000" w:rsidRDefault="00000000" w:rsidRPr="00000000" w14:paraId="000001D9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737.0078740157481"/>
        <w:rPr/>
      </w:pPr>
      <w:r w:rsidDel="00000000" w:rsidR="00000000" w:rsidRPr="00000000">
        <w:rPr>
          <w:rtl w:val="0"/>
        </w:rPr>
        <w:tab/>
        <w:t xml:space="preserve">StatementList = Statement ‘;’ {Statement ‘;’}</w:t>
      </w:r>
    </w:p>
    <w:p w:rsidR="00000000" w:rsidDel="00000000" w:rsidP="00000000" w:rsidRDefault="00000000" w:rsidRPr="00000000" w14:paraId="000001DB">
      <w:pPr>
        <w:ind w:left="0" w:firstLine="737.0078740157481"/>
        <w:rPr/>
      </w:pPr>
      <w:r w:rsidDel="00000000" w:rsidR="00000000" w:rsidRPr="00000000">
        <w:rPr>
          <w:rtl w:val="0"/>
        </w:rPr>
        <w:tab/>
        <w:t xml:space="preserve">Statement = Declaration | Assign | Input | Output | ForStatement | IfStatement</w:t>
      </w:r>
    </w:p>
    <w:p w:rsidR="00000000" w:rsidDel="00000000" w:rsidP="00000000" w:rsidRDefault="00000000" w:rsidRPr="00000000" w14:paraId="000001DC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Опис</w:t>
      </w:r>
    </w:p>
    <w:p w:rsidR="00000000" w:rsidDel="00000000" w:rsidP="00000000" w:rsidRDefault="00000000" w:rsidRPr="00000000" w14:paraId="000001DE">
      <w:pPr>
        <w:ind w:left="0" w:firstLine="737.0078740157481"/>
        <w:rPr/>
      </w:pPr>
      <w:r w:rsidDel="00000000" w:rsidR="00000000" w:rsidRPr="00000000">
        <w:rPr>
          <w:rtl w:val="0"/>
        </w:rPr>
        <w:t xml:space="preserve">Iнструкцiї (statements) визначають алгоритмiчнi дiї, якi мають бути виконанi у програмi.</w:t>
      </w:r>
    </w:p>
    <w:p w:rsidR="00000000" w:rsidDel="00000000" w:rsidP="00000000" w:rsidRDefault="00000000" w:rsidRPr="00000000" w14:paraId="000001DF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Вiзуальне представлення</w:t>
      </w:r>
    </w:p>
    <w:p w:rsidR="00000000" w:rsidDel="00000000" w:rsidP="00000000" w:rsidRDefault="00000000" w:rsidRPr="00000000" w14:paraId="000001E1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1"/>
        <w:ind w:left="0" w:firstLine="737.0078740157481"/>
        <w:jc w:val="center"/>
        <w:rPr/>
      </w:pPr>
      <w:r w:rsidDel="00000000" w:rsidR="00000000" w:rsidRPr="00000000">
        <w:rPr/>
        <w:drawing>
          <wp:inline distB="0" distT="0" distL="0" distR="0">
            <wp:extent cx="2328545" cy="2883535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88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200" w:before="0" w:lineRule="auto"/>
        <w:ind w:left="0" w:firstLine="737.0078740157481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Рисунок 5. Інструкції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737.0078740157481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Приклад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1"/>
        <w:spacing w:after="0" w:before="0" w:lineRule="auto"/>
        <w:ind w:left="0" w:right="0" w:firstLine="737.0078740157481"/>
        <w:jc w:val="left"/>
        <w:rPr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real 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1"/>
        <w:spacing w:after="0" w:before="0" w:lineRule="auto"/>
        <w:ind w:left="0" w:right="0" w:firstLine="737.0078740157481"/>
        <w:jc w:val="left"/>
        <w:rPr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read (r);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1"/>
        <w:spacing w:after="0" w:before="0" w:lineRule="auto"/>
        <w:ind w:left="0" w:right="0" w:firstLine="737.0078740157481"/>
        <w:jc w:val="left"/>
        <w:rPr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r = r + 5;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737.0078740157481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737.0078740157481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Оператор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інструкція) присвоювання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Синтаксис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 = Ident ‘=’ Expression </w:t>
      </w:r>
    </w:p>
    <w:p w:rsidR="00000000" w:rsidDel="00000000" w:rsidP="00000000" w:rsidRDefault="00000000" w:rsidRPr="00000000" w14:paraId="000001EE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Опис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Значення, які можуть використовуватись у лівій та правій частинах інструкції присвоювання називають l-значенням та r-значенням (або lvalue та rvalue, або left-value та right-value).</w:t>
      </w:r>
    </w:p>
    <w:p w:rsidR="00000000" w:rsidDel="00000000" w:rsidP="00000000" w:rsidRDefault="00000000" w:rsidRPr="00000000" w14:paraId="000001F0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Обмеження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змінної з ідентифікатором Ident повинен збігатись з типом значення виразу Expression (типом r-значення).</w:t>
      </w:r>
    </w:p>
    <w:p w:rsidR="00000000" w:rsidDel="00000000" w:rsidP="00000000" w:rsidRDefault="00000000" w:rsidRPr="00000000" w14:paraId="000001F3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Семантика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l-значення має тип вказівника на місце зберігання значення змінної з ідентифікатором Ident.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r-значення має тип значення, обчисленого за виразом Expression.</w:t>
      </w:r>
    </w:p>
    <w:p w:rsidR="00000000" w:rsidDel="00000000" w:rsidP="00000000" w:rsidRDefault="00000000" w:rsidRPr="00000000" w14:paraId="000001F7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Візуальне представлення</w:t>
      </w:r>
    </w:p>
    <w:p w:rsidR="00000000" w:rsidDel="00000000" w:rsidP="00000000" w:rsidRDefault="00000000" w:rsidRPr="00000000" w14:paraId="000001F9">
      <w:pPr>
        <w:ind w:left="0" w:firstLine="737.0078740157481"/>
        <w:jc w:val="center"/>
        <w:rPr/>
      </w:pPr>
      <w:r w:rsidDel="00000000" w:rsidR="00000000" w:rsidRPr="00000000">
        <w:rPr/>
        <w:drawing>
          <wp:inline distB="0" distT="0" distL="0" distR="0">
            <wp:extent cx="3190875" cy="920115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20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737.00787401574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737.0078740157481"/>
        <w:jc w:val="center"/>
        <w:rPr/>
      </w:pPr>
      <w:r w:rsidDel="00000000" w:rsidR="00000000" w:rsidRPr="00000000">
        <w:rPr>
          <w:rtl w:val="0"/>
        </w:rPr>
        <w:t xml:space="preserve">Рис. 4. Оператор присвоювання</w:t>
      </w:r>
    </w:p>
    <w:p w:rsidR="00000000" w:rsidDel="00000000" w:rsidP="00000000" w:rsidRDefault="00000000" w:rsidRPr="00000000" w14:paraId="000001FC">
      <w:pPr>
        <w:ind w:left="0" w:firstLine="737.00787401574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Приклад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 = 3 ^ 4 + 1.2; check = 2 + 3 &lt; 7;</w:t>
      </w:r>
    </w:p>
    <w:p w:rsidR="00000000" w:rsidDel="00000000" w:rsidP="00000000" w:rsidRDefault="00000000" w:rsidRPr="00000000" w14:paraId="000001FF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0" w:firstLine="737.0078740157481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Інструкція введення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737.0078740157481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Синтаксис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Inp = read ‘(’ IdentList ‘)’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737.0078740157481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Опис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0"/>
        </w:tabs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Значення вводяться з клавіатури.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Введення кожного окремого значення підтверджується клавішею  Enter.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0" w:firstLine="737.0078740157481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Обмеження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Відмінність типу введеного значення від типу змінної викликає помилку.</w:t>
      </w:r>
    </w:p>
    <w:p w:rsidR="00000000" w:rsidDel="00000000" w:rsidP="00000000" w:rsidRDefault="00000000" w:rsidRPr="00000000" w14:paraId="0000020B">
      <w:pPr>
        <w:ind w:left="0" w:firstLine="737.0078740157481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737.0078740157481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Візуальне представлення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737.0078740157481"/>
        <w:jc w:val="center"/>
        <w:rPr>
          <w:highlight w:val="white"/>
        </w:rPr>
      </w:pPr>
      <w:r w:rsidDel="00000000" w:rsidR="00000000" w:rsidRPr="00000000">
        <w:rPr/>
        <w:drawing>
          <wp:inline distB="0" distT="0" distL="0" distR="0">
            <wp:extent cx="2908935" cy="952500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firstLine="737.0078740157481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firstLine="737.0078740157481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Рис. 5. Інструкція введення</w:t>
      </w:r>
    </w:p>
    <w:p w:rsidR="00000000" w:rsidDel="00000000" w:rsidP="00000000" w:rsidRDefault="00000000" w:rsidRPr="00000000" w14:paraId="00000210">
      <w:pPr>
        <w:ind w:left="0" w:firstLine="737.0078740157481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Синтаксичну діаграму див. на рис. 5.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737.0078740157481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Приклад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737.007874015748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read (value);</w:t>
      </w:r>
    </w:p>
    <w:p w:rsidR="00000000" w:rsidDel="00000000" w:rsidP="00000000" w:rsidRDefault="00000000" w:rsidRPr="00000000" w14:paraId="00000215">
      <w:pPr>
        <w:ind w:left="0" w:firstLine="737.0078740157481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0" w:firstLine="737.0078740157481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Інструкція виведення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Синтаксис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 = print ‘(’ IdentList ‘)’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Опис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Всі значення списку виводяться у один рядок консолі.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Кожне значення виводиться у форматі \tIdent=значення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Обмеження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Виведення змінної з невизначеним значенням викликає помилку.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Візуальне представлення</w:t>
      </w:r>
    </w:p>
    <w:p w:rsidR="00000000" w:rsidDel="00000000" w:rsidP="00000000" w:rsidRDefault="00000000" w:rsidRPr="00000000" w14:paraId="00000224">
      <w:pPr>
        <w:ind w:left="0" w:firstLine="737.0078740157481"/>
        <w:jc w:val="center"/>
        <w:rPr/>
      </w:pPr>
      <w:r w:rsidDel="00000000" w:rsidR="00000000" w:rsidRPr="00000000">
        <w:rPr/>
        <w:drawing>
          <wp:inline distB="0" distT="0" distL="0" distR="0">
            <wp:extent cx="2733675" cy="762000"/>
            <wp:effectExtent b="0" l="0" r="0" t="0"/>
            <wp:docPr id="2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firstLine="737.00787401574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737.0078740157481"/>
        <w:jc w:val="center"/>
        <w:rPr/>
      </w:pPr>
      <w:r w:rsidDel="00000000" w:rsidR="00000000" w:rsidRPr="00000000">
        <w:rPr>
          <w:rtl w:val="0"/>
        </w:rPr>
        <w:t xml:space="preserve">Рис.6. Інструкція виведення</w:t>
      </w:r>
    </w:p>
    <w:p w:rsidR="00000000" w:rsidDel="00000000" w:rsidP="00000000" w:rsidRDefault="00000000" w:rsidRPr="00000000" w14:paraId="00000227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Синтаксичну діаграму див. на рис. 6.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Приклад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print(value);</w:t>
      </w:r>
    </w:p>
    <w:p w:rsidR="00000000" w:rsidDel="00000000" w:rsidP="00000000" w:rsidRDefault="00000000" w:rsidRPr="00000000" w14:paraId="0000022C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737.0078740157481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6.4 Оператор циклу (iнструкцiя повторення)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Синтаксис</w:t>
      </w:r>
    </w:p>
    <w:p w:rsidR="00000000" w:rsidDel="00000000" w:rsidP="00000000" w:rsidRDefault="00000000" w:rsidRPr="00000000" w14:paraId="00000231">
      <w:pPr>
        <w:widowControl w:val="1"/>
        <w:tabs>
          <w:tab w:val="left" w:pos="675"/>
        </w:tabs>
        <w:spacing w:after="0" w:before="0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ForStatement  = for ‘(‘ IndExpr1 ‘)’ by ‘(‘ IndExpr2 ‘)’ while ’(‘ BoolExpr ‘)’ do ‘{‘ DoBlock ‘}’</w:t>
      </w:r>
    </w:p>
    <w:p w:rsidR="00000000" w:rsidDel="00000000" w:rsidP="00000000" w:rsidRDefault="00000000" w:rsidRPr="00000000" w14:paraId="00000232">
      <w:pPr>
        <w:widowControl w:val="1"/>
        <w:tabs>
          <w:tab w:val="left" w:pos="675"/>
        </w:tabs>
        <w:spacing w:after="0" w:before="0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IndExpr1 = Ident ’=’ ArithmExpression1</w:t>
      </w:r>
    </w:p>
    <w:p w:rsidR="00000000" w:rsidDel="00000000" w:rsidP="00000000" w:rsidRDefault="00000000" w:rsidRPr="00000000" w14:paraId="00000233">
      <w:pPr>
        <w:widowControl w:val="1"/>
        <w:tabs>
          <w:tab w:val="left" w:pos="675"/>
        </w:tabs>
        <w:spacing w:after="0" w:before="0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IndExpr2 = ArithmExpression2 </w:t>
      </w:r>
    </w:p>
    <w:p w:rsidR="00000000" w:rsidDel="00000000" w:rsidP="00000000" w:rsidRDefault="00000000" w:rsidRPr="00000000" w14:paraId="00000234">
      <w:pPr>
        <w:widowControl w:val="1"/>
        <w:tabs>
          <w:tab w:val="left" w:pos="675"/>
        </w:tabs>
        <w:spacing w:after="0" w:before="0" w:lineRule="auto"/>
        <w:ind w:left="0" w:right="0" w:firstLine="737.0078740157481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DoBlock = ’{’  Statement  ’}’ | ’{’ StatementList ’}’</w:t>
      </w:r>
    </w:p>
    <w:p w:rsidR="00000000" w:rsidDel="00000000" w:rsidP="00000000" w:rsidRDefault="00000000" w:rsidRPr="00000000" w14:paraId="00000235">
      <w:pPr>
        <w:widowControl w:val="1"/>
        <w:tabs>
          <w:tab w:val="left" w:pos="675"/>
        </w:tabs>
        <w:spacing w:after="0" w:before="0" w:lineRule="auto"/>
        <w:ind w:left="0" w:firstLine="737.0078740157481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Опис</w:t>
      </w:r>
    </w:p>
    <w:p w:rsidR="00000000" w:rsidDel="00000000" w:rsidP="00000000" w:rsidRDefault="00000000" w:rsidRPr="00000000" w14:paraId="00000237">
      <w:pPr>
        <w:widowControl w:val="1"/>
        <w:spacing w:after="0" w:before="0" w:lineRule="auto"/>
        <w:ind w:left="0" w:right="0" w:firstLine="737.0078740157481"/>
        <w:jc w:val="left"/>
        <w:rPr>
          <w:i w:val="1"/>
        </w:rPr>
      </w:pPr>
      <w:r w:rsidDel="00000000" w:rsidR="00000000" w:rsidRPr="00000000">
        <w:rPr>
          <w:rtl w:val="0"/>
        </w:rPr>
        <w:t xml:space="preserve">Тiло оператора циклу DoBlock виконується один або бiльше разiв.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Обмеження</w:t>
      </w:r>
    </w:p>
    <w:p w:rsidR="00000000" w:rsidDel="00000000" w:rsidP="00000000" w:rsidRDefault="00000000" w:rsidRPr="00000000" w14:paraId="0000023A">
      <w:pPr>
        <w:widowControl w:val="1"/>
        <w:tabs>
          <w:tab w:val="left" w:pos="1363"/>
          <w:tab w:val="left" w:pos="1413"/>
        </w:tabs>
        <w:spacing w:after="0" w:before="0" w:lineRule="auto"/>
        <w:ind w:left="0" w:right="0" w:firstLine="737.0078740157481"/>
        <w:jc w:val="left"/>
        <w:rPr>
          <w:i w:val="1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Параметр циклу Ident — змiнна типу</w:t>
      </w:r>
      <w:r w:rsidDel="00000000" w:rsidR="00000000" w:rsidRPr="00000000">
        <w:rPr>
          <w:color w:val="000000"/>
          <w:rtl w:val="0"/>
        </w:rPr>
        <w:t xml:space="preserve"> intege, float.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1"/>
        <w:spacing w:after="0" w:before="0" w:lineRule="auto"/>
        <w:ind w:left="0" w:right="0" w:firstLine="737.0078740157481"/>
        <w:jc w:val="left"/>
        <w:rPr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Значення </w:t>
      </w:r>
      <w:r w:rsidDel="00000000" w:rsidR="00000000" w:rsidRPr="00000000">
        <w:rPr>
          <w:highlight w:val="white"/>
          <w:rtl w:val="0"/>
        </w:rPr>
        <w:t xml:space="preserve">ArithmExpression1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ArithmExpression2</w:t>
      </w:r>
      <w:r w:rsidDel="00000000" w:rsidR="00000000" w:rsidRPr="00000000">
        <w:rPr>
          <w:color w:val="000000"/>
          <w:highlight w:val="white"/>
          <w:rtl w:val="0"/>
        </w:rPr>
        <w:t xml:space="preserve"> мають тип integer,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real </w:t>
      </w:r>
      <w:r w:rsidDel="00000000" w:rsidR="00000000" w:rsidRPr="00000000">
        <w:rPr>
          <w:color w:val="000000"/>
          <w:highlight w:val="white"/>
          <w:rtl w:val="0"/>
        </w:rPr>
        <w:t xml:space="preserve">або приводяться до типу integer.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1"/>
        <w:spacing w:after="0" w:before="0" w:lineRule="auto"/>
        <w:ind w:left="0" w:right="0" w:firstLine="737.0078740157481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Семантика</w:t>
      </w:r>
    </w:p>
    <w:p w:rsidR="00000000" w:rsidDel="00000000" w:rsidP="00000000" w:rsidRDefault="00000000" w:rsidRPr="00000000" w14:paraId="0000023E">
      <w:pPr>
        <w:widowControl w:val="1"/>
        <w:spacing w:after="0" w:before="0" w:lineRule="auto"/>
        <w:ind w:left="0" w:right="0" w:firstLine="737.0078740157481"/>
        <w:jc w:val="left"/>
        <w:rPr/>
      </w:pPr>
      <w:r w:rsidDel="00000000" w:rsidR="00000000" w:rsidRPr="00000000">
        <w:rPr>
          <w:color w:val="000000"/>
          <w:rtl w:val="0"/>
        </w:rPr>
        <w:t xml:space="preserve">Перед першою iтерацiєю обчислюються значення </w:t>
      </w:r>
      <w:r w:rsidDel="00000000" w:rsidR="00000000" w:rsidRPr="00000000">
        <w:rPr>
          <w:rtl w:val="0"/>
        </w:rPr>
        <w:t xml:space="preserve">IndExpr1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IndExpr2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BoolExpr </w:t>
      </w:r>
    </w:p>
    <w:p w:rsidR="00000000" w:rsidDel="00000000" w:rsidP="00000000" w:rsidRDefault="00000000" w:rsidRPr="00000000" w14:paraId="0000023F">
      <w:pPr>
        <w:widowControl w:val="1"/>
        <w:spacing w:after="0" w:before="0" w:lineRule="auto"/>
        <w:ind w:left="0" w:right="0" w:firstLine="737.0078740157481"/>
        <w:jc w:val="left"/>
        <w:rPr/>
      </w:pPr>
      <w:r w:rsidDel="00000000" w:rsidR="00000000" w:rsidRPr="00000000">
        <w:rPr>
          <w:color w:val="000000"/>
          <w:rtl w:val="0"/>
        </w:rPr>
        <w:t xml:space="preserve">Перед першою iтерацiєю параметр циклу </w:t>
      </w:r>
      <w:r w:rsidDel="00000000" w:rsidR="00000000" w:rsidRPr="00000000">
        <w:rPr>
          <w:rtl w:val="0"/>
        </w:rPr>
        <w:t xml:space="preserve">IndExpr1</w:t>
      </w:r>
      <w:r w:rsidDel="00000000" w:rsidR="00000000" w:rsidRPr="00000000">
        <w:rPr>
          <w:color w:val="000000"/>
          <w:rtl w:val="0"/>
        </w:rPr>
        <w:t xml:space="preserve">приймає значення </w:t>
      </w:r>
      <w:r w:rsidDel="00000000" w:rsidR="00000000" w:rsidRPr="00000000">
        <w:rPr>
          <w:rtl w:val="0"/>
        </w:rPr>
        <w:t xml:space="preserve">ArithmExpression1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1"/>
        <w:spacing w:after="0" w:before="0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DoBlock </w:t>
      </w:r>
      <w:r w:rsidDel="00000000" w:rsidR="00000000" w:rsidRPr="00000000">
        <w:rPr>
          <w:color w:val="000000"/>
          <w:rtl w:val="0"/>
        </w:rPr>
        <w:t xml:space="preserve">виконується , якщо значення </w:t>
      </w:r>
      <w:r w:rsidDel="00000000" w:rsidR="00000000" w:rsidRPr="00000000">
        <w:rPr>
          <w:rtl w:val="0"/>
        </w:rPr>
        <w:t xml:space="preserve">BoolExpr </w:t>
      </w:r>
      <w:r w:rsidDel="00000000" w:rsidR="00000000" w:rsidRPr="00000000">
        <w:rPr>
          <w:color w:val="000000"/>
          <w:rtl w:val="0"/>
        </w:rPr>
        <w:t xml:space="preserve">=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1"/>
        <w:spacing w:after="0" w:before="0" w:lineRule="auto"/>
        <w:ind w:left="0" w:right="0" w:firstLine="737.0078740157481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1"/>
        <w:spacing w:after="0" w:before="0" w:lineRule="auto"/>
        <w:ind w:left="0" w:right="0" w:firstLine="737.0078740157481"/>
        <w:jc w:val="left"/>
        <w:rPr/>
      </w:pPr>
      <w:r w:rsidDel="00000000" w:rsidR="00000000" w:rsidRPr="00000000">
        <w:rPr>
          <w:i w:val="1"/>
          <w:rtl w:val="0"/>
        </w:rPr>
        <w:t xml:space="preserve">Вiзуальне представлення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1"/>
        <w:spacing w:after="0" w:before="0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Синтаксичнi дiаграми див. на рис.9.</w:t>
      </w:r>
    </w:p>
    <w:p w:rsidR="00000000" w:rsidDel="00000000" w:rsidP="00000000" w:rsidRDefault="00000000" w:rsidRPr="00000000" w14:paraId="00000244">
      <w:pPr>
        <w:spacing w:after="200" w:before="0" w:lineRule="auto"/>
        <w:ind w:left="0" w:firstLine="737.00787401574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00" w:before="0" w:lineRule="auto"/>
        <w:ind w:left="0" w:firstLine="737.0078740157481"/>
        <w:jc w:val="center"/>
        <w:rPr/>
      </w:pPr>
      <w:r w:rsidDel="00000000" w:rsidR="00000000" w:rsidRPr="00000000">
        <w:rPr/>
        <w:drawing>
          <wp:inline distB="0" distT="0" distL="0" distR="0">
            <wp:extent cx="6597015" cy="22352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7015" cy="223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6">
      <w:pPr>
        <w:spacing w:after="200" w:before="0" w:lineRule="auto"/>
        <w:ind w:left="0" w:firstLine="737.0078740157481"/>
        <w:jc w:val="center"/>
        <w:rPr/>
      </w:pPr>
      <w:r w:rsidDel="00000000" w:rsidR="00000000" w:rsidRPr="00000000">
        <w:rPr/>
        <w:drawing>
          <wp:inline distB="0" distT="0" distL="0" distR="0">
            <wp:extent cx="4100830" cy="993775"/>
            <wp:effectExtent b="0" l="0" r="0" t="0"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99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00" w:before="0" w:lineRule="auto"/>
        <w:ind w:left="0" w:firstLine="737.0078740157481"/>
        <w:jc w:val="center"/>
        <w:rPr/>
      </w:pPr>
      <w:r w:rsidDel="00000000" w:rsidR="00000000" w:rsidRPr="00000000">
        <w:rPr/>
        <w:drawing>
          <wp:inline distB="0" distT="0" distL="0" distR="0">
            <wp:extent cx="6139815" cy="1276350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00" w:before="0" w:lineRule="auto"/>
        <w:ind w:left="0" w:firstLine="737.0078740157481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Рисунок 9 Оператор циклу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Приклад</w:t>
      </w:r>
    </w:p>
    <w:p w:rsidR="00000000" w:rsidDel="00000000" w:rsidP="00000000" w:rsidRDefault="00000000" w:rsidRPr="00000000" w14:paraId="0000024A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for ( I = 1 ) by ( I = I + 1) while (I &lt; 10) do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print(i)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1"/>
        <w:spacing w:after="0" w:before="0" w:lineRule="auto"/>
        <w:ind w:left="0" w:right="0" w:firstLine="737.0078740157481"/>
        <w:jc w:val="left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1"/>
        <w:spacing w:after="0" w:before="0" w:lineRule="auto"/>
        <w:ind w:left="0" w:right="0" w:firstLine="737.0078740157481"/>
        <w:jc w:val="left"/>
        <w:rPr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0" w:firstLine="737.0078740157481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6.5 Умовний оператор (iнструкцiя розгалуження)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firstLine="737.0078740157481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Синтаксис</w:t>
      </w:r>
    </w:p>
    <w:p w:rsidR="00000000" w:rsidDel="00000000" w:rsidP="00000000" w:rsidRDefault="00000000" w:rsidRPr="00000000" w14:paraId="00000251">
      <w:pPr>
        <w:widowControl w:val="1"/>
        <w:spacing w:after="0" w:before="0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IfStatement = if ‘(’ Relation ‘)’ ‘{‘ DoBlock ‘}’ </w:t>
      </w:r>
    </w:p>
    <w:p w:rsidR="00000000" w:rsidDel="00000000" w:rsidP="00000000" w:rsidRDefault="00000000" w:rsidRPr="00000000" w14:paraId="00000252">
      <w:pPr>
        <w:widowControl w:val="1"/>
        <w:spacing w:after="0" w:before="0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Relation = BoolExpr</w:t>
      </w:r>
    </w:p>
    <w:p w:rsidR="00000000" w:rsidDel="00000000" w:rsidP="00000000" w:rsidRDefault="00000000" w:rsidRPr="00000000" w14:paraId="00000253">
      <w:pPr>
        <w:widowControl w:val="1"/>
        <w:spacing w:after="0" w:before="0" w:lineRule="auto"/>
        <w:ind w:left="0" w:right="0" w:firstLine="737.0078740157481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Опис</w:t>
      </w:r>
    </w:p>
    <w:p w:rsidR="00000000" w:rsidDel="00000000" w:rsidP="00000000" w:rsidRDefault="00000000" w:rsidRPr="00000000" w14:paraId="00000255">
      <w:pPr>
        <w:widowControl w:val="1"/>
        <w:tabs>
          <w:tab w:val="left" w:pos="1413"/>
        </w:tabs>
        <w:spacing w:after="0" w:before="0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Тiло оператора циклу StatementList виконується при дотриманні умови Relation.</w:t>
      </w:r>
    </w:p>
    <w:p w:rsidR="00000000" w:rsidDel="00000000" w:rsidP="00000000" w:rsidRDefault="00000000" w:rsidRPr="00000000" w14:paraId="00000256">
      <w:pPr>
        <w:ind w:left="0" w:firstLine="737.00787401574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Семантика</w:t>
      </w:r>
    </w:p>
    <w:p w:rsidR="00000000" w:rsidDel="00000000" w:rsidP="00000000" w:rsidRDefault="00000000" w:rsidRPr="00000000" w14:paraId="00000258">
      <w:pPr>
        <w:widowControl w:val="1"/>
        <w:spacing w:after="0" w:before="0" w:lineRule="auto"/>
        <w:ind w:left="0" w:right="0" w:firstLine="737.0078740157481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StatementList виконується , якщо значення </w:t>
      </w:r>
      <w:r w:rsidDel="00000000" w:rsidR="00000000" w:rsidRPr="00000000">
        <w:rPr>
          <w:rtl w:val="0"/>
        </w:rPr>
        <w:t xml:space="preserve">BoolExpr </w:t>
      </w:r>
      <w:r w:rsidDel="00000000" w:rsidR="00000000" w:rsidRPr="00000000">
        <w:rPr>
          <w:color w:val="000000"/>
          <w:rtl w:val="0"/>
        </w:rPr>
        <w:t xml:space="preserve">= true.</w:t>
      </w:r>
    </w:p>
    <w:p w:rsidR="00000000" w:rsidDel="00000000" w:rsidP="00000000" w:rsidRDefault="00000000" w:rsidRPr="00000000" w14:paraId="00000259">
      <w:pPr>
        <w:ind w:left="0" w:firstLine="737.007874015748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Вiзуальне представлення</w:t>
      </w:r>
    </w:p>
    <w:p w:rsidR="00000000" w:rsidDel="00000000" w:rsidP="00000000" w:rsidRDefault="00000000" w:rsidRPr="00000000" w14:paraId="0000025B">
      <w:pPr>
        <w:widowControl w:val="1"/>
        <w:spacing w:after="0" w:before="0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  <w:t xml:space="preserve">Синтаксичнi дiаграми див. на рис. 10.</w:t>
      </w:r>
    </w:p>
    <w:p w:rsidR="00000000" w:rsidDel="00000000" w:rsidP="00000000" w:rsidRDefault="00000000" w:rsidRPr="00000000" w14:paraId="0000025C">
      <w:pPr>
        <w:widowControl w:val="1"/>
        <w:spacing w:after="0" w:before="0" w:lineRule="auto"/>
        <w:ind w:left="0" w:right="0" w:firstLine="737.007874015748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200" w:before="0" w:lineRule="auto"/>
        <w:ind w:left="0" w:firstLine="737.0078740157481"/>
        <w:jc w:val="center"/>
        <w:rPr/>
      </w:pPr>
      <w:r w:rsidDel="00000000" w:rsidR="00000000" w:rsidRPr="00000000">
        <w:rPr/>
        <w:drawing>
          <wp:inline distB="0" distT="0" distL="0" distR="0">
            <wp:extent cx="4252595" cy="828675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200" w:before="0" w:lineRule="auto"/>
        <w:ind w:left="0" w:firstLine="737.0078740157481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Рисунок 10 Умовний оператор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00" w:before="0" w:lineRule="auto"/>
        <w:ind w:left="0" w:firstLine="737.0078740157481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0" w:firstLine="737.0078740157481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Приклад</w:t>
      </w:r>
    </w:p>
    <w:p w:rsidR="00000000" w:rsidDel="00000000" w:rsidP="00000000" w:rsidRDefault="00000000" w:rsidRPr="00000000" w14:paraId="00000261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If ( I &lt; 10 )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print 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If ( I != 10 )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print 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If ( I = 10 )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print 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If ( I &gt; 10 )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print 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If ( I =&lt; 10 )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1"/>
        <w:tabs>
          <w:tab w:val="left" w:pos="2075"/>
        </w:tabs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print 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If ( I =&gt; 10 )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print 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0" w:firstLine="737.0078740157481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Програма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0" w:firstLine="737.007874015748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Синтаксис</w:t>
      </w:r>
    </w:p>
    <w:p w:rsidR="00000000" w:rsidDel="00000000" w:rsidP="00000000" w:rsidRDefault="00000000" w:rsidRPr="00000000" w14:paraId="0000027A">
      <w:pPr>
        <w:widowControl w:val="1"/>
        <w:spacing w:after="0" w:before="0" w:lineRule="auto"/>
        <w:ind w:left="0" w:right="0" w:firstLine="737.007874015748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 = start ProgName ‘;’ StatementList end</w:t>
      </w:r>
    </w:p>
    <w:p w:rsidR="00000000" w:rsidDel="00000000" w:rsidP="00000000" w:rsidRDefault="00000000" w:rsidRPr="00000000" w14:paraId="0000027B">
      <w:pPr>
        <w:widowControl w:val="1"/>
        <w:spacing w:after="0" w:before="0" w:lineRule="auto"/>
        <w:ind w:left="0" w:right="0" w:firstLine="737.007874015748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ProgName = Ident</w:t>
      </w:r>
    </w:p>
    <w:p w:rsidR="00000000" w:rsidDel="00000000" w:rsidP="00000000" w:rsidRDefault="00000000" w:rsidRPr="00000000" w14:paraId="0000027C">
      <w:pPr>
        <w:widowControl w:val="1"/>
        <w:spacing w:after="0" w:before="0" w:lineRule="auto"/>
        <w:ind w:left="0" w:right="0" w:firstLine="737.0078740157481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0" w:firstLine="737.0078740157481"/>
        <w:jc w:val="both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Опис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1"/>
        <w:spacing w:after="0" w:before="0" w:lineRule="auto"/>
        <w:ind w:left="0" w:right="0" w:firstLine="737.007874015748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Кожна програма починається з термiнала start та iдентифiкатора програми; за iдентифiкатором програми — (єдиний) роздiл iнструкцiй. Закінчується терміналом — end.</w:t>
      </w:r>
    </w:p>
    <w:p w:rsidR="00000000" w:rsidDel="00000000" w:rsidP="00000000" w:rsidRDefault="00000000" w:rsidRPr="00000000" w14:paraId="0000027F">
      <w:pPr>
        <w:widowControl w:val="1"/>
        <w:spacing w:after="0" w:before="0" w:lineRule="auto"/>
        <w:ind w:left="0" w:right="0" w:firstLine="737.007874015748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Iдентифiкатор програми нiяк не використовується у програмi.</w:t>
      </w:r>
    </w:p>
    <w:p w:rsidR="00000000" w:rsidDel="00000000" w:rsidP="00000000" w:rsidRDefault="00000000" w:rsidRPr="00000000" w14:paraId="00000280">
      <w:pPr>
        <w:ind w:left="0" w:firstLine="737.0078740157481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0" w:firstLine="737.0078740157481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0" w:firstLine="737.0078740157481"/>
        <w:jc w:val="both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Приклад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1"/>
        <w:spacing w:after="0" w:before="0" w:lineRule="auto"/>
        <w:ind w:left="0" w:right="0" w:firstLine="737.0078740157481"/>
        <w:jc w:val="both"/>
        <w:rPr/>
      </w:pPr>
      <w:r w:rsidDel="00000000" w:rsidR="00000000" w:rsidRPr="00000000">
        <w:rPr>
          <w:rtl w:val="0"/>
        </w:rPr>
        <w:t xml:space="preserve">start ProgramName</w:t>
      </w:r>
    </w:p>
    <w:p w:rsidR="00000000" w:rsidDel="00000000" w:rsidP="00000000" w:rsidRDefault="00000000" w:rsidRPr="00000000" w14:paraId="00000284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5">
      <w:pPr>
        <w:widowControl w:val="1"/>
        <w:spacing w:after="0" w:before="0" w:lineRule="auto"/>
        <w:ind w:left="0" w:right="0" w:firstLine="737.0078740157481"/>
        <w:jc w:val="both"/>
        <w:rPr/>
      </w:pPr>
      <w:r w:rsidDel="00000000" w:rsidR="00000000" w:rsidRPr="00000000">
        <w:rPr>
          <w:rtl w:val="0"/>
        </w:rPr>
        <w:t xml:space="preserve">c = 1.0 * 9.0 + 3.0;</w:t>
      </w:r>
    </w:p>
    <w:p w:rsidR="00000000" w:rsidDel="00000000" w:rsidP="00000000" w:rsidRDefault="00000000" w:rsidRPr="00000000" w14:paraId="00000286">
      <w:pPr>
        <w:widowControl w:val="1"/>
        <w:spacing w:after="0" w:before="0" w:lineRule="auto"/>
        <w:ind w:left="0" w:right="0" w:firstLine="737.0078740157481"/>
        <w:jc w:val="both"/>
        <w:rPr/>
      </w:pPr>
      <w:r w:rsidDel="00000000" w:rsidR="00000000" w:rsidRPr="00000000">
        <w:rPr>
          <w:rtl w:val="0"/>
        </w:rPr>
        <w:t xml:space="preserve">c = -c;</w:t>
      </w:r>
    </w:p>
    <w:p w:rsidR="00000000" w:rsidDel="00000000" w:rsidP="00000000" w:rsidRDefault="00000000" w:rsidRPr="00000000" w14:paraId="00000287">
      <w:pPr>
        <w:widowControl w:val="1"/>
        <w:spacing w:after="0" w:before="0" w:lineRule="auto"/>
        <w:ind w:left="0" w:right="0" w:firstLine="737.0078740157481"/>
        <w:jc w:val="both"/>
        <w:rPr/>
      </w:pPr>
      <w:r w:rsidDel="00000000" w:rsidR="00000000" w:rsidRPr="00000000">
        <w:rPr>
          <w:rtl w:val="0"/>
        </w:rPr>
        <w:t xml:space="preserve">d = 3.0 ^ (5.0 / 10.0);</w:t>
      </w:r>
    </w:p>
    <w:p w:rsidR="00000000" w:rsidDel="00000000" w:rsidP="00000000" w:rsidRDefault="00000000" w:rsidRPr="00000000" w14:paraId="00000288">
      <w:pPr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1"/>
        <w:spacing w:after="0" w:before="0" w:lineRule="auto"/>
        <w:ind w:left="0" w:right="0" w:firstLine="737.0078740157481"/>
        <w:jc w:val="both"/>
        <w:rPr/>
      </w:pPr>
      <w:r w:rsidDel="00000000" w:rsidR="00000000" w:rsidRPr="00000000">
        <w:rPr>
          <w:rtl w:val="0"/>
        </w:rPr>
        <w:t xml:space="preserve">for ( I = 1 ) by ( I = I + 1) while (I &lt; 10) do {</w:t>
      </w:r>
    </w:p>
    <w:p w:rsidR="00000000" w:rsidDel="00000000" w:rsidP="00000000" w:rsidRDefault="00000000" w:rsidRPr="00000000" w14:paraId="0000028A">
      <w:pPr>
        <w:widowControl w:val="1"/>
        <w:spacing w:after="0" w:before="0" w:lineRule="auto"/>
        <w:ind w:left="0" w:right="0" w:firstLine="737.0078740157481"/>
        <w:jc w:val="both"/>
        <w:rPr/>
      </w:pPr>
      <w:r w:rsidDel="00000000" w:rsidR="00000000" w:rsidRPr="00000000">
        <w:rPr>
          <w:rtl w:val="0"/>
        </w:rPr>
        <w:tab/>
        <w:t xml:space="preserve">print(i);</w:t>
      </w:r>
    </w:p>
    <w:p w:rsidR="00000000" w:rsidDel="00000000" w:rsidP="00000000" w:rsidRDefault="00000000" w:rsidRPr="00000000" w14:paraId="0000028B">
      <w:pPr>
        <w:widowControl w:val="1"/>
        <w:spacing w:after="0" w:before="0" w:lineRule="auto"/>
        <w:ind w:left="0" w:right="0" w:firstLine="737.0078740157481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C">
      <w:pPr>
        <w:widowControl w:val="1"/>
        <w:spacing w:after="0" w:before="0" w:lineRule="auto"/>
        <w:ind w:left="0" w:righ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If ( I &lt; 10 )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print 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If ( I != 10 )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print 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If ( I = 10 )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print 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If ( I &gt; 10 )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print 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If ( I =&lt; 10 )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1"/>
        <w:tabs>
          <w:tab w:val="left" w:pos="2075"/>
        </w:tabs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print 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If ( I =&gt; 10 )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ab/>
        <w:t xml:space="preserve">print 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1"/>
        <w:spacing w:after="0" w:before="0" w:lineRule="auto"/>
        <w:ind w:left="0" w:right="0" w:firstLine="737.007874015748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0" w:firstLine="737.007874015748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2A2">
      <w:pPr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Повна граматика мови KK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.00787401574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Program = start ProgName ‘;’ StatementList</w:t>
      </w:r>
    </w:p>
    <w:p w:rsidR="00000000" w:rsidDel="00000000" w:rsidP="00000000" w:rsidRDefault="00000000" w:rsidRPr="00000000" w14:paraId="000002A6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ProgName = Ident</w:t>
      </w:r>
    </w:p>
    <w:p w:rsidR="00000000" w:rsidDel="00000000" w:rsidP="00000000" w:rsidRDefault="00000000" w:rsidRPr="00000000" w14:paraId="000002A7">
      <w:pPr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Алфавіт</w:t>
      </w:r>
    </w:p>
    <w:p w:rsidR="00000000" w:rsidDel="00000000" w:rsidP="00000000" w:rsidRDefault="00000000" w:rsidRPr="00000000" w14:paraId="000002A9">
      <w:pPr>
        <w:widowControl w:val="1"/>
        <w:spacing w:after="0" w:before="0" w:lineRule="auto"/>
        <w:ind w:left="0" w:right="0" w:firstLine="737.0078740157481"/>
        <w:jc w:val="both"/>
        <w:rPr/>
      </w:pPr>
      <w:r w:rsidDel="00000000" w:rsidR="00000000" w:rsidRPr="00000000">
        <w:rPr>
          <w:rtl w:val="0"/>
        </w:rPr>
        <w:t xml:space="preserve">Letter = ’a’ | ’b’ | ’c’ | ’d’ | ’e’ | ’f’ | ’g’ | ’h’ | ’i’ | ’j’| ’k’ | ’l’ | ’m’ | ’n’ | ’o’ | ’p’ | ’q’ | ’r’ | ’s’ | ’t’| ’u’ | ’v’ | ’w’ | ’x’ | ’y’ | ’z’</w:t>
      </w:r>
    </w:p>
    <w:p w:rsidR="00000000" w:rsidDel="00000000" w:rsidP="00000000" w:rsidRDefault="00000000" w:rsidRPr="00000000" w14:paraId="000002AA">
      <w:pPr>
        <w:widowControl w:val="1"/>
        <w:spacing w:after="0" w:before="0" w:lineRule="auto"/>
        <w:ind w:left="0" w:right="0" w:firstLine="737.0078740157481"/>
        <w:jc w:val="both"/>
        <w:rPr/>
      </w:pPr>
      <w:r w:rsidDel="00000000" w:rsidR="00000000" w:rsidRPr="00000000">
        <w:rPr>
          <w:rtl w:val="0"/>
        </w:rPr>
        <w:t xml:space="preserve">Digit = ’0’ | ’1’ | ’2’ | ’3’ | ’4’ | ’5’ | ’6’ | ’7’ | ’8’ | ’9’</w:t>
      </w:r>
    </w:p>
    <w:p w:rsidR="00000000" w:rsidDel="00000000" w:rsidP="00000000" w:rsidRDefault="00000000" w:rsidRPr="00000000" w14:paraId="000002AB">
      <w:pPr>
        <w:widowControl w:val="1"/>
        <w:spacing w:after="0" w:before="0" w:lineRule="auto"/>
        <w:ind w:left="0" w:right="0" w:firstLine="737.0078740157481"/>
        <w:jc w:val="both"/>
        <w:rPr/>
      </w:pPr>
      <w:r w:rsidDel="00000000" w:rsidR="00000000" w:rsidRPr="00000000">
        <w:rPr>
          <w:rtl w:val="0"/>
        </w:rPr>
        <w:t xml:space="preserve">SpecSsign = ’.’ | ’,’ | ’:’ | ’;’ | ’(’ | ’)’| ’=’ | ’+’ | ’-’ | ’*’ | ’/’ | ‘^’ | ’&lt;’ | ’&gt;’| WhiteSpace | EndOfLine</w:t>
      </w:r>
    </w:p>
    <w:p w:rsidR="00000000" w:rsidDel="00000000" w:rsidP="00000000" w:rsidRDefault="00000000" w:rsidRPr="00000000" w14:paraId="000002AC">
      <w:pPr>
        <w:widowControl w:val="1"/>
        <w:spacing w:after="0" w:before="0" w:lineRule="auto"/>
        <w:ind w:left="0" w:right="0" w:firstLine="737.0078740157481"/>
        <w:jc w:val="both"/>
        <w:rPr/>
      </w:pPr>
      <w:r w:rsidDel="00000000" w:rsidR="00000000" w:rsidRPr="00000000">
        <w:rPr>
          <w:rtl w:val="0"/>
        </w:rPr>
        <w:t xml:space="preserve">WhiteSpace = ’ ’ | ’\t’</w:t>
      </w:r>
    </w:p>
    <w:p w:rsidR="00000000" w:rsidDel="00000000" w:rsidP="00000000" w:rsidRDefault="00000000" w:rsidRPr="00000000" w14:paraId="000002AD">
      <w:pPr>
        <w:widowControl w:val="1"/>
        <w:spacing w:after="0" w:before="0" w:lineRule="auto"/>
        <w:ind w:left="0" w:right="0" w:firstLine="737.0078740157481"/>
        <w:jc w:val="both"/>
        <w:rPr/>
      </w:pPr>
      <w:r w:rsidDel="00000000" w:rsidR="00000000" w:rsidRPr="00000000">
        <w:rPr>
          <w:rtl w:val="0"/>
        </w:rPr>
        <w:t xml:space="preserve">EndOfLine = ’\n’ | ’\r’ | ’\r\n’ | ’\n\r’</w:t>
      </w:r>
    </w:p>
    <w:p w:rsidR="00000000" w:rsidDel="00000000" w:rsidP="00000000" w:rsidRDefault="00000000" w:rsidRPr="00000000" w14:paraId="000002AE">
      <w:pPr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Символи</w:t>
      </w:r>
    </w:p>
    <w:p w:rsidR="00000000" w:rsidDel="00000000" w:rsidP="00000000" w:rsidRDefault="00000000" w:rsidRPr="00000000" w14:paraId="000002B0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SpecSymbols = ArithOp | RelOp | BracketsOp | AssignOp | Punct</w:t>
      </w:r>
    </w:p>
    <w:p w:rsidR="00000000" w:rsidDel="00000000" w:rsidP="00000000" w:rsidRDefault="00000000" w:rsidRPr="00000000" w14:paraId="000002B1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ArithOp = AddOp | MultOp | NeltOp</w:t>
      </w:r>
    </w:p>
    <w:p w:rsidR="00000000" w:rsidDel="00000000" w:rsidP="00000000" w:rsidRDefault="00000000" w:rsidRPr="00000000" w14:paraId="000002B2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AddOp = ’-’ </w:t>
      </w:r>
    </w:p>
    <w:p w:rsidR="00000000" w:rsidDel="00000000" w:rsidP="00000000" w:rsidRDefault="00000000" w:rsidRPr="00000000" w14:paraId="000002B3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MultOp = ’*’ | ’/’  </w:t>
      </w:r>
    </w:p>
    <w:p w:rsidR="00000000" w:rsidDel="00000000" w:rsidP="00000000" w:rsidRDefault="00000000" w:rsidRPr="00000000" w14:paraId="000002B4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NeltOp = ‘^’</w:t>
      </w:r>
    </w:p>
    <w:p w:rsidR="00000000" w:rsidDel="00000000" w:rsidP="00000000" w:rsidRDefault="00000000" w:rsidRPr="00000000" w14:paraId="000002B5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RelOp = ’==’ | ’&lt;= ’ | ’&lt;’ | ’&gt;’ | ’&gt;=’ | ’&lt;&gt;’ | ‘!=’</w:t>
      </w:r>
    </w:p>
    <w:p w:rsidR="00000000" w:rsidDel="00000000" w:rsidP="00000000" w:rsidRDefault="00000000" w:rsidRPr="00000000" w14:paraId="000002B6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BracketsOp = ’(’ | ’)’</w:t>
      </w:r>
    </w:p>
    <w:p w:rsidR="00000000" w:rsidDel="00000000" w:rsidP="00000000" w:rsidRDefault="00000000" w:rsidRPr="00000000" w14:paraId="000002B7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AssignOp = ’=’</w:t>
      </w:r>
    </w:p>
    <w:p w:rsidR="00000000" w:rsidDel="00000000" w:rsidP="00000000" w:rsidRDefault="00000000" w:rsidRPr="00000000" w14:paraId="000002B8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Punct = ’.’ | ’,’ | ’:’ | ’;’ </w:t>
      </w:r>
    </w:p>
    <w:p w:rsidR="00000000" w:rsidDel="00000000" w:rsidP="00000000" w:rsidRDefault="00000000" w:rsidRPr="00000000" w14:paraId="000002B9">
      <w:pPr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Індифікатор</w:t>
      </w:r>
    </w:p>
    <w:p w:rsidR="00000000" w:rsidDel="00000000" w:rsidP="00000000" w:rsidRDefault="00000000" w:rsidRPr="00000000" w14:paraId="000002BB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Ident = Letter {Letter | Digit }</w:t>
      </w:r>
    </w:p>
    <w:p w:rsidR="00000000" w:rsidDel="00000000" w:rsidP="00000000" w:rsidRDefault="00000000" w:rsidRPr="00000000" w14:paraId="000002BC">
      <w:pPr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Конастанти</w:t>
      </w:r>
    </w:p>
    <w:p w:rsidR="00000000" w:rsidDel="00000000" w:rsidP="00000000" w:rsidRDefault="00000000" w:rsidRPr="00000000" w14:paraId="000002BE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Const = IntNumb | RealNumb | BoolConst </w:t>
      </w:r>
    </w:p>
    <w:p w:rsidR="00000000" w:rsidDel="00000000" w:rsidP="00000000" w:rsidRDefault="00000000" w:rsidRPr="00000000" w14:paraId="000002BF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IntNumb = [Sign] UnsignedInt</w:t>
      </w:r>
    </w:p>
    <w:p w:rsidR="00000000" w:rsidDel="00000000" w:rsidP="00000000" w:rsidRDefault="00000000" w:rsidRPr="00000000" w14:paraId="000002C0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RealNumb = [Sign] UnsignedReal</w:t>
      </w:r>
    </w:p>
    <w:p w:rsidR="00000000" w:rsidDel="00000000" w:rsidP="00000000" w:rsidRDefault="00000000" w:rsidRPr="00000000" w14:paraId="000002C1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Sign = ’-’</w:t>
      </w:r>
    </w:p>
    <w:p w:rsidR="00000000" w:rsidDel="00000000" w:rsidP="00000000" w:rsidRDefault="00000000" w:rsidRPr="00000000" w14:paraId="000002C2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UnsignedInt = Digit {Digit}</w:t>
      </w:r>
    </w:p>
    <w:p w:rsidR="00000000" w:rsidDel="00000000" w:rsidP="00000000" w:rsidRDefault="00000000" w:rsidRPr="00000000" w14:paraId="000002C3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UnsignedReal = ’.’ UnsignedInt| UnsignedInt ’.’ | UnsignedInt ’.’ UnsignedInt</w:t>
      </w:r>
    </w:p>
    <w:p w:rsidR="00000000" w:rsidDel="00000000" w:rsidP="00000000" w:rsidRDefault="00000000" w:rsidRPr="00000000" w14:paraId="000002C4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BoolConst = true | false</w:t>
      </w:r>
    </w:p>
    <w:p w:rsidR="00000000" w:rsidDel="00000000" w:rsidP="00000000" w:rsidRDefault="00000000" w:rsidRPr="00000000" w14:paraId="000002C5">
      <w:pPr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Ключові слова</w:t>
      </w:r>
    </w:p>
    <w:p w:rsidR="00000000" w:rsidDel="00000000" w:rsidP="00000000" w:rsidRDefault="00000000" w:rsidRPr="00000000" w14:paraId="000002C8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KeyWords = start | read | print | for | by | while | do | if |  end  </w:t>
      </w:r>
    </w:p>
    <w:p w:rsidR="00000000" w:rsidDel="00000000" w:rsidP="00000000" w:rsidRDefault="00000000" w:rsidRPr="00000000" w14:paraId="000002C9">
      <w:pPr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Синтаксис</w:t>
      </w:r>
    </w:p>
    <w:p w:rsidR="00000000" w:rsidDel="00000000" w:rsidP="00000000" w:rsidRDefault="00000000" w:rsidRPr="00000000" w14:paraId="000002CB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Expression = ArithmExpression | BoolExpr  </w:t>
      </w:r>
    </w:p>
    <w:p w:rsidR="00000000" w:rsidDel="00000000" w:rsidP="00000000" w:rsidRDefault="00000000" w:rsidRPr="00000000" w14:paraId="000002CC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BoolExpr = Expression RelOp Expression | true | false</w:t>
      </w:r>
    </w:p>
    <w:p w:rsidR="00000000" w:rsidDel="00000000" w:rsidP="00000000" w:rsidRDefault="00000000" w:rsidRPr="00000000" w14:paraId="000002CD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ArithmExpression = [ Sign] Term | ArithmExpression ’+’ Term | ArithmExpression ’-’ Term</w:t>
      </w:r>
    </w:p>
    <w:p w:rsidR="00000000" w:rsidDel="00000000" w:rsidP="00000000" w:rsidRDefault="00000000" w:rsidRPr="00000000" w14:paraId="000002CE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Term = Factor | Term ’*’ Factor | Term ’/’ Factor |  ‘(‘  Tern   ‘^’ Factor ‘)’ </w:t>
      </w:r>
    </w:p>
    <w:p w:rsidR="00000000" w:rsidDel="00000000" w:rsidP="00000000" w:rsidRDefault="00000000" w:rsidRPr="00000000" w14:paraId="000002CF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Factor = Ident | Const | ’(’ ArithmExpression ’)’</w:t>
      </w:r>
    </w:p>
    <w:p w:rsidR="00000000" w:rsidDel="00000000" w:rsidP="00000000" w:rsidRDefault="00000000" w:rsidRPr="00000000" w14:paraId="000002D0">
      <w:pPr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Арифметичні операції </w:t>
      </w:r>
    </w:p>
    <w:p w:rsidR="00000000" w:rsidDel="00000000" w:rsidP="00000000" w:rsidRDefault="00000000" w:rsidRPr="00000000" w14:paraId="000002D2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AddOp = ’+’|  ’-’</w:t>
      </w:r>
    </w:p>
    <w:p w:rsidR="00000000" w:rsidDel="00000000" w:rsidP="00000000" w:rsidRDefault="00000000" w:rsidRPr="00000000" w14:paraId="000002D3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MultOp = ’*’ | ’/’ </w:t>
      </w:r>
    </w:p>
    <w:p w:rsidR="00000000" w:rsidDel="00000000" w:rsidP="00000000" w:rsidRDefault="00000000" w:rsidRPr="00000000" w14:paraId="000002D4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NeltOp = ‘^’</w:t>
      </w:r>
    </w:p>
    <w:p w:rsidR="00000000" w:rsidDel="00000000" w:rsidP="00000000" w:rsidRDefault="00000000" w:rsidRPr="00000000" w14:paraId="000002D5">
      <w:pPr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Оголошення</w:t>
      </w:r>
    </w:p>
    <w:p w:rsidR="00000000" w:rsidDel="00000000" w:rsidP="00000000" w:rsidRDefault="00000000" w:rsidRPr="00000000" w14:paraId="000002D7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IdenttList = Ident {’,’ Ident}</w:t>
      </w:r>
    </w:p>
    <w:p w:rsidR="00000000" w:rsidDel="00000000" w:rsidP="00000000" w:rsidRDefault="00000000" w:rsidRPr="00000000" w14:paraId="000002D8">
      <w:pPr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Інструкції </w:t>
      </w:r>
    </w:p>
    <w:p w:rsidR="00000000" w:rsidDel="00000000" w:rsidP="00000000" w:rsidRDefault="00000000" w:rsidRPr="00000000" w14:paraId="000002DA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DoSection = StatementList </w:t>
      </w:r>
    </w:p>
    <w:p w:rsidR="00000000" w:rsidDel="00000000" w:rsidP="00000000" w:rsidRDefault="00000000" w:rsidRPr="00000000" w14:paraId="000002DB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StatementList = Statement {’;’ Statement }</w:t>
      </w:r>
    </w:p>
    <w:p w:rsidR="00000000" w:rsidDel="00000000" w:rsidP="00000000" w:rsidRDefault="00000000" w:rsidRPr="00000000" w14:paraId="000002DC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Statement = Assign | Inp | Out | ForStatement | IfStatment</w:t>
      </w:r>
    </w:p>
    <w:p w:rsidR="00000000" w:rsidDel="00000000" w:rsidP="00000000" w:rsidRDefault="00000000" w:rsidRPr="00000000" w14:paraId="000002DD">
      <w:pPr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Присвоєення</w:t>
      </w:r>
    </w:p>
    <w:p w:rsidR="00000000" w:rsidDel="00000000" w:rsidP="00000000" w:rsidRDefault="00000000" w:rsidRPr="00000000" w14:paraId="000002DF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Assign = Ident ’=’ Expression</w:t>
      </w:r>
    </w:p>
    <w:p w:rsidR="00000000" w:rsidDel="00000000" w:rsidP="00000000" w:rsidRDefault="00000000" w:rsidRPr="00000000" w14:paraId="000002E0">
      <w:pPr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Введення</w:t>
      </w:r>
    </w:p>
    <w:p w:rsidR="00000000" w:rsidDel="00000000" w:rsidP="00000000" w:rsidRDefault="00000000" w:rsidRPr="00000000" w14:paraId="000002E2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Inp = read ’(’ IdenttList ’)’.</w:t>
      </w:r>
    </w:p>
    <w:p w:rsidR="00000000" w:rsidDel="00000000" w:rsidP="00000000" w:rsidRDefault="00000000" w:rsidRPr="00000000" w14:paraId="000002E3">
      <w:pPr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Виведення</w:t>
      </w:r>
    </w:p>
    <w:p w:rsidR="00000000" w:rsidDel="00000000" w:rsidP="00000000" w:rsidRDefault="00000000" w:rsidRPr="00000000" w14:paraId="000002E5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Out = print ’(’ IdenttList ’)’.</w:t>
      </w:r>
    </w:p>
    <w:p w:rsidR="00000000" w:rsidDel="00000000" w:rsidP="00000000" w:rsidRDefault="00000000" w:rsidRPr="00000000" w14:paraId="000002E6">
      <w:pPr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Інструкція повторення</w:t>
      </w:r>
    </w:p>
    <w:p w:rsidR="00000000" w:rsidDel="00000000" w:rsidP="00000000" w:rsidRDefault="00000000" w:rsidRPr="00000000" w14:paraId="000002E8">
      <w:pPr>
        <w:widowControl w:val="1"/>
        <w:spacing w:after="0" w:before="0" w:lineRule="auto"/>
        <w:ind w:left="0" w:right="0" w:firstLine="737.0078740157481"/>
        <w:jc w:val="both"/>
        <w:rPr/>
      </w:pPr>
      <w:r w:rsidDel="00000000" w:rsidR="00000000" w:rsidRPr="00000000">
        <w:rPr>
          <w:rtl w:val="0"/>
        </w:rPr>
        <w:t xml:space="preserve">ForStatement  = for ‘(‘ IndExpr1 ‘)’ by ‘(‘ IndExpr2 ‘)’ while ’(‘ BoolExpr ‘)’ do ‘{‘ DoBlock ‘}’</w:t>
      </w:r>
    </w:p>
    <w:p w:rsidR="00000000" w:rsidDel="00000000" w:rsidP="00000000" w:rsidRDefault="00000000" w:rsidRPr="00000000" w14:paraId="000002E9">
      <w:pPr>
        <w:widowControl w:val="1"/>
        <w:spacing w:after="0" w:before="0" w:lineRule="auto"/>
        <w:ind w:left="0" w:right="0" w:firstLine="737.0078740157481"/>
        <w:jc w:val="both"/>
        <w:rPr/>
      </w:pPr>
      <w:r w:rsidDel="00000000" w:rsidR="00000000" w:rsidRPr="00000000">
        <w:rPr>
          <w:rtl w:val="0"/>
        </w:rPr>
        <w:t xml:space="preserve">IndExpr1 = Ident ’=’ ArithmExpression1 </w:t>
      </w:r>
    </w:p>
    <w:p w:rsidR="00000000" w:rsidDel="00000000" w:rsidP="00000000" w:rsidRDefault="00000000" w:rsidRPr="00000000" w14:paraId="000002EA">
      <w:pPr>
        <w:widowControl w:val="1"/>
        <w:spacing w:after="0" w:before="0" w:lineRule="auto"/>
        <w:ind w:left="0" w:right="0" w:firstLine="737.0078740157481"/>
        <w:jc w:val="both"/>
        <w:rPr/>
      </w:pPr>
      <w:r w:rsidDel="00000000" w:rsidR="00000000" w:rsidRPr="00000000">
        <w:rPr>
          <w:rtl w:val="0"/>
        </w:rPr>
        <w:t xml:space="preserve">IndExpr2 = ArithmExpression2 </w:t>
      </w:r>
    </w:p>
    <w:p w:rsidR="00000000" w:rsidDel="00000000" w:rsidP="00000000" w:rsidRDefault="00000000" w:rsidRPr="00000000" w14:paraId="000002EB">
      <w:pPr>
        <w:widowControl w:val="1"/>
        <w:spacing w:after="0" w:before="0" w:lineRule="auto"/>
        <w:ind w:left="0" w:right="0" w:firstLine="737.0078740157481"/>
        <w:jc w:val="both"/>
        <w:rPr/>
      </w:pPr>
      <w:r w:rsidDel="00000000" w:rsidR="00000000" w:rsidRPr="00000000">
        <w:rPr>
          <w:rtl w:val="0"/>
        </w:rPr>
        <w:t xml:space="preserve">DoBlock = ’{’  Statement  ’}’ | ’{’ StatementList ’}’</w:t>
      </w:r>
    </w:p>
    <w:p w:rsidR="00000000" w:rsidDel="00000000" w:rsidP="00000000" w:rsidRDefault="00000000" w:rsidRPr="00000000" w14:paraId="000002EC">
      <w:pPr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ind w:left="0" w:firstLine="737.007874015748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Умовний оператор</w:t>
      </w:r>
    </w:p>
    <w:p w:rsidR="00000000" w:rsidDel="00000000" w:rsidP="00000000" w:rsidRDefault="00000000" w:rsidRPr="00000000" w14:paraId="000002EE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IfStatement = if ‘(’ Relation ‘)’ ‘{‘ DoBlock ‘}’ </w:t>
      </w:r>
    </w:p>
    <w:p w:rsidR="00000000" w:rsidDel="00000000" w:rsidP="00000000" w:rsidRDefault="00000000" w:rsidRPr="00000000" w14:paraId="000002EF">
      <w:pPr>
        <w:ind w:left="0" w:firstLine="737.0078740157481"/>
        <w:jc w:val="both"/>
        <w:rPr/>
      </w:pPr>
      <w:r w:rsidDel="00000000" w:rsidR="00000000" w:rsidRPr="00000000">
        <w:rPr>
          <w:rtl w:val="0"/>
        </w:rPr>
        <w:t xml:space="preserve">Relation = BoolExpr</w:t>
      </w:r>
    </w:p>
    <w:p w:rsidR="00000000" w:rsidDel="00000000" w:rsidP="00000000" w:rsidRDefault="00000000" w:rsidRPr="00000000" w14:paraId="000002F0">
      <w:pPr>
        <w:ind w:left="0" w:firstLine="737.0078740157481"/>
        <w:jc w:val="both"/>
        <w:rPr/>
      </w:pPr>
      <w:r w:rsidDel="00000000" w:rsidR="00000000" w:rsidRPr="00000000">
        <w:rPr>
          <w:rtl w:val="0"/>
        </w:rPr>
      </w:r>
    </w:p>
    <w:sectPr>
      <w:footerReference r:id="rId23" w:type="default"/>
      <w:pgSz w:h="16838" w:w="11906" w:orient="portrait"/>
      <w:pgMar w:bottom="1134" w:top="1134" w:left="1134" w:right="1134" w:header="0" w:footer="87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highlight w:val="white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highlight w:val="white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450" w:hanging="45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2160" w:hanging="108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440"/>
      </w:pPr>
      <w:rPr/>
    </w:lvl>
    <w:lvl w:ilvl="6">
      <w:start w:val="1"/>
      <w:numFmt w:val="decimal"/>
      <w:lvlText w:val="%1.%2.%3.%4.%5.%6.%7."/>
      <w:lvlJc w:val="left"/>
      <w:pPr>
        <w:ind w:left="3960" w:hanging="1800"/>
      </w:pPr>
      <w:rPr/>
    </w:lvl>
    <w:lvl w:ilvl="7">
      <w:start w:val="1"/>
      <w:numFmt w:val="decimal"/>
      <w:lvlText w:val="%1.%2.%3.%4.%5.%6.%7.%8."/>
      <w:lvlJc w:val="left"/>
      <w:pPr>
        <w:ind w:left="4320" w:hanging="1800"/>
      </w:pPr>
      <w:rPr/>
    </w:lvl>
    <w:lvl w:ilvl="8">
      <w:start w:val="1"/>
      <w:numFmt w:val="decimal"/>
      <w:lvlText w:val="%1.%2.%3.%4.%5.%6.%7.%8.%9."/>
      <w:lvlJc w:val="left"/>
      <w:pPr>
        <w:ind w:left="504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94" w:hanging="360"/>
      </w:pPr>
      <w:rPr/>
    </w:lvl>
    <w:lvl w:ilvl="1">
      <w:start w:val="1"/>
      <w:numFmt w:val="lowerLetter"/>
      <w:lvlText w:val="%2.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287" w:hanging="720.0000000000001"/>
      </w:pPr>
      <w:rPr/>
    </w:lvl>
    <w:lvl w:ilvl="2">
      <w:start w:val="1"/>
      <w:numFmt w:val="decimal"/>
      <w:lvlText w:val="%1.%2.%3."/>
      <w:lvlJc w:val="left"/>
      <w:pPr>
        <w:ind w:left="1494" w:hanging="720"/>
      </w:pPr>
      <w:rPr/>
    </w:lvl>
    <w:lvl w:ilvl="3">
      <w:start w:val="1"/>
      <w:numFmt w:val="decimal"/>
      <w:lvlText w:val="%1.%2.%3.%4."/>
      <w:lvlJc w:val="left"/>
      <w:pPr>
        <w:ind w:left="2061" w:hanging="1080"/>
      </w:pPr>
      <w:rPr/>
    </w:lvl>
    <w:lvl w:ilvl="4">
      <w:start w:val="1"/>
      <w:numFmt w:val="decimal"/>
      <w:lvlText w:val="%1.%2.%3.%4.%5."/>
      <w:lvlJc w:val="left"/>
      <w:pPr>
        <w:ind w:left="2268" w:hanging="1080"/>
      </w:pPr>
      <w:rPr/>
    </w:lvl>
    <w:lvl w:ilvl="5">
      <w:start w:val="1"/>
      <w:numFmt w:val="decimal"/>
      <w:lvlText w:val="%1.%2.%3.%4.%5.%6."/>
      <w:lvlJc w:val="left"/>
      <w:pPr>
        <w:ind w:left="2835" w:hanging="1440"/>
      </w:pPr>
      <w:rPr/>
    </w:lvl>
    <w:lvl w:ilvl="6">
      <w:start w:val="1"/>
      <w:numFmt w:val="decimal"/>
      <w:lvlText w:val="%1.%2.%3.%4.%5.%6.%7."/>
      <w:lvlJc w:val="left"/>
      <w:pPr>
        <w:ind w:left="3402" w:hanging="1800"/>
      </w:pPr>
      <w:rPr/>
    </w:lvl>
    <w:lvl w:ilvl="7">
      <w:start w:val="1"/>
      <w:numFmt w:val="decimal"/>
      <w:lvlText w:val="%1.%2.%3.%4.%5.%6.%7.%8."/>
      <w:lvlJc w:val="left"/>
      <w:pPr>
        <w:ind w:left="3609" w:hanging="1800.0000000000002"/>
      </w:pPr>
      <w:rPr/>
    </w:lvl>
    <w:lvl w:ilvl="8">
      <w:start w:val="1"/>
      <w:numFmt w:val="decimal"/>
      <w:lvlText w:val="%1.%2.%3.%4.%5.%6.%7.%8.%9."/>
      <w:lvlJc w:val="left"/>
      <w:pPr>
        <w:ind w:left="4176" w:hanging="21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65" w:hanging="70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7">
    <w:lvl w:ilvl="0">
      <w:start w:val="4"/>
      <w:numFmt w:val="decimal"/>
      <w:lvlText w:val="%1."/>
      <w:lvlJc w:val="left"/>
      <w:pPr>
        <w:ind w:left="720" w:hanging="720"/>
      </w:pPr>
      <w:rPr/>
    </w:lvl>
    <w:lvl w:ilvl="1">
      <w:start w:val="2"/>
      <w:numFmt w:val="decimal"/>
      <w:lvlText w:val="%1.%2."/>
      <w:lvlJc w:val="left"/>
      <w:pPr>
        <w:ind w:left="90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620" w:hanging="1080"/>
      </w:pPr>
      <w:rPr/>
    </w:lvl>
    <w:lvl w:ilvl="4">
      <w:start w:val="1"/>
      <w:numFmt w:val="decimal"/>
      <w:lvlText w:val="%1.%2.%3.%4.%5."/>
      <w:lvlJc w:val="left"/>
      <w:pPr>
        <w:ind w:left="2160" w:hanging="1440"/>
      </w:pPr>
      <w:rPr/>
    </w:lvl>
    <w:lvl w:ilvl="5">
      <w:start w:val="1"/>
      <w:numFmt w:val="decimal"/>
      <w:lvlText w:val="%1.%2.%3.%4.%5.%6."/>
      <w:lvlJc w:val="left"/>
      <w:pPr>
        <w:ind w:left="2340" w:hanging="1440"/>
      </w:pPr>
      <w:rPr/>
    </w:lvl>
    <w:lvl w:ilvl="6">
      <w:start w:val="1"/>
      <w:numFmt w:val="decimal"/>
      <w:lvlText w:val="%1.%2.%3.%4.%5.%6.%7."/>
      <w:lvlJc w:val="left"/>
      <w:pPr>
        <w:ind w:left="2880" w:hanging="1800"/>
      </w:pPr>
      <w:rPr/>
    </w:lvl>
    <w:lvl w:ilvl="7">
      <w:start w:val="1"/>
      <w:numFmt w:val="decimal"/>
      <w:lvlText w:val="%1.%2.%3.%4.%5.%6.%7.%8."/>
      <w:lvlJc w:val="left"/>
      <w:pPr>
        <w:ind w:left="3420" w:hanging="2160"/>
      </w:pPr>
      <w:rPr/>
    </w:lvl>
    <w:lvl w:ilvl="8">
      <w:start w:val="1"/>
      <w:numFmt w:val="decimal"/>
      <w:lvlText w:val="%1.%2.%3.%4.%5.%6.%7.%8.%9."/>
      <w:lvlJc w:val="left"/>
      <w:pPr>
        <w:ind w:left="360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FD76EE"/>
    <w:pPr>
      <w:widowControl w:val="1"/>
      <w:suppressAutoHyphens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8"/>
      <w:szCs w:val="20"/>
      <w:lang w:bidi="ar-SA" w:eastAsia="ru-RU" w:val="uk-U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14" w:customStyle="1">
    <w:name w:val="Заголовок Знак"/>
    <w:basedOn w:val="DefaultParagraphFont"/>
    <w:uiPriority w:val="10"/>
    <w:qFormat w:val="1"/>
    <w:rsid w:val="00694314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  <w:lang w:eastAsia="ru-RU" w:val="uk-UA"/>
    </w:rPr>
  </w:style>
  <w:style w:type="character" w:styleId="Style15" w:customStyle="1">
    <w:name w:val="Верхний колонтитул Знак"/>
    <w:basedOn w:val="DefaultParagraphFont"/>
    <w:uiPriority w:val="99"/>
    <w:qFormat w:val="1"/>
    <w:rsid w:val="001A4B23"/>
    <w:rPr>
      <w:rFonts w:ascii="Times New Roman" w:cs="Times New Roman" w:hAnsi="Times New Roman"/>
      <w:sz w:val="28"/>
      <w:szCs w:val="20"/>
      <w:lang w:eastAsia="ru-RU" w:val="uk-UA"/>
    </w:rPr>
  </w:style>
  <w:style w:type="character" w:styleId="Style16" w:customStyle="1">
    <w:name w:val="Нижний колонтитул Знак"/>
    <w:basedOn w:val="DefaultParagraphFont"/>
    <w:uiPriority w:val="99"/>
    <w:qFormat w:val="1"/>
    <w:rsid w:val="001A4B23"/>
    <w:rPr>
      <w:rFonts w:ascii="Times New Roman" w:cs="Times New Roman" w:hAnsi="Times New Roman"/>
      <w:sz w:val="28"/>
      <w:szCs w:val="20"/>
      <w:lang w:eastAsia="ru-RU" w:val="uk-UA"/>
    </w:rPr>
  </w:style>
  <w:style w:type="character" w:styleId="Style17">
    <w:name w:val="Символ нумерации"/>
    <w:qFormat w:val="1"/>
    <w:rPr/>
  </w:style>
  <w:style w:type="character" w:styleId="Style18">
    <w:name w:val="Маркеры списка"/>
    <w:qFormat w:val="1"/>
    <w:rPr>
      <w:rFonts w:ascii="OpenSymbol" w:cs="OpenSymbol" w:eastAsia="OpenSymbol" w:hAnsi="OpenSymbol"/>
      <w:i w:val="0"/>
      <w:iCs w:val="0"/>
    </w:rPr>
  </w:style>
  <w:style w:type="character" w:styleId="Style19">
    <w:name w:val="Интернет-ссылка"/>
    <w:rPr>
      <w:color w:val="000080"/>
      <w:u w:val="single"/>
      <w:lang w:bidi="zxx" w:eastAsia="zxx" w:val="zxx"/>
    </w:rPr>
  </w:style>
  <w:style w:type="paragraph" w:styleId="Style20">
    <w:name w:val="Заголовок"/>
    <w:basedOn w:val="Normal"/>
    <w:next w:val="Style21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21">
    <w:name w:val="Body Text"/>
    <w:basedOn w:val="Normal"/>
    <w:pPr>
      <w:spacing w:after="140" w:before="0" w:line="276" w:lineRule="auto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24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Style25">
    <w:name w:val="Title"/>
    <w:basedOn w:val="Normal"/>
    <w:next w:val="Style21"/>
    <w:uiPriority w:val="10"/>
    <w:qFormat w:val="1"/>
    <w:rsid w:val="00694314"/>
    <w:pPr>
      <w:spacing w:after="0" w:before="0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heading">
    <w:name w:val="index heading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694314"/>
    <w:pPr>
      <w:spacing w:after="0" w:before="0"/>
      <w:ind w:left="720" w:hanging="0"/>
      <w:contextualSpacing w:val="1"/>
    </w:pPr>
    <w:rPr/>
  </w:style>
  <w:style w:type="paragraph" w:styleId="Style26" w:customStyle="1">
    <w:name w:val="Верхний и нижний колонтитулы"/>
    <w:basedOn w:val="Normal"/>
    <w:qFormat w:val="1"/>
    <w:pPr/>
    <w:rPr/>
  </w:style>
  <w:style w:type="paragraph" w:styleId="Style27">
    <w:name w:val="Header"/>
    <w:basedOn w:val="Normal"/>
    <w:uiPriority w:val="99"/>
    <w:unhideWhenUsed w:val="1"/>
    <w:rsid w:val="001A4B23"/>
    <w:pPr>
      <w:tabs>
        <w:tab w:val="clear" w:pos="720"/>
        <w:tab w:val="center" w:leader="none" w:pos="4677"/>
        <w:tab w:val="right" w:leader="none" w:pos="9355"/>
      </w:tabs>
    </w:pPr>
    <w:rPr/>
  </w:style>
  <w:style w:type="paragraph" w:styleId="Style28">
    <w:name w:val="Footer"/>
    <w:basedOn w:val="Normal"/>
    <w:uiPriority w:val="99"/>
    <w:unhideWhenUsed w:val="1"/>
    <w:rsid w:val="001A4B23"/>
    <w:pPr>
      <w:tabs>
        <w:tab w:val="clear" w:pos="720"/>
        <w:tab w:val="center" w:leader="none" w:pos="4677"/>
        <w:tab w:val="right" w:leader="none" w:pos="9355"/>
      </w:tabs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>
    <w:name w:val="Table Grid"/>
    <w:basedOn w:val="a1"/>
    <w:uiPriority w:val="39"/>
    <w:rsid w:val="00CB42F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3.png"/><Relationship Id="rId22" Type="http://schemas.openxmlformats.org/officeDocument/2006/relationships/image" Target="media/image7.png"/><Relationship Id="rId10" Type="http://schemas.openxmlformats.org/officeDocument/2006/relationships/image" Target="media/image16.png"/><Relationship Id="rId21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14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4TQgSe/F1uycDUUYPOt0EZCG0Q==">AMUW2mUSbUGKHwZMcmZwqGcs6tAs46rINlx3pWwAd6mhs2o4N3BbLd7OzTCq9Xvr9ycEvtvhwyEg20TboZqVx+IwRQF79LDYc/cZWHhWRhUWOi0ys4JwLTVqjI8a+BxmIDUtyNjFGdQBazRts2wca8TlRI1LF/Gvf/P5UUh+CYEIKrrJmTefpjcryhmv02lxU8M8eZfaH8r0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2022-10-01T19:30:00Z</dcterms:created>
  <dc:creator>Alex Mulyk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