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28C9" w14:textId="1304B4FB" w:rsidR="00ED44F4" w:rsidRPr="00401136" w:rsidRDefault="007522D6" w:rsidP="00401136">
      <w:pPr>
        <w:pStyle w:val="Heading1"/>
      </w:pPr>
      <w:r w:rsidRPr="00401136">
        <w:t xml:space="preserve">DAD 220 </w:t>
      </w:r>
      <w:r w:rsidR="21DD2F33" w:rsidRPr="00401136">
        <w:t xml:space="preserve">Project </w:t>
      </w:r>
      <w:r w:rsidR="3532E145" w:rsidRPr="00401136">
        <w:t>Two</w:t>
      </w:r>
      <w:r w:rsidR="049A5008" w:rsidRPr="00401136">
        <w:t xml:space="preserve"> </w:t>
      </w:r>
      <w:r w:rsidRPr="00401136">
        <w:t xml:space="preserve">Template </w:t>
      </w:r>
    </w:p>
    <w:p w14:paraId="63CC99F5" w14:textId="77777777" w:rsidR="00E076D0" w:rsidRPr="00401136" w:rsidRDefault="00E076D0" w:rsidP="00401136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23FCB976" w14:textId="67C0A025" w:rsidR="004B7D0C" w:rsidRPr="00401136" w:rsidRDefault="004B7D0C" w:rsidP="00401136">
      <w:pPr>
        <w:pStyle w:val="Heading2"/>
      </w:pPr>
      <w:r w:rsidRPr="00401136">
        <w:t>Overview</w:t>
      </w:r>
    </w:p>
    <w:p w14:paraId="5C409438" w14:textId="18624F06" w:rsidR="00432D5F" w:rsidRDefault="70838050" w:rsidP="00401136">
      <w:pPr>
        <w:suppressAutoHyphens/>
        <w:spacing w:after="0" w:line="240" w:lineRule="auto"/>
        <w:contextualSpacing/>
      </w:pPr>
      <w:r w:rsidRPr="00401136">
        <w:t>Review the scenario for this activity in the guidelines and rubric. Then complete the steps below as you work through the directions for this activity. Replace the bracket</w:t>
      </w:r>
      <w:r w:rsidR="4FD5F2E9" w:rsidRPr="00401136">
        <w:t>ed text with your screenshots and responses to the prompts</w:t>
      </w:r>
      <w:r w:rsidR="168A6D93" w:rsidRPr="00401136">
        <w:t xml:space="preserve">. </w:t>
      </w:r>
      <w:r w:rsidR="543E7FDE" w:rsidRPr="00401136">
        <w:t>Size each screenshot and its explanation to fit approximately one</w:t>
      </w:r>
      <w:r w:rsidR="58E485D0" w:rsidRPr="00401136">
        <w:t>-</w:t>
      </w:r>
      <w:r w:rsidR="543E7FDE" w:rsidRPr="00401136">
        <w:t xml:space="preserve">quarter of the page with the description written below the screenshot. Review the </w:t>
      </w:r>
      <w:r w:rsidR="4972AEE8" w:rsidRPr="00401136">
        <w:t>T</w:t>
      </w:r>
      <w:r w:rsidR="543E7FDE" w:rsidRPr="00401136">
        <w:t>emplate Screenshot Example linked in the guidelines and rubric for this assignment to see an example of how screenshots for your assignment should look.</w:t>
      </w:r>
      <w:bookmarkStart w:id="1" w:name="_heading=h.cna0puu0r7l"/>
      <w:bookmarkEnd w:id="1"/>
    </w:p>
    <w:p w14:paraId="1D80A404" w14:textId="77777777" w:rsidR="00E34862" w:rsidRPr="00401136" w:rsidRDefault="00E34862" w:rsidP="00401136">
      <w:pPr>
        <w:suppressAutoHyphens/>
        <w:spacing w:after="0" w:line="240" w:lineRule="auto"/>
        <w:contextualSpacing/>
      </w:pPr>
    </w:p>
    <w:p w14:paraId="79F29269" w14:textId="1B901B96" w:rsidR="11D981DF" w:rsidRPr="00401136" w:rsidRDefault="11D981DF" w:rsidP="00401136">
      <w:pPr>
        <w:pStyle w:val="Heading2"/>
      </w:pPr>
      <w:r w:rsidRPr="00401136">
        <w:t>RMA Report</w:t>
      </w:r>
    </w:p>
    <w:p w14:paraId="73BE6287" w14:textId="42D4AE20" w:rsidR="6AF4DF48" w:rsidRDefault="6AF4DF48" w:rsidP="00401136">
      <w:pPr>
        <w:suppressAutoHyphens/>
        <w:spacing w:after="0" w:line="240" w:lineRule="auto"/>
        <w:contextualSpacing/>
      </w:pPr>
      <w:r w:rsidRPr="00401136">
        <w:t xml:space="preserve">Write a report to respond to the manager’s requests. </w:t>
      </w:r>
      <w:r w:rsidR="00030718" w:rsidRPr="00401136">
        <w:t>In the report, you should complete the following actions:</w:t>
      </w:r>
      <w:r w:rsidRPr="00401136">
        <w:t xml:space="preserve"> </w:t>
      </w:r>
    </w:p>
    <w:p w14:paraId="3661753C" w14:textId="77777777" w:rsidR="00AE6917" w:rsidRPr="00401136" w:rsidRDefault="00AE6917" w:rsidP="00401136">
      <w:pPr>
        <w:suppressAutoHyphens/>
        <w:spacing w:after="0" w:line="240" w:lineRule="auto"/>
        <w:contextualSpacing/>
      </w:pPr>
    </w:p>
    <w:p w14:paraId="27890EFF" w14:textId="5381524F" w:rsidR="6AF4DF48" w:rsidRPr="00401136" w:rsidRDefault="00030718" w:rsidP="0040113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401136">
        <w:t xml:space="preserve">Summarize </w:t>
      </w:r>
      <w:r w:rsidR="6AF4DF48" w:rsidRPr="00401136">
        <w:t>the data you’ve been working with</w:t>
      </w:r>
      <w:r w:rsidRPr="00401136">
        <w:t>.</w:t>
      </w:r>
    </w:p>
    <w:p w14:paraId="28843679" w14:textId="00ECA5FF" w:rsidR="6AF4DF48" w:rsidRPr="00401136" w:rsidRDefault="00030718" w:rsidP="0040113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401136">
        <w:t xml:space="preserve">Identify </w:t>
      </w:r>
      <w:r w:rsidR="6AF4DF48" w:rsidRPr="00401136">
        <w:t>key information that will help the company streamline operations.</w:t>
      </w:r>
    </w:p>
    <w:p w14:paraId="1F014C9E" w14:textId="77777777" w:rsidR="00AE6917" w:rsidRDefault="00AE6917" w:rsidP="00401136">
      <w:pPr>
        <w:suppressAutoHyphens/>
        <w:spacing w:after="0" w:line="240" w:lineRule="auto"/>
        <w:contextualSpacing/>
      </w:pPr>
    </w:p>
    <w:p w14:paraId="14A51C25" w14:textId="53DB4C0C" w:rsidR="15B2337D" w:rsidRPr="00401136" w:rsidRDefault="15B2337D" w:rsidP="00401136">
      <w:pPr>
        <w:suppressAutoHyphens/>
        <w:spacing w:after="0" w:line="240" w:lineRule="auto"/>
        <w:contextualSpacing/>
      </w:pPr>
      <w:r w:rsidRPr="00401136">
        <w:t xml:space="preserve">Your report should explain your findings in a way nontechnical stakeholders can understand and use. </w:t>
      </w:r>
    </w:p>
    <w:p w14:paraId="0C0CC970" w14:textId="7C3351A6" w:rsidR="60C825FF" w:rsidRPr="00401136" w:rsidRDefault="60C825FF" w:rsidP="00401136">
      <w:pPr>
        <w:suppressAutoHyphens/>
        <w:spacing w:after="0" w:line="240" w:lineRule="auto"/>
        <w:contextualSpacing/>
      </w:pPr>
    </w:p>
    <w:p w14:paraId="569998F9" w14:textId="2D515B61" w:rsidR="15B2337D" w:rsidRPr="00401136" w:rsidRDefault="15B2337D" w:rsidP="00401136">
      <w:pPr>
        <w:suppressAutoHyphens/>
        <w:spacing w:after="0" w:line="240" w:lineRule="auto"/>
        <w:contextualSpacing/>
      </w:pPr>
      <w:r w:rsidRPr="00401136">
        <w:t>Use the steps</w:t>
      </w:r>
      <w:r w:rsidR="007C6333">
        <w:t xml:space="preserve"> below</w:t>
      </w:r>
      <w:r w:rsidRPr="00401136">
        <w:t xml:space="preserve"> to capture the required data and produce the an</w:t>
      </w:r>
      <w:r w:rsidR="0CA3A096" w:rsidRPr="00401136">
        <w:t>alysis report</w:t>
      </w:r>
      <w:r w:rsidR="007C6333">
        <w:t>.</w:t>
      </w:r>
    </w:p>
    <w:p w14:paraId="227514B1" w14:textId="77777777" w:rsidR="00030718" w:rsidRPr="00401136" w:rsidRDefault="00030718" w:rsidP="00401136">
      <w:pPr>
        <w:suppressAutoHyphens/>
        <w:spacing w:after="0" w:line="240" w:lineRule="auto"/>
        <w:contextualSpacing/>
      </w:pPr>
    </w:p>
    <w:p w14:paraId="57A935DB" w14:textId="1E48D37C" w:rsidR="0001662A" w:rsidRPr="00401136" w:rsidRDefault="1C119983" w:rsidP="00E34862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Begin by writing SQL commands to </w:t>
      </w:r>
      <w:r w:rsidRPr="00401136">
        <w:rPr>
          <w:b/>
          <w:bCs/>
        </w:rPr>
        <w:t xml:space="preserve">capture </w:t>
      </w:r>
      <w:r w:rsidR="007C6333">
        <w:t xml:space="preserve">specific </w:t>
      </w:r>
      <w:r w:rsidRPr="00401136">
        <w:rPr>
          <w:b/>
          <w:bCs/>
        </w:rPr>
        <w:t>usable data</w:t>
      </w:r>
      <w:r w:rsidRPr="00401136">
        <w:t xml:space="preserve"> for your analysis. You already preloaded the data you need into Codio.</w:t>
      </w:r>
    </w:p>
    <w:p w14:paraId="5DEFF9E2" w14:textId="55C91A1E" w:rsidR="4A7E753B" w:rsidRPr="00401136" w:rsidRDefault="48CD3249" w:rsidP="00401136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Specifically, the product manager wants you to complete the following analysis:  </w:t>
      </w:r>
    </w:p>
    <w:p w14:paraId="2631353E" w14:textId="77777777" w:rsidR="003C6C92" w:rsidRPr="00401136" w:rsidRDefault="003C6C92" w:rsidP="00401136">
      <w:pPr>
        <w:suppressAutoHyphens/>
        <w:spacing w:after="0" w:line="240" w:lineRule="auto"/>
        <w:contextualSpacing/>
      </w:pPr>
    </w:p>
    <w:p w14:paraId="317CE634" w14:textId="128435EF" w:rsidR="1BC4CB0A" w:rsidRDefault="2FCD83C0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rPr>
          <w:b/>
          <w:bCs/>
        </w:rPr>
        <w:t>Analyze</w:t>
      </w:r>
      <w:r w:rsidRPr="00401136">
        <w:t xml:space="preserve"> the number of </w:t>
      </w:r>
      <w:r w:rsidRPr="00401136">
        <w:rPr>
          <w:b/>
          <w:bCs/>
        </w:rPr>
        <w:t>returns by state</w:t>
      </w:r>
      <w:r w:rsidRPr="00401136">
        <w:t xml:space="preserve"> and describe findings</w:t>
      </w:r>
      <w:r w:rsidR="3D013967" w:rsidRPr="00401136">
        <w:t xml:space="preserve"> to include in your report</w:t>
      </w:r>
      <w:r w:rsidRPr="00401136">
        <w:t>.</w:t>
      </w:r>
      <w:r w:rsidR="1BC4CB0A" w:rsidRPr="00401136">
        <w:t xml:space="preserve"> </w:t>
      </w:r>
    </w:p>
    <w:p w14:paraId="5EF9ACB8" w14:textId="77777777" w:rsidR="00AE6917" w:rsidRPr="00401136" w:rsidRDefault="00AE6917" w:rsidP="00AE6917">
      <w:pPr>
        <w:suppressAutoHyphens/>
        <w:spacing w:after="0" w:line="240" w:lineRule="auto"/>
      </w:pPr>
    </w:p>
    <w:p w14:paraId="542F0E92" w14:textId="14923ECF" w:rsidR="55F9E82B" w:rsidRDefault="00491796" w:rsidP="00401136">
      <w:pPr>
        <w:suppressAutoHyphens/>
        <w:spacing w:after="0" w:line="240" w:lineRule="auto"/>
        <w:contextualSpacing/>
      </w:pPr>
      <w:r>
        <w:rPr>
          <w:noProof/>
        </w:rPr>
        <w:lastRenderedPageBreak/>
        <w:drawing>
          <wp:inline distT="0" distB="0" distL="0" distR="0" wp14:anchorId="498035C2" wp14:editId="418164C3">
            <wp:extent cx="3639058" cy="6573167"/>
            <wp:effectExtent l="0" t="0" r="0" b="0"/>
            <wp:docPr id="1884806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06018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522E" w14:textId="77777777" w:rsidR="00BA45D4" w:rsidRDefault="00C95C0B" w:rsidP="00401136">
      <w:pPr>
        <w:suppressAutoHyphens/>
        <w:spacing w:after="0" w:line="240" w:lineRule="auto"/>
        <w:contextualSpacing/>
      </w:pPr>
      <w:r>
        <w:t>This shows that certain states have higher return frequencies</w:t>
      </w:r>
      <w:r w:rsidR="000E192F">
        <w:t xml:space="preserve">, which may indicate issues in product distribution or customer service in those states </w:t>
      </w:r>
    </w:p>
    <w:p w14:paraId="7957DCD4" w14:textId="541BDDD9" w:rsidR="00C95C0B" w:rsidRDefault="00BA45D4" w:rsidP="00401136">
      <w:pPr>
        <w:suppressAutoHyphens/>
        <w:spacing w:after="0" w:line="240" w:lineRule="auto"/>
        <w:contextualSpacing/>
      </w:pPr>
      <w:r>
        <w:t xml:space="preserve">States with the most returns: </w:t>
      </w:r>
      <w:r w:rsidR="000E192F">
        <w:t>(</w:t>
      </w:r>
      <w:r>
        <w:t xml:space="preserve">Massachusetts, Arkansas, Oregan) </w:t>
      </w:r>
    </w:p>
    <w:p w14:paraId="39429941" w14:textId="2A8AA10F" w:rsidR="00BA45D4" w:rsidRPr="00401136" w:rsidRDefault="00BA45D4" w:rsidP="00401136">
      <w:pPr>
        <w:suppressAutoHyphens/>
        <w:spacing w:after="0" w:line="240" w:lineRule="auto"/>
        <w:contextualSpacing/>
      </w:pPr>
      <w:r>
        <w:t>States with the least returns: (South Carolina, New Jersey, Colorado)</w:t>
      </w:r>
    </w:p>
    <w:p w14:paraId="54FD077D" w14:textId="4715F270" w:rsidR="3BFC036A" w:rsidRPr="00401136" w:rsidRDefault="3BFC036A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rPr>
          <w:b/>
          <w:bCs/>
        </w:rPr>
        <w:t>Analyze</w:t>
      </w:r>
      <w:r w:rsidRPr="00401136">
        <w:t xml:space="preserve"> the percentage of </w:t>
      </w:r>
      <w:r w:rsidRPr="00401136">
        <w:rPr>
          <w:b/>
          <w:bCs/>
        </w:rPr>
        <w:t>returns by product type</w:t>
      </w:r>
      <w:r w:rsidRPr="00401136">
        <w:t xml:space="preserve"> and describe findings to include in your report.</w:t>
      </w:r>
    </w:p>
    <w:p w14:paraId="1F34EF0D" w14:textId="77777777" w:rsidR="55F9E82B" w:rsidRPr="00401136" w:rsidRDefault="55F9E82B" w:rsidP="00E34862">
      <w:pPr>
        <w:suppressAutoHyphens/>
        <w:spacing w:after="0" w:line="240" w:lineRule="auto"/>
        <w:contextualSpacing/>
      </w:pPr>
    </w:p>
    <w:p w14:paraId="161228D1" w14:textId="225964E8" w:rsidR="00ED44F4" w:rsidRDefault="00491796" w:rsidP="00401136">
      <w:pPr>
        <w:suppressAutoHyphens/>
        <w:spacing w:after="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5A80D858" wp14:editId="59B17769">
            <wp:extent cx="5943600" cy="6696710"/>
            <wp:effectExtent l="0" t="0" r="0" b="8890"/>
            <wp:docPr id="95374564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45649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3E81" w14:textId="2E322F5F" w:rsidR="002F11E5" w:rsidRPr="00401136" w:rsidRDefault="002F11E5" w:rsidP="00401136">
      <w:pPr>
        <w:suppressAutoHyphens/>
        <w:spacing w:after="0" w:line="240" w:lineRule="auto"/>
        <w:contextualSpacing/>
        <w:jc w:val="center"/>
      </w:pPr>
      <w:r>
        <w:t>From what is shown here</w:t>
      </w:r>
      <w:r w:rsidR="004E1F06">
        <w:t xml:space="preserve"> it shows both the percentage and </w:t>
      </w:r>
      <w:r w:rsidR="001D56D5">
        <w:t xml:space="preserve">frequency of returns which is the same as the states I’ve stated in the previous </w:t>
      </w:r>
      <w:r w:rsidR="00065D50">
        <w:t>question.</w:t>
      </w:r>
    </w:p>
    <w:p w14:paraId="6DEF6BA3" w14:textId="5658F1D2" w:rsidR="4A7E753B" w:rsidRPr="00401136" w:rsidRDefault="1C409482" w:rsidP="00401136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Write a report </w:t>
      </w:r>
      <w:r w:rsidR="78E297AC" w:rsidRPr="00401136">
        <w:t>to</w:t>
      </w:r>
      <w:r w:rsidRPr="00401136">
        <w:t xml:space="preserve"> </w:t>
      </w:r>
      <w:r w:rsidR="031454E7" w:rsidRPr="00401136">
        <w:t>clearly</w:t>
      </w:r>
      <w:r w:rsidR="031454E7" w:rsidRPr="00401136">
        <w:rPr>
          <w:b/>
          <w:bCs/>
        </w:rPr>
        <w:t xml:space="preserve"> summarize</w:t>
      </w:r>
      <w:r w:rsidRPr="00401136">
        <w:t xml:space="preserve"> your </w:t>
      </w:r>
      <w:r w:rsidR="45CDE846" w:rsidRPr="00401136">
        <w:t xml:space="preserve">RMA </w:t>
      </w:r>
      <w:r w:rsidR="45CDE846" w:rsidRPr="00401136">
        <w:rPr>
          <w:b/>
          <w:bCs/>
        </w:rPr>
        <w:t xml:space="preserve">data </w:t>
      </w:r>
      <w:r w:rsidR="115F2381" w:rsidRPr="00401136">
        <w:rPr>
          <w:b/>
          <w:bCs/>
        </w:rPr>
        <w:t>analysis</w:t>
      </w:r>
      <w:r w:rsidR="115F2381" w:rsidRPr="00401136">
        <w:t xml:space="preserve"> </w:t>
      </w:r>
      <w:r w:rsidR="5F532E75" w:rsidRPr="00401136">
        <w:t>for</w:t>
      </w:r>
      <w:r w:rsidRPr="00401136">
        <w:t xml:space="preserve"> stakeholders.</w:t>
      </w:r>
      <w:r w:rsidR="121CD1E2" w:rsidRPr="00401136">
        <w:t xml:space="preserve"> When you summarize the results, consider the following questions</w:t>
      </w:r>
      <w:r w:rsidR="37BBE7F5" w:rsidRPr="00401136">
        <w:t>:</w:t>
      </w:r>
    </w:p>
    <w:p w14:paraId="54E28B95" w14:textId="77777777" w:rsidR="003C6C92" w:rsidRPr="00401136" w:rsidRDefault="003C6C92" w:rsidP="00E34862">
      <w:pPr>
        <w:suppressAutoHyphens/>
        <w:spacing w:after="0" w:line="240" w:lineRule="auto"/>
        <w:contextualSpacing/>
      </w:pPr>
    </w:p>
    <w:p w14:paraId="719C0740" w14:textId="2D5B7E1F" w:rsidR="55F9E82B" w:rsidRPr="00401136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How does the data provide the product manager with usable information? </w:t>
      </w:r>
    </w:p>
    <w:p w14:paraId="2894920F" w14:textId="74A0490B" w:rsidR="55F9E82B" w:rsidRPr="00401136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What are the potential flaws in the data that has been presented? </w:t>
      </w:r>
    </w:p>
    <w:p w14:paraId="45C8DE54" w14:textId="1BA806AA" w:rsidR="55F9E82B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lastRenderedPageBreak/>
        <w:t>Are there any limitations on your conclusions or any other ways of looking at your findings that you haven’t considered? Clearly communicate your findings to stakeholders</w:t>
      </w:r>
      <w:r w:rsidR="625923B1" w:rsidRPr="00401136">
        <w:t>.</w:t>
      </w:r>
    </w:p>
    <w:p w14:paraId="6E017B58" w14:textId="77777777" w:rsidR="00E34862" w:rsidRPr="00401136" w:rsidRDefault="00E34862" w:rsidP="00E34862">
      <w:pPr>
        <w:suppressAutoHyphens/>
        <w:spacing w:after="0" w:line="240" w:lineRule="auto"/>
      </w:pPr>
    </w:p>
    <w:p w14:paraId="6A774BAC" w14:textId="6F3F1D55" w:rsidR="55F9E82B" w:rsidRDefault="00FE0B87" w:rsidP="00E34862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The data provid</w:t>
      </w:r>
      <w:r w:rsidR="001554F3">
        <w:rPr>
          <w:color w:val="000000" w:themeColor="text1"/>
        </w:rPr>
        <w:t>ed gives the product manager usable information because it shows geographic trends,</w:t>
      </w:r>
      <w:r w:rsidR="00B13D4E">
        <w:rPr>
          <w:color w:val="000000" w:themeColor="text1"/>
        </w:rPr>
        <w:t xml:space="preserve"> the s</w:t>
      </w:r>
      <w:r w:rsidR="00B13D4E" w:rsidRPr="00B13D4E">
        <w:rPr>
          <w:color w:val="000000" w:themeColor="text1"/>
        </w:rPr>
        <w:t>tates with high returns could benefit from targeted process improvements, such as improving the accuracy of shipped products or better customer service.</w:t>
      </w:r>
      <w:r w:rsidR="001554F3">
        <w:rPr>
          <w:color w:val="000000" w:themeColor="text1"/>
        </w:rPr>
        <w:t xml:space="preserve"> </w:t>
      </w:r>
      <w:r w:rsidR="00B13D4E">
        <w:rPr>
          <w:color w:val="000000" w:themeColor="text1"/>
        </w:rPr>
        <w:t xml:space="preserve">It also shows </w:t>
      </w:r>
      <w:r w:rsidR="001B4E33">
        <w:rPr>
          <w:color w:val="000000" w:themeColor="text1"/>
        </w:rPr>
        <w:t>product insights, p</w:t>
      </w:r>
      <w:r w:rsidR="001B4E33" w:rsidRPr="001B4E33">
        <w:rPr>
          <w:color w:val="000000" w:themeColor="text1"/>
        </w:rPr>
        <w:t>rioritizing improvements for the most frequently returned products can enhance customer satisfaction and reduce return rates.</w:t>
      </w:r>
    </w:p>
    <w:p w14:paraId="7B1EC80F" w14:textId="03A11640" w:rsidR="00704EB0" w:rsidRDefault="00704EB0" w:rsidP="00E34862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The flaws I’ve seen in the data shown is lack of data completeness, such as, missing </w:t>
      </w:r>
      <w:r w:rsidR="00147A5F">
        <w:rPr>
          <w:color w:val="000000" w:themeColor="text1"/>
        </w:rPr>
        <w:t>records. I’ve also seen gaps in context because t</w:t>
      </w:r>
      <w:r w:rsidR="00147A5F" w:rsidRPr="00147A5F">
        <w:rPr>
          <w:color w:val="000000" w:themeColor="text1"/>
        </w:rPr>
        <w:t>he dataset doesn’t include reasons for returns, which limits the ability to identify root causes.</w:t>
      </w:r>
    </w:p>
    <w:p w14:paraId="7B6AEEDC" w14:textId="3612EE38" w:rsidR="00F24D45" w:rsidRPr="00401136" w:rsidRDefault="00F24D45" w:rsidP="00E34862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Limitations in my conclusions include seasonal data, or, which product is sold the most according to season, which is not shown in this dataset. </w:t>
      </w:r>
      <w:r w:rsidR="00EF0F70">
        <w:rPr>
          <w:color w:val="000000" w:themeColor="text1"/>
        </w:rPr>
        <w:t>Also additional feedback such as customer feedback and product defect rates which would improve the quality of this analysis and wou</w:t>
      </w:r>
      <w:r w:rsidR="00186679">
        <w:rPr>
          <w:color w:val="000000" w:themeColor="text1"/>
        </w:rPr>
        <w:t>ld be beneficial to the product manager.</w:t>
      </w:r>
    </w:p>
    <w:sectPr w:rsidR="00F24D45" w:rsidRPr="00401136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1243" w14:textId="77777777" w:rsidR="00C4282D" w:rsidRDefault="00C4282D">
      <w:pPr>
        <w:spacing w:after="0" w:line="240" w:lineRule="auto"/>
      </w:pPr>
      <w:r>
        <w:separator/>
      </w:r>
    </w:p>
  </w:endnote>
  <w:endnote w:type="continuationSeparator" w:id="0">
    <w:p w14:paraId="7B5CBBD8" w14:textId="77777777" w:rsidR="00C4282D" w:rsidRDefault="00C42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FEED5" w14:textId="77777777" w:rsidR="00C4282D" w:rsidRDefault="00C4282D">
      <w:pPr>
        <w:spacing w:after="0" w:line="240" w:lineRule="auto"/>
      </w:pPr>
      <w:r>
        <w:separator/>
      </w:r>
    </w:p>
  </w:footnote>
  <w:footnote w:type="continuationSeparator" w:id="0">
    <w:p w14:paraId="5A5D29E0" w14:textId="77777777" w:rsidR="00C4282D" w:rsidRDefault="00C42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28E7" w14:textId="3A60303D" w:rsidR="00ED44F4" w:rsidRPr="00AB273B" w:rsidRDefault="00AB273B" w:rsidP="00AB273B">
    <w:pPr>
      <w:spacing w:after="200"/>
      <w:contextualSpacing/>
      <w:jc w:val="center"/>
      <w:rPr>
        <w:color w:val="000000"/>
        <w:lang w:val="en"/>
      </w:rPr>
    </w:pPr>
    <w:r w:rsidRPr="00BE779A">
      <w:rPr>
        <w:rFonts w:ascii="Arial" w:eastAsia="Arial" w:hAnsi="Arial" w:cs="Arial"/>
        <w:noProof/>
        <w:lang w:val="en"/>
      </w:rPr>
      <w:drawing>
        <wp:inline distT="0" distB="0" distL="0" distR="0" wp14:anchorId="4CF6A086" wp14:editId="2C791484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230A56"/>
    <w:multiLevelType w:val="hybridMultilevel"/>
    <w:tmpl w:val="41A0F1DE"/>
    <w:lvl w:ilvl="0" w:tplc="55D41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A2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27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4A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C9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03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689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2E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ACE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5A1700"/>
    <w:multiLevelType w:val="hybridMultilevel"/>
    <w:tmpl w:val="AEB8564C"/>
    <w:lvl w:ilvl="0" w:tplc="0B90E0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9B66226E">
      <w:start w:val="1"/>
      <w:numFmt w:val="upperLetter"/>
      <w:lvlText w:val="%2."/>
      <w:lvlJc w:val="left"/>
      <w:pPr>
        <w:ind w:left="1440" w:hanging="360"/>
      </w:pPr>
    </w:lvl>
    <w:lvl w:ilvl="2" w:tplc="3B5EF3CC">
      <w:start w:val="1"/>
      <w:numFmt w:val="lowerRoman"/>
      <w:lvlText w:val="%3."/>
      <w:lvlJc w:val="right"/>
      <w:pPr>
        <w:ind w:left="2160" w:hanging="180"/>
      </w:pPr>
    </w:lvl>
    <w:lvl w:ilvl="3" w:tplc="87322B68">
      <w:start w:val="1"/>
      <w:numFmt w:val="bullet"/>
      <w:lvlText w:val=""/>
      <w:lvlJc w:val="left"/>
      <w:pPr>
        <w:ind w:left="2880" w:hanging="360"/>
      </w:pPr>
    </w:lvl>
    <w:lvl w:ilvl="4" w:tplc="7BB09256">
      <w:start w:val="1"/>
      <w:numFmt w:val="lowerLetter"/>
      <w:lvlText w:val="%5."/>
      <w:lvlJc w:val="left"/>
      <w:pPr>
        <w:ind w:left="3600" w:hanging="360"/>
      </w:pPr>
    </w:lvl>
    <w:lvl w:ilvl="5" w:tplc="67162DA2">
      <w:start w:val="1"/>
      <w:numFmt w:val="lowerRoman"/>
      <w:lvlText w:val="%6."/>
      <w:lvlJc w:val="right"/>
      <w:pPr>
        <w:ind w:left="4320" w:hanging="180"/>
      </w:pPr>
    </w:lvl>
    <w:lvl w:ilvl="6" w:tplc="F6FA9E6A">
      <w:start w:val="1"/>
      <w:numFmt w:val="decimal"/>
      <w:lvlText w:val="%7."/>
      <w:lvlJc w:val="left"/>
      <w:pPr>
        <w:ind w:left="5040" w:hanging="360"/>
      </w:pPr>
    </w:lvl>
    <w:lvl w:ilvl="7" w:tplc="AF885FFA">
      <w:start w:val="1"/>
      <w:numFmt w:val="lowerLetter"/>
      <w:lvlText w:val="%8."/>
      <w:lvlJc w:val="left"/>
      <w:pPr>
        <w:ind w:left="5760" w:hanging="360"/>
      </w:pPr>
    </w:lvl>
    <w:lvl w:ilvl="8" w:tplc="7AE62CDC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9411">
    <w:abstractNumId w:val="1"/>
  </w:num>
  <w:num w:numId="2" w16cid:durableId="599341826">
    <w:abstractNumId w:val="3"/>
  </w:num>
  <w:num w:numId="3" w16cid:durableId="1786003885">
    <w:abstractNumId w:val="0"/>
  </w:num>
  <w:num w:numId="4" w16cid:durableId="1781562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zMDA3MDM2MTY0NjFQ0lEKTi0uzszPAykwqgUAs95V+iwAAAA="/>
  </w:docVars>
  <w:rsids>
    <w:rsidRoot w:val="00ED44F4"/>
    <w:rsid w:val="0001662A"/>
    <w:rsid w:val="00030718"/>
    <w:rsid w:val="000551EC"/>
    <w:rsid w:val="00065D50"/>
    <w:rsid w:val="00096DBA"/>
    <w:rsid w:val="000E192F"/>
    <w:rsid w:val="0011356A"/>
    <w:rsid w:val="00121B16"/>
    <w:rsid w:val="001350EB"/>
    <w:rsid w:val="00147A5F"/>
    <w:rsid w:val="001554F3"/>
    <w:rsid w:val="00186679"/>
    <w:rsid w:val="00196D8D"/>
    <w:rsid w:val="001B4E33"/>
    <w:rsid w:val="001D56D5"/>
    <w:rsid w:val="001F56C1"/>
    <w:rsid w:val="00240526"/>
    <w:rsid w:val="002A58BD"/>
    <w:rsid w:val="002F11E5"/>
    <w:rsid w:val="003C6C92"/>
    <w:rsid w:val="003E367A"/>
    <w:rsid w:val="00401136"/>
    <w:rsid w:val="00427ED1"/>
    <w:rsid w:val="00432D5F"/>
    <w:rsid w:val="004538A5"/>
    <w:rsid w:val="00491796"/>
    <w:rsid w:val="004A5F1C"/>
    <w:rsid w:val="004B7D0C"/>
    <w:rsid w:val="004C582D"/>
    <w:rsid w:val="004E1F06"/>
    <w:rsid w:val="004E423B"/>
    <w:rsid w:val="00564DB6"/>
    <w:rsid w:val="00585853"/>
    <w:rsid w:val="006E399A"/>
    <w:rsid w:val="006F59B0"/>
    <w:rsid w:val="00704EB0"/>
    <w:rsid w:val="007522D6"/>
    <w:rsid w:val="00765277"/>
    <w:rsid w:val="007C6333"/>
    <w:rsid w:val="008F07D5"/>
    <w:rsid w:val="009437B7"/>
    <w:rsid w:val="00971C81"/>
    <w:rsid w:val="009A2A7E"/>
    <w:rsid w:val="009B5A30"/>
    <w:rsid w:val="00A31F5E"/>
    <w:rsid w:val="00A33165"/>
    <w:rsid w:val="00AB273B"/>
    <w:rsid w:val="00AC2257"/>
    <w:rsid w:val="00AE6917"/>
    <w:rsid w:val="00B13D4E"/>
    <w:rsid w:val="00B15661"/>
    <w:rsid w:val="00BA45D4"/>
    <w:rsid w:val="00BD2869"/>
    <w:rsid w:val="00C203B4"/>
    <w:rsid w:val="00C32D80"/>
    <w:rsid w:val="00C4282D"/>
    <w:rsid w:val="00C95C0B"/>
    <w:rsid w:val="00CD580D"/>
    <w:rsid w:val="00D179A9"/>
    <w:rsid w:val="00D47544"/>
    <w:rsid w:val="00D61599"/>
    <w:rsid w:val="00D6230E"/>
    <w:rsid w:val="00DD1BB2"/>
    <w:rsid w:val="00DD3FF5"/>
    <w:rsid w:val="00DE4129"/>
    <w:rsid w:val="00E076D0"/>
    <w:rsid w:val="00E34862"/>
    <w:rsid w:val="00E538AE"/>
    <w:rsid w:val="00E561FB"/>
    <w:rsid w:val="00ED44F4"/>
    <w:rsid w:val="00EF0F70"/>
    <w:rsid w:val="00F24D45"/>
    <w:rsid w:val="00F93244"/>
    <w:rsid w:val="00FE0B87"/>
    <w:rsid w:val="031454E7"/>
    <w:rsid w:val="035B6321"/>
    <w:rsid w:val="048FB0A0"/>
    <w:rsid w:val="049A5008"/>
    <w:rsid w:val="053E23AA"/>
    <w:rsid w:val="05AE430F"/>
    <w:rsid w:val="05DC9D3D"/>
    <w:rsid w:val="06529127"/>
    <w:rsid w:val="06E3A7AE"/>
    <w:rsid w:val="080789E5"/>
    <w:rsid w:val="09396BC9"/>
    <w:rsid w:val="09F2CF21"/>
    <w:rsid w:val="0BEE5EBC"/>
    <w:rsid w:val="0C615B36"/>
    <w:rsid w:val="0CA3A096"/>
    <w:rsid w:val="0D473ADD"/>
    <w:rsid w:val="0D63BDA3"/>
    <w:rsid w:val="0DD78328"/>
    <w:rsid w:val="0DF93729"/>
    <w:rsid w:val="0E642ED1"/>
    <w:rsid w:val="0F041FEF"/>
    <w:rsid w:val="1075FB8E"/>
    <w:rsid w:val="10A80951"/>
    <w:rsid w:val="10FA2DB0"/>
    <w:rsid w:val="115F2381"/>
    <w:rsid w:val="11D981DF"/>
    <w:rsid w:val="121CD1E2"/>
    <w:rsid w:val="12E8C7FD"/>
    <w:rsid w:val="12EA8E65"/>
    <w:rsid w:val="13B1EB4E"/>
    <w:rsid w:val="1484985E"/>
    <w:rsid w:val="14A35E19"/>
    <w:rsid w:val="1553AFFC"/>
    <w:rsid w:val="15B2337D"/>
    <w:rsid w:val="15F22F9E"/>
    <w:rsid w:val="1668B4F1"/>
    <w:rsid w:val="168A6D93"/>
    <w:rsid w:val="194494D0"/>
    <w:rsid w:val="197CA67D"/>
    <w:rsid w:val="1AAFD106"/>
    <w:rsid w:val="1B76310E"/>
    <w:rsid w:val="1BC4CB0A"/>
    <w:rsid w:val="1C119983"/>
    <w:rsid w:val="1C409482"/>
    <w:rsid w:val="1CAA4AE0"/>
    <w:rsid w:val="1CE50417"/>
    <w:rsid w:val="1D12016F"/>
    <w:rsid w:val="1D7B439B"/>
    <w:rsid w:val="1DB0AB8B"/>
    <w:rsid w:val="1E06942E"/>
    <w:rsid w:val="1E461B41"/>
    <w:rsid w:val="1EF61635"/>
    <w:rsid w:val="1FE21191"/>
    <w:rsid w:val="2069D351"/>
    <w:rsid w:val="213E34F0"/>
    <w:rsid w:val="21DD2F33"/>
    <w:rsid w:val="22961E12"/>
    <w:rsid w:val="2338FF5A"/>
    <w:rsid w:val="234E5EA0"/>
    <w:rsid w:val="23F2AEBA"/>
    <w:rsid w:val="242E5599"/>
    <w:rsid w:val="2562E40A"/>
    <w:rsid w:val="25657DA8"/>
    <w:rsid w:val="25D6CB4D"/>
    <w:rsid w:val="27417D27"/>
    <w:rsid w:val="280FFA0A"/>
    <w:rsid w:val="2839B348"/>
    <w:rsid w:val="28F543B2"/>
    <w:rsid w:val="290BAE44"/>
    <w:rsid w:val="2962A620"/>
    <w:rsid w:val="29ABCA6B"/>
    <w:rsid w:val="2CD84495"/>
    <w:rsid w:val="2CDD24F7"/>
    <w:rsid w:val="2FB3FA11"/>
    <w:rsid w:val="2FCD83C0"/>
    <w:rsid w:val="2FD1E7A4"/>
    <w:rsid w:val="30A9083E"/>
    <w:rsid w:val="30C99B3A"/>
    <w:rsid w:val="30CF3710"/>
    <w:rsid w:val="30DCA661"/>
    <w:rsid w:val="30FE7558"/>
    <w:rsid w:val="3129A20B"/>
    <w:rsid w:val="318638AD"/>
    <w:rsid w:val="31AF89AC"/>
    <w:rsid w:val="31DA2B9B"/>
    <w:rsid w:val="320A6ACF"/>
    <w:rsid w:val="33D9BE92"/>
    <w:rsid w:val="3532E145"/>
    <w:rsid w:val="37BBE7F5"/>
    <w:rsid w:val="38F7C4B3"/>
    <w:rsid w:val="391BD98E"/>
    <w:rsid w:val="39252DB3"/>
    <w:rsid w:val="3A249C18"/>
    <w:rsid w:val="3A798C48"/>
    <w:rsid w:val="3AB5B128"/>
    <w:rsid w:val="3AFCC0BF"/>
    <w:rsid w:val="3BFC036A"/>
    <w:rsid w:val="3C155CA9"/>
    <w:rsid w:val="3CC9A3B9"/>
    <w:rsid w:val="3CDAD1B5"/>
    <w:rsid w:val="3D013967"/>
    <w:rsid w:val="3D05ACAA"/>
    <w:rsid w:val="3E51FEA3"/>
    <w:rsid w:val="3E5E4C84"/>
    <w:rsid w:val="40765979"/>
    <w:rsid w:val="40C511A3"/>
    <w:rsid w:val="41726B0B"/>
    <w:rsid w:val="41965511"/>
    <w:rsid w:val="41CD64C1"/>
    <w:rsid w:val="4338DA0D"/>
    <w:rsid w:val="43B76121"/>
    <w:rsid w:val="44FB7137"/>
    <w:rsid w:val="45A1FF38"/>
    <w:rsid w:val="45CDE846"/>
    <w:rsid w:val="46A0D5E4"/>
    <w:rsid w:val="475FFCD6"/>
    <w:rsid w:val="478DA86B"/>
    <w:rsid w:val="48816B5E"/>
    <w:rsid w:val="48C19755"/>
    <w:rsid w:val="48CD3249"/>
    <w:rsid w:val="49496E18"/>
    <w:rsid w:val="4972AEE8"/>
    <w:rsid w:val="4A1D3BBF"/>
    <w:rsid w:val="4A7E753B"/>
    <w:rsid w:val="4C4FFB00"/>
    <w:rsid w:val="4CD7B444"/>
    <w:rsid w:val="4F23D110"/>
    <w:rsid w:val="4F51E65E"/>
    <w:rsid w:val="4F8A81B1"/>
    <w:rsid w:val="4FD5F2E9"/>
    <w:rsid w:val="53F70DAA"/>
    <w:rsid w:val="54343A66"/>
    <w:rsid w:val="543E7FDE"/>
    <w:rsid w:val="5496CB15"/>
    <w:rsid w:val="550F1C00"/>
    <w:rsid w:val="55F9E82B"/>
    <w:rsid w:val="56209C0D"/>
    <w:rsid w:val="57B37A9E"/>
    <w:rsid w:val="5837ACC0"/>
    <w:rsid w:val="585AB795"/>
    <w:rsid w:val="587E66CB"/>
    <w:rsid w:val="58C7808B"/>
    <w:rsid w:val="58E485D0"/>
    <w:rsid w:val="591D21E0"/>
    <w:rsid w:val="5B61FD42"/>
    <w:rsid w:val="5BB1835A"/>
    <w:rsid w:val="5CA83563"/>
    <w:rsid w:val="5E459AE1"/>
    <w:rsid w:val="5EB116A7"/>
    <w:rsid w:val="5EE2E4BD"/>
    <w:rsid w:val="5F1879E3"/>
    <w:rsid w:val="5F4B1C34"/>
    <w:rsid w:val="5F532E75"/>
    <w:rsid w:val="607EB51E"/>
    <w:rsid w:val="60C825FF"/>
    <w:rsid w:val="610BC80F"/>
    <w:rsid w:val="6138ACC5"/>
    <w:rsid w:val="625923B1"/>
    <w:rsid w:val="629BBB67"/>
    <w:rsid w:val="62A79870"/>
    <w:rsid w:val="646C9033"/>
    <w:rsid w:val="67214E22"/>
    <w:rsid w:val="678A7DDF"/>
    <w:rsid w:val="6834DC6E"/>
    <w:rsid w:val="68C5EC10"/>
    <w:rsid w:val="68DCEAD7"/>
    <w:rsid w:val="6916D9F4"/>
    <w:rsid w:val="69C3284E"/>
    <w:rsid w:val="6AF4DF48"/>
    <w:rsid w:val="6B346981"/>
    <w:rsid w:val="6B50F7EE"/>
    <w:rsid w:val="6B61025C"/>
    <w:rsid w:val="6BBDF2B8"/>
    <w:rsid w:val="6BCCB2EA"/>
    <w:rsid w:val="6BED0DF4"/>
    <w:rsid w:val="6BFB633C"/>
    <w:rsid w:val="6C642D67"/>
    <w:rsid w:val="6C64A78F"/>
    <w:rsid w:val="6EC961BA"/>
    <w:rsid w:val="6EF5A3F0"/>
    <w:rsid w:val="70838050"/>
    <w:rsid w:val="70ADE92E"/>
    <w:rsid w:val="70DBEECD"/>
    <w:rsid w:val="719E1DD3"/>
    <w:rsid w:val="71F498E9"/>
    <w:rsid w:val="7201027C"/>
    <w:rsid w:val="72BA468E"/>
    <w:rsid w:val="72F1AE45"/>
    <w:rsid w:val="7326B751"/>
    <w:rsid w:val="73A2532F"/>
    <w:rsid w:val="7430F0EF"/>
    <w:rsid w:val="749DE43F"/>
    <w:rsid w:val="75DCECEE"/>
    <w:rsid w:val="78C98149"/>
    <w:rsid w:val="78E297AC"/>
    <w:rsid w:val="79487162"/>
    <w:rsid w:val="7A1194B3"/>
    <w:rsid w:val="7B211956"/>
    <w:rsid w:val="7B2B413F"/>
    <w:rsid w:val="7C4DF9F2"/>
    <w:rsid w:val="7CC4D73D"/>
    <w:rsid w:val="7D493575"/>
    <w:rsid w:val="7D5A4813"/>
    <w:rsid w:val="7DF4C0E0"/>
    <w:rsid w:val="7E24BE87"/>
    <w:rsid w:val="7E683FF9"/>
    <w:rsid w:val="7EA3C224"/>
    <w:rsid w:val="7ECA623B"/>
    <w:rsid w:val="7F5CEF1D"/>
    <w:rsid w:val="7FE5AAFF"/>
    <w:rsid w:val="7F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36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401136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01136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1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61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Props1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43D4A-26F8-4AD9-9E86-C7E13F78A29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EBAE9DF0-6C0E-4E6D-A860-3F605E0A8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508</Words>
  <Characters>2761</Characters>
  <Application>Microsoft Office Word</Application>
  <DocSecurity>0</DocSecurity>
  <Lines>60</Lines>
  <Paragraphs>28</Paragraphs>
  <ScaleCrop>false</ScaleCrop>
  <Company>SNHU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Bryan King</dc:creator>
  <cp:lastModifiedBy>Meredith, Kendall</cp:lastModifiedBy>
  <cp:revision>22</cp:revision>
  <dcterms:created xsi:type="dcterms:W3CDTF">2024-12-13T04:25:00Z</dcterms:created>
  <dcterms:modified xsi:type="dcterms:W3CDTF">2024-12-15T20:37:00Z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