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5680612"/>
        <w:docPartObj>
          <w:docPartGallery w:val="Cover Pages"/>
          <w:docPartUnique/>
        </w:docPartObj>
      </w:sdtPr>
      <w:sdtContent>
        <w:p w14:paraId="356EC0C8" w14:textId="64475630" w:rsidR="000F2B8B" w:rsidRDefault="000F2B8B"/>
        <w:sdt>
          <w:sdtPr>
            <w:id w:val="-56554434"/>
            <w:docPartObj>
              <w:docPartGallery w:val="Cover Pages"/>
              <w:docPartUnique/>
            </w:docPartObj>
          </w:sdtPr>
          <w:sdtContent>
            <w:p w14:paraId="2FBDFD03" w14:textId="77777777" w:rsidR="00D70923" w:rsidRDefault="00D70923" w:rsidP="00D70923"/>
            <w:tbl>
              <w:tblPr>
                <w:tblpPr w:leftFromText="187" w:rightFromText="187" w:vertAnchor="page" w:horzAnchor="margin" w:tblpXSpec="center" w:tblpY="9496"/>
                <w:tblW w:w="3857" w:type="pct"/>
                <w:tblLook w:val="04A0" w:firstRow="1" w:lastRow="0" w:firstColumn="1" w:lastColumn="0" w:noHBand="0" w:noVBand="1"/>
              </w:tblPr>
              <w:tblGrid>
                <w:gridCol w:w="7220"/>
              </w:tblGrid>
              <w:tr w:rsidR="00D70923" w:rsidRPr="0038430C" w14:paraId="6CA2CB04" w14:textId="77777777" w:rsidTr="003D0947">
                <w:tc>
                  <w:tcPr>
                    <w:tcW w:w="14441" w:type="dxa"/>
                    <w:tcMar>
                      <w:top w:w="216" w:type="dxa"/>
                      <w:left w:w="115" w:type="dxa"/>
                      <w:bottom w:w="216" w:type="dxa"/>
                      <w:right w:w="115" w:type="dxa"/>
                    </w:tcMar>
                  </w:tcPr>
                  <w:p w14:paraId="26A024D9" w14:textId="3E311260" w:rsidR="00D70923" w:rsidRPr="0038430C" w:rsidRDefault="00000000" w:rsidP="003D0947">
                    <w:pPr>
                      <w:pStyle w:val="NoSpacing"/>
                      <w:ind w:firstLine="280"/>
                      <w:rPr>
                        <w:rFonts w:cstheme="minorHAnsi"/>
                        <w:color w:val="156082" w:themeColor="accent1"/>
                        <w:sz w:val="28"/>
                        <w:szCs w:val="28"/>
                      </w:rPr>
                    </w:pPr>
                    <w:sdt>
                      <w:sdtPr>
                        <w:rPr>
                          <w:rFonts w:cstheme="minorHAnsi"/>
                          <w:color w:val="156082" w:themeColor="accent1"/>
                          <w:sz w:val="28"/>
                          <w:szCs w:val="28"/>
                        </w:rPr>
                        <w:alias w:val="Author"/>
                        <w:id w:val="13406928"/>
                        <w:placeholder>
                          <w:docPart w:val="E24A810E600C491CA969E89148E09F77"/>
                        </w:placeholder>
                        <w:dataBinding w:prefixMappings="xmlns:ns0='http://schemas.openxmlformats.org/package/2006/metadata/core-properties' xmlns:ns1='http://purl.org/dc/elements/1.1/'" w:xpath="/ns0:coreProperties[1]/ns1:creator[1]" w:storeItemID="{6C3C8BC8-F283-45AE-878A-BAB7291924A1}"/>
                        <w:text/>
                      </w:sdtPr>
                      <w:sdtContent>
                        <w:r w:rsidR="00D70923">
                          <w:rPr>
                            <w:rFonts w:cstheme="minorHAnsi"/>
                            <w:color w:val="156082" w:themeColor="accent1"/>
                            <w:sz w:val="28"/>
                            <w:szCs w:val="28"/>
                          </w:rPr>
                          <w:t>Kevin McMahon</w:t>
                        </w:r>
                      </w:sdtContent>
                    </w:sdt>
                    <w:r w:rsidR="000E6AAF">
                      <w:rPr>
                        <w:rFonts w:cstheme="minorHAnsi"/>
                        <w:color w:val="156082" w:themeColor="accent1"/>
                        <w:sz w:val="28"/>
                        <w:szCs w:val="28"/>
                      </w:rPr>
                      <w:t xml:space="preserve"> </w:t>
                    </w:r>
                  </w:p>
                  <w:sdt>
                    <w:sdtPr>
                      <w:rPr>
                        <w:rFonts w:cstheme="minorHAnsi"/>
                        <w:color w:val="156082" w:themeColor="accent1"/>
                        <w:sz w:val="28"/>
                        <w:szCs w:val="28"/>
                      </w:rPr>
                      <w:alias w:val="Date"/>
                      <w:tag w:val="Date"/>
                      <w:id w:val="13406932"/>
                      <w:placeholder>
                        <w:docPart w:val="D7C52C07111E4D5781D35E566219104C"/>
                      </w:placeholder>
                      <w:dataBinding w:prefixMappings="xmlns:ns0='http://schemas.microsoft.com/office/2006/coverPageProps'" w:xpath="/ns0:CoverPageProperties[1]/ns0:PublishDate[1]" w:storeItemID="{55AF091B-3C7A-41E3-B477-F2FDAA23CFDA}"/>
                      <w:date w:fullDate="2025-10-23T00:00:00Z">
                        <w:dateFormat w:val="M-d-yyyy"/>
                        <w:lid w:val="en-US"/>
                        <w:storeMappedDataAs w:val="dateTime"/>
                        <w:calendar w:val="gregorian"/>
                      </w:date>
                    </w:sdtPr>
                    <w:sdtContent>
                      <w:p w14:paraId="68B25A9E" w14:textId="71A1AAEC" w:rsidR="00D70923" w:rsidRPr="0038430C" w:rsidRDefault="00AE706E" w:rsidP="003D0947">
                        <w:pPr>
                          <w:pStyle w:val="NoSpacing"/>
                          <w:ind w:firstLine="280"/>
                          <w:rPr>
                            <w:rFonts w:cstheme="minorHAnsi"/>
                            <w:color w:val="156082" w:themeColor="accent1"/>
                            <w:sz w:val="28"/>
                            <w:szCs w:val="28"/>
                          </w:rPr>
                        </w:pPr>
                        <w:r>
                          <w:rPr>
                            <w:rFonts w:cstheme="minorHAnsi"/>
                            <w:color w:val="156082" w:themeColor="accent1"/>
                            <w:sz w:val="28"/>
                            <w:szCs w:val="28"/>
                          </w:rPr>
                          <w:t>10</w:t>
                        </w:r>
                        <w:r w:rsidR="0082795F">
                          <w:rPr>
                            <w:rFonts w:cstheme="minorHAnsi"/>
                            <w:color w:val="156082" w:themeColor="accent1"/>
                            <w:sz w:val="28"/>
                            <w:szCs w:val="28"/>
                          </w:rPr>
                          <w:t>-</w:t>
                        </w:r>
                        <w:r w:rsidR="00361D7A">
                          <w:rPr>
                            <w:rFonts w:cstheme="minorHAnsi"/>
                            <w:color w:val="156082" w:themeColor="accent1"/>
                            <w:sz w:val="28"/>
                            <w:szCs w:val="28"/>
                          </w:rPr>
                          <w:t>23</w:t>
                        </w:r>
                        <w:r w:rsidR="000A0A77">
                          <w:rPr>
                            <w:rFonts w:cstheme="minorHAnsi"/>
                            <w:color w:val="156082" w:themeColor="accent1"/>
                            <w:sz w:val="28"/>
                            <w:szCs w:val="28"/>
                          </w:rPr>
                          <w:t>-2025</w:t>
                        </w:r>
                      </w:p>
                    </w:sdtContent>
                  </w:sdt>
                  <w:p w14:paraId="0B00B033" w14:textId="77777777" w:rsidR="00D70923" w:rsidRDefault="00D70923" w:rsidP="003D0947">
                    <w:pPr>
                      <w:pStyle w:val="NoSpacing"/>
                      <w:ind w:firstLine="180"/>
                      <w:rPr>
                        <w:rFonts w:cstheme="minorHAnsi"/>
                        <w:color w:val="156082" w:themeColor="accent1"/>
                      </w:rPr>
                    </w:pPr>
                  </w:p>
                  <w:p w14:paraId="6E53E501" w14:textId="77777777" w:rsidR="000E6AAF" w:rsidRDefault="000E6AAF" w:rsidP="003D0947">
                    <w:pPr>
                      <w:pStyle w:val="NoSpacing"/>
                      <w:ind w:firstLine="180"/>
                      <w:rPr>
                        <w:rFonts w:cstheme="minorHAnsi"/>
                        <w:color w:val="156082" w:themeColor="accent1"/>
                      </w:rPr>
                    </w:pPr>
                  </w:p>
                  <w:p w14:paraId="7CBD6107" w14:textId="77777777" w:rsidR="000E6AAF" w:rsidRDefault="000E6AAF" w:rsidP="003D0947">
                    <w:pPr>
                      <w:pStyle w:val="NoSpacing"/>
                      <w:ind w:firstLine="180"/>
                      <w:rPr>
                        <w:rFonts w:cstheme="minorHAnsi"/>
                        <w:color w:val="156082" w:themeColor="accent1"/>
                      </w:rPr>
                    </w:pPr>
                  </w:p>
                  <w:p w14:paraId="1D4B4BAC" w14:textId="77777777" w:rsidR="000E6AAF" w:rsidRPr="0038430C" w:rsidRDefault="000E6AAF" w:rsidP="003D0947">
                    <w:pPr>
                      <w:pStyle w:val="NoSpacing"/>
                      <w:ind w:firstLine="180"/>
                      <w:rPr>
                        <w:rFonts w:cstheme="minorHAnsi"/>
                        <w:color w:val="156082" w:themeColor="accent1"/>
                      </w:rPr>
                    </w:pPr>
                  </w:p>
                </w:tc>
              </w:tr>
            </w:tbl>
            <w:p w14:paraId="3C5347DF" w14:textId="08404028" w:rsidR="00D70923" w:rsidRPr="0038430C" w:rsidRDefault="000E6AAF" w:rsidP="00D70923">
              <w:pPr>
                <w:rPr>
                  <w:rFonts w:cstheme="minorHAnsi"/>
                </w:rPr>
              </w:pPr>
              <w:r>
                <w:rPr>
                  <w:rFonts w:cstheme="minorHAnsi"/>
                </w:rPr>
                <w:t xml:space="preserve"> </w:t>
              </w:r>
              <w:r w:rsidR="00D70923" w:rsidRPr="0038430C">
                <w:rPr>
                  <w:rFonts w:cstheme="minorHAnsi"/>
                </w:rPr>
                <w:t xml:space="preserve"> </w:t>
              </w:r>
            </w:p>
            <w:p w14:paraId="61F913BF" w14:textId="77777777" w:rsidR="00D70923" w:rsidRPr="0038430C" w:rsidRDefault="00D70923" w:rsidP="00D70923">
              <w:pPr>
                <w:rPr>
                  <w:rFonts w:cstheme="minorHAnsi"/>
                </w:rPr>
              </w:pPr>
            </w:p>
            <w:p w14:paraId="4AD3E626" w14:textId="77777777" w:rsidR="000E6AAF" w:rsidRDefault="000E6AAF"/>
            <w:tbl>
              <w:tblPr>
                <w:tblpPr w:leftFromText="187" w:rightFromText="187" w:vertAnchor="page" w:horzAnchor="margin" w:tblpXSpec="center" w:tblpY="3845"/>
                <w:tblW w:w="4203" w:type="pct"/>
                <w:tblBorders>
                  <w:left w:val="single" w:sz="12" w:space="0" w:color="156082" w:themeColor="accent1"/>
                </w:tblBorders>
                <w:tblCellMar>
                  <w:left w:w="144" w:type="dxa"/>
                  <w:right w:w="115" w:type="dxa"/>
                </w:tblCellMar>
                <w:tblLook w:val="04A0" w:firstRow="1" w:lastRow="0" w:firstColumn="1" w:lastColumn="0" w:noHBand="0" w:noVBand="1"/>
              </w:tblPr>
              <w:tblGrid>
                <w:gridCol w:w="7855"/>
              </w:tblGrid>
              <w:tr w:rsidR="007414AC" w:rsidRPr="0038430C" w14:paraId="7509F3CA" w14:textId="77777777" w:rsidTr="006250F0">
                <w:trPr>
                  <w:trHeight w:val="140"/>
                </w:trPr>
                <w:tc>
                  <w:tcPr>
                    <w:tcW w:w="7856" w:type="dxa"/>
                    <w:tcMar>
                      <w:top w:w="216" w:type="dxa"/>
                      <w:left w:w="115" w:type="dxa"/>
                      <w:bottom w:w="216" w:type="dxa"/>
                      <w:right w:w="115" w:type="dxa"/>
                    </w:tcMar>
                  </w:tcPr>
                  <w:p w14:paraId="69A188CC" w14:textId="48BE1D5D" w:rsidR="007414AC" w:rsidRPr="0038430C" w:rsidRDefault="007414AC" w:rsidP="007414AC">
                    <w:pPr>
                      <w:pStyle w:val="NoSpacing"/>
                      <w:rPr>
                        <w:rFonts w:cstheme="minorHAnsi"/>
                        <w:color w:val="0F4761" w:themeColor="accent1" w:themeShade="BF"/>
                        <w:sz w:val="24"/>
                      </w:rPr>
                    </w:pPr>
                    <w:r>
                      <w:rPr>
                        <w:rFonts w:cstheme="minorHAnsi"/>
                        <w:color w:val="0F4761" w:themeColor="accent1" w:themeShade="BF"/>
                        <w:sz w:val="24"/>
                      </w:rPr>
                      <w:t xml:space="preserve">Module </w:t>
                    </w:r>
                    <w:r w:rsidR="00361D7A">
                      <w:rPr>
                        <w:rFonts w:cstheme="minorHAnsi"/>
                        <w:color w:val="0F4761" w:themeColor="accent1" w:themeShade="BF"/>
                        <w:sz w:val="24"/>
                      </w:rPr>
                      <w:t>2</w:t>
                    </w:r>
                    <w:r w:rsidR="003F3302">
                      <w:rPr>
                        <w:rFonts w:cstheme="minorHAnsi"/>
                        <w:color w:val="0F4761" w:themeColor="accent1" w:themeShade="BF"/>
                        <w:sz w:val="24"/>
                      </w:rPr>
                      <w:t xml:space="preserve"> Deliverable</w:t>
                    </w:r>
                  </w:p>
                </w:tc>
              </w:tr>
              <w:tr w:rsidR="007414AC" w:rsidRPr="0038430C" w14:paraId="70392945" w14:textId="77777777" w:rsidTr="006250F0">
                <w:trPr>
                  <w:trHeight w:val="1617"/>
                </w:trPr>
                <w:tc>
                  <w:tcPr>
                    <w:tcW w:w="7856" w:type="dxa"/>
                  </w:tcPr>
                  <w:p w14:paraId="16552E5C" w14:textId="77777777" w:rsidR="00091F89" w:rsidRPr="00091F89" w:rsidRDefault="00AE706E" w:rsidP="00091F89">
                    <w:pPr>
                      <w:pStyle w:val="NoSpacing"/>
                      <w:spacing w:line="216" w:lineRule="auto"/>
                      <w:rPr>
                        <w:rFonts w:cstheme="minorHAnsi"/>
                        <w:color w:val="156082" w:themeColor="accent1"/>
                        <w:sz w:val="72"/>
                        <w:szCs w:val="72"/>
                      </w:rPr>
                    </w:pPr>
                    <w:r w:rsidRPr="00AE706E">
                      <w:rPr>
                        <w:rFonts w:eastAsiaTheme="majorEastAsia" w:cstheme="minorHAnsi"/>
                        <w:color w:val="156082" w:themeColor="accent1"/>
                        <w:sz w:val="72"/>
                        <w:szCs w:val="72"/>
                      </w:rPr>
                      <w:t xml:space="preserve">Web Analytics Evaluation: </w:t>
                    </w:r>
                    <w:r w:rsidR="00091F89" w:rsidRPr="00091F89">
                      <w:rPr>
                        <w:rFonts w:cstheme="minorHAnsi"/>
                        <w:color w:val="156082" w:themeColor="accent1"/>
                        <w:sz w:val="72"/>
                        <w:szCs w:val="72"/>
                      </w:rPr>
                      <w:t>Case Study on Georgia State University</w:t>
                    </w:r>
                  </w:p>
                  <w:p w14:paraId="1BE26B24" w14:textId="5CE02A94" w:rsidR="00AE706E" w:rsidRPr="00AE706E" w:rsidRDefault="00AE706E" w:rsidP="00AE706E">
                    <w:pPr>
                      <w:pStyle w:val="NoSpacing"/>
                      <w:spacing w:line="216" w:lineRule="auto"/>
                      <w:rPr>
                        <w:rFonts w:eastAsiaTheme="majorEastAsia" w:cstheme="minorHAnsi"/>
                        <w:color w:val="156082" w:themeColor="accent1"/>
                        <w:sz w:val="72"/>
                        <w:szCs w:val="72"/>
                      </w:rPr>
                    </w:pPr>
                  </w:p>
                  <w:p w14:paraId="19DA8BFD" w14:textId="260CE102" w:rsidR="007414AC" w:rsidRPr="0038430C" w:rsidRDefault="007414AC" w:rsidP="007414AC">
                    <w:pPr>
                      <w:pStyle w:val="NoSpacing"/>
                      <w:spacing w:line="216" w:lineRule="auto"/>
                      <w:rPr>
                        <w:rFonts w:eastAsiaTheme="majorEastAsia" w:cstheme="minorHAnsi"/>
                        <w:color w:val="156082" w:themeColor="accent1"/>
                        <w:sz w:val="72"/>
                        <w:szCs w:val="72"/>
                      </w:rPr>
                    </w:pPr>
                  </w:p>
                </w:tc>
              </w:tr>
              <w:tr w:rsidR="007414AC" w:rsidRPr="0038430C" w14:paraId="4CAB84F8" w14:textId="77777777" w:rsidTr="006250F0">
                <w:trPr>
                  <w:trHeight w:val="484"/>
                </w:trPr>
                <w:tc>
                  <w:tcPr>
                    <w:tcW w:w="7856" w:type="dxa"/>
                    <w:tcMar>
                      <w:top w:w="216" w:type="dxa"/>
                      <w:left w:w="115" w:type="dxa"/>
                      <w:bottom w:w="216" w:type="dxa"/>
                      <w:right w:w="115" w:type="dxa"/>
                    </w:tcMar>
                  </w:tcPr>
                  <w:p w14:paraId="0E5CD73A" w14:textId="63217A2B" w:rsidR="003F3302" w:rsidRDefault="00AE706E" w:rsidP="007414AC">
                    <w:pPr>
                      <w:pStyle w:val="NoSpacing"/>
                      <w:rPr>
                        <w:rFonts w:cstheme="minorHAnsi"/>
                        <w:color w:val="0F4761" w:themeColor="accent1" w:themeShade="BF"/>
                        <w:sz w:val="24"/>
                      </w:rPr>
                    </w:pPr>
                    <w:r w:rsidRPr="00AE706E">
                      <w:rPr>
                        <w:rFonts w:cstheme="minorHAnsi"/>
                        <w:color w:val="0F4761" w:themeColor="accent1" w:themeShade="BF"/>
                        <w:sz w:val="24"/>
                      </w:rPr>
                      <w:t>CIS4836CCBE Section 01CBE Web Analytics</w:t>
                    </w:r>
                  </w:p>
                  <w:p w14:paraId="622477F3" w14:textId="77777777" w:rsidR="00AE706E" w:rsidRDefault="00AE706E" w:rsidP="007414AC">
                    <w:pPr>
                      <w:pStyle w:val="NoSpacing"/>
                      <w:rPr>
                        <w:rFonts w:cstheme="minorHAnsi"/>
                        <w:color w:val="0F4761" w:themeColor="accent1" w:themeShade="BF"/>
                        <w:sz w:val="24"/>
                      </w:rPr>
                    </w:pPr>
                  </w:p>
                  <w:p w14:paraId="0FDDD7C6" w14:textId="1658A7A7" w:rsidR="007414AC" w:rsidRPr="00686118" w:rsidRDefault="003F3302" w:rsidP="007414AC">
                    <w:pPr>
                      <w:pStyle w:val="NoSpacing"/>
                      <w:rPr>
                        <w:rFonts w:cstheme="minorHAnsi"/>
                        <w:color w:val="0F4761" w:themeColor="accent1" w:themeShade="BF"/>
                        <w:sz w:val="24"/>
                      </w:rPr>
                    </w:pPr>
                    <w:r>
                      <w:rPr>
                        <w:rFonts w:cstheme="minorHAnsi"/>
                        <w:color w:val="0F4761" w:themeColor="accent1" w:themeShade="BF"/>
                        <w:sz w:val="24"/>
                      </w:rPr>
                      <w:t>Evelyn Zayas</w:t>
                    </w:r>
                  </w:p>
                </w:tc>
              </w:tr>
            </w:tbl>
            <w:p w14:paraId="640F64B4" w14:textId="77777777" w:rsidR="000E6AAF" w:rsidRDefault="000E6AAF"/>
            <w:p w14:paraId="26BBEE1A" w14:textId="77777777" w:rsidR="000E6AAF" w:rsidRDefault="000E6AAF"/>
            <w:p w14:paraId="21EE5B31" w14:textId="77777777" w:rsidR="000E6AAF" w:rsidRDefault="000E6AAF"/>
            <w:p w14:paraId="7038A63A" w14:textId="77777777" w:rsidR="000E6AAF" w:rsidRDefault="000E6AAF"/>
            <w:p w14:paraId="6FB7BB3F" w14:textId="77777777" w:rsidR="000E6AAF" w:rsidRDefault="000E6AAF"/>
            <w:p w14:paraId="24E16BA0" w14:textId="77777777" w:rsidR="000E6AAF" w:rsidRDefault="000E6AAF"/>
            <w:p w14:paraId="1FCD39DC" w14:textId="77777777" w:rsidR="000E6AAF" w:rsidRDefault="000E6AAF"/>
            <w:p w14:paraId="4770D684" w14:textId="77777777" w:rsidR="000E6AAF" w:rsidRDefault="000E6AAF"/>
            <w:p w14:paraId="5CFD865E" w14:textId="77777777" w:rsidR="000E6AAF" w:rsidRDefault="000E6AAF"/>
            <w:p w14:paraId="1C0A493E" w14:textId="77777777" w:rsidR="000E6AAF" w:rsidRDefault="000E6AAF"/>
            <w:p w14:paraId="47E1B23E" w14:textId="77777777" w:rsidR="000E6AAF" w:rsidRDefault="000E6AAF"/>
            <w:p w14:paraId="19C09B99" w14:textId="77777777" w:rsidR="000E6AAF" w:rsidRDefault="000E6AAF"/>
            <w:p w14:paraId="5301E4ED" w14:textId="77777777" w:rsidR="000E6AAF" w:rsidRDefault="000E6AAF"/>
            <w:p w14:paraId="5AA7F018" w14:textId="77777777" w:rsidR="000E6AAF" w:rsidRDefault="000E6AAF"/>
            <w:p w14:paraId="1EA5307F" w14:textId="77777777" w:rsidR="000E6AAF" w:rsidRDefault="000E6AAF"/>
            <w:p w14:paraId="0452C0E0" w14:textId="77777777" w:rsidR="000E6AAF" w:rsidRDefault="000E6AAF"/>
            <w:p w14:paraId="185693A4" w14:textId="5FC0FAC6" w:rsidR="000E6AAF" w:rsidRDefault="000E6AAF"/>
            <w:p w14:paraId="37BA71AF" w14:textId="77777777" w:rsidR="000E6AAF" w:rsidRDefault="000E6AAF"/>
            <w:p w14:paraId="7A499BAD" w14:textId="77777777" w:rsidR="000E6AAF" w:rsidRDefault="000E6AAF"/>
            <w:p w14:paraId="40DC81FC" w14:textId="77777777" w:rsidR="000E6AAF" w:rsidRDefault="000E6AAF"/>
            <w:p w14:paraId="77F9F052" w14:textId="77777777" w:rsidR="000E6AAF" w:rsidRDefault="000E6AAF"/>
            <w:p w14:paraId="7F1B8634" w14:textId="77777777" w:rsidR="000E6AAF" w:rsidRDefault="000E6AAF"/>
            <w:p w14:paraId="6A21513E" w14:textId="77777777" w:rsidR="000E6AAF" w:rsidRDefault="000E6AAF"/>
            <w:p w14:paraId="2AD43294" w14:textId="4AAD68D9" w:rsidR="00361D7A" w:rsidRPr="00091F89" w:rsidRDefault="00D70923" w:rsidP="009A4C3F">
              <w:r>
                <w:br w:type="page"/>
              </w:r>
            </w:p>
          </w:sdtContent>
        </w:sdt>
      </w:sdtContent>
    </w:sdt>
    <w:p w14:paraId="41A096A7" w14:textId="4E60CB1D" w:rsidR="00361D7A" w:rsidRDefault="00091F89" w:rsidP="009A4C3F">
      <w:pPr>
        <w:rPr>
          <w:b/>
          <w:bCs/>
        </w:rPr>
      </w:pPr>
      <w:r w:rsidRPr="00091F89">
        <w:lastRenderedPageBreak/>
        <w:drawing>
          <wp:anchor distT="0" distB="0" distL="114300" distR="114300" simplePos="0" relativeHeight="251730944" behindDoc="1" locked="0" layoutInCell="1" allowOverlap="1" wp14:anchorId="14B5C8CD" wp14:editId="799C2B77">
            <wp:simplePos x="0" y="0"/>
            <wp:positionH relativeFrom="column">
              <wp:posOffset>3600450</wp:posOffset>
            </wp:positionH>
            <wp:positionV relativeFrom="paragraph">
              <wp:posOffset>6350</wp:posOffset>
            </wp:positionV>
            <wp:extent cx="2252980" cy="1047750"/>
            <wp:effectExtent l="0" t="0" r="0" b="0"/>
            <wp:wrapTight wrapText="bothSides">
              <wp:wrapPolygon edited="0">
                <wp:start x="0" y="0"/>
                <wp:lineTo x="0" y="21207"/>
                <wp:lineTo x="21369" y="21207"/>
                <wp:lineTo x="21369" y="0"/>
                <wp:lineTo x="0" y="0"/>
              </wp:wrapPolygon>
            </wp:wrapTight>
            <wp:docPr id="1422006420" name="Picture 1" descr="A logo with text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06420" name="Picture 1" descr="A logo with text and blue text&#10;&#10;AI-generated content may be incorrect."/>
                    <pic:cNvPicPr/>
                  </pic:nvPicPr>
                  <pic:blipFill>
                    <a:blip r:embed="rId7" cstate="print">
                      <a:extLst>
                        <a:ext uri="{BEBA8EAE-BF5A-486C-A8C5-ECC9F3942E4B}">
                          <a14:imgProps xmlns:a14="http://schemas.microsoft.com/office/drawing/2010/main">
                            <a14:imgLayer r:embed="rId8">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2252980" cy="1047750"/>
                    </a:xfrm>
                    <a:prstGeom prst="rect">
                      <a:avLst/>
                    </a:prstGeom>
                  </pic:spPr>
                </pic:pic>
              </a:graphicData>
            </a:graphic>
            <wp14:sizeRelH relativeFrom="margin">
              <wp14:pctWidth>0</wp14:pctWidth>
            </wp14:sizeRelH>
            <wp14:sizeRelV relativeFrom="margin">
              <wp14:pctHeight>0</wp14:pctHeight>
            </wp14:sizeRelV>
          </wp:anchor>
        </w:drawing>
      </w:r>
    </w:p>
    <w:p w14:paraId="010163FF" w14:textId="34A88174" w:rsidR="009A4C3F" w:rsidRPr="009A4C3F" w:rsidRDefault="009A4C3F" w:rsidP="009A4C3F">
      <w:r w:rsidRPr="009A4C3F">
        <w:rPr>
          <w:b/>
          <w:bCs/>
        </w:rPr>
        <w:t>To:</w:t>
      </w:r>
      <w:r w:rsidRPr="009A4C3F">
        <w:t xml:space="preserve"> Management Team</w:t>
      </w:r>
      <w:r w:rsidRPr="009A4C3F">
        <w:br/>
      </w:r>
      <w:r w:rsidRPr="009A4C3F">
        <w:rPr>
          <w:b/>
          <w:bCs/>
        </w:rPr>
        <w:t>From:</w:t>
      </w:r>
      <w:r w:rsidRPr="009A4C3F">
        <w:t xml:space="preserve"> Kevin McMahon,</w:t>
      </w:r>
      <w:r w:rsidR="0093400E">
        <w:t xml:space="preserve"> Web</w:t>
      </w:r>
      <w:r w:rsidRPr="009A4C3F">
        <w:t xml:space="preserve"> </w:t>
      </w:r>
      <w:r w:rsidR="00AE706E">
        <w:t>Analyst</w:t>
      </w:r>
      <w:r w:rsidRPr="009A4C3F">
        <w:br/>
      </w:r>
      <w:r w:rsidRPr="009A4C3F">
        <w:rPr>
          <w:b/>
          <w:bCs/>
        </w:rPr>
        <w:t>Subject:</w:t>
      </w:r>
      <w:r w:rsidRPr="009A4C3F">
        <w:t xml:space="preserve"> </w:t>
      </w:r>
      <w:r w:rsidR="00AE706E">
        <w:t>Web Analytics Evaluation</w:t>
      </w:r>
      <w:r w:rsidR="00301C1F">
        <w:t xml:space="preserve"> Report</w:t>
      </w:r>
      <w:r w:rsidRPr="009A4C3F">
        <w:br/>
      </w:r>
      <w:r w:rsidRPr="009A4C3F">
        <w:rPr>
          <w:b/>
          <w:bCs/>
        </w:rPr>
        <w:t>Date:</w:t>
      </w:r>
      <w:r w:rsidRPr="009A4C3F">
        <w:t xml:space="preserve"> </w:t>
      </w:r>
      <w:r w:rsidR="00AE706E">
        <w:t>10/</w:t>
      </w:r>
      <w:r w:rsidR="00091F89">
        <w:t>23</w:t>
      </w:r>
      <w:r w:rsidR="00AE706E">
        <w:t>/2025</w:t>
      </w:r>
    </w:p>
    <w:p w14:paraId="2D65DAE5" w14:textId="78F0A31B" w:rsidR="009A4C3F" w:rsidRPr="009A4C3F" w:rsidRDefault="00361D7A" w:rsidP="009A4C3F">
      <w:r>
        <w:rPr>
          <w:noProof/>
        </w:rPr>
        <mc:AlternateContent>
          <mc:Choice Requires="wps">
            <w:drawing>
              <wp:anchor distT="0" distB="0" distL="114300" distR="114300" simplePos="0" relativeHeight="251687936" behindDoc="0" locked="0" layoutInCell="1" allowOverlap="1" wp14:anchorId="64EFC2E0" wp14:editId="4A94EBE0">
                <wp:simplePos x="0" y="0"/>
                <wp:positionH relativeFrom="margin">
                  <wp:align>left</wp:align>
                </wp:positionH>
                <wp:positionV relativeFrom="paragraph">
                  <wp:posOffset>25400</wp:posOffset>
                </wp:positionV>
                <wp:extent cx="5873750" cy="69850"/>
                <wp:effectExtent l="0" t="0" r="0" b="6350"/>
                <wp:wrapNone/>
                <wp:docPr id="1647760009"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rgbClr val="003399"/>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1DD82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0;margin-top:2pt;width:462.5pt;height:5.5pt;z-index:25168793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" adj="21472" fillcolor="#039" stroked="f">
                <w10:wrap anchorx="margin"/>
              </v:shape>
            </w:pict>
          </mc:Fallback>
        </mc:AlternateContent>
      </w:r>
    </w:p>
    <w:p w14:paraId="00275D34" w14:textId="4EE39ABC" w:rsidR="00361D7A" w:rsidRPr="00091F89" w:rsidRDefault="00361D7A" w:rsidP="00091F89">
      <w:pPr>
        <w:pStyle w:val="Title"/>
        <w:rPr>
          <w:b/>
          <w:bCs/>
        </w:rPr>
      </w:pPr>
      <w:r w:rsidRPr="00091F89">
        <w:rPr>
          <w:b/>
          <w:bCs/>
        </w:rPr>
        <w:t>Introduction</w:t>
      </w:r>
    </w:p>
    <w:p w14:paraId="012F4DE4" w14:textId="5457FBB9" w:rsidR="00361D7A" w:rsidRPr="00361D7A" w:rsidRDefault="00361D7A" w:rsidP="00361D7A">
      <w:pPr>
        <w:spacing w:line="480" w:lineRule="auto"/>
        <w:ind w:firstLine="720"/>
      </w:pPr>
      <w:r w:rsidRPr="00361D7A">
        <w:t xml:space="preserve">Georgia State University has become one of the strongest examples of how data analytics can reshape higher education. In a short time, GSU turned from an average urban university into a national model for student success. This happened because the school decided to treat data as a daily management tool instead of </w:t>
      </w:r>
      <w:r w:rsidR="00DB2496">
        <w:t xml:space="preserve">just a </w:t>
      </w:r>
      <w:r w:rsidRPr="00361D7A">
        <w:t>report</w:t>
      </w:r>
      <w:r w:rsidR="00DB2496">
        <w:t xml:space="preserve"> at the end of the month</w:t>
      </w:r>
      <w:r w:rsidRPr="00361D7A">
        <w:t xml:space="preserve">. This </w:t>
      </w:r>
      <w:r w:rsidR="00DB2496">
        <w:t>report</w:t>
      </w:r>
      <w:r w:rsidRPr="00361D7A">
        <w:t xml:space="preserve"> explores the tools GSU used, the challenges they faced,</w:t>
      </w:r>
      <w:r w:rsidR="00DB2496">
        <w:t xml:space="preserve"> and</w:t>
      </w:r>
      <w:r w:rsidRPr="00361D7A">
        <w:t xml:space="preserve"> the measurable results they achieved through analytics. It also shows how these lessons can be </w:t>
      </w:r>
      <w:r w:rsidR="00DB2496">
        <w:t>used by</w:t>
      </w:r>
      <w:r w:rsidRPr="00361D7A">
        <w:t xml:space="preserve"> other organizations that want to improve outcomes through better data collection and analysis.</w:t>
      </w:r>
    </w:p>
    <w:p w14:paraId="0ECBC793" w14:textId="3D9967B2" w:rsidR="00361D7A" w:rsidRPr="00361D7A" w:rsidRDefault="00361D7A" w:rsidP="00361D7A">
      <w:pPr>
        <w:spacing w:line="480" w:lineRule="auto"/>
      </w:pPr>
      <w:r>
        <w:rPr>
          <w:noProof/>
        </w:rPr>
        <mc:AlternateContent>
          <mc:Choice Requires="wps">
            <w:drawing>
              <wp:anchor distT="0" distB="0" distL="114300" distR="114300" simplePos="0" relativeHeight="251719680" behindDoc="0" locked="0" layoutInCell="1" allowOverlap="1" wp14:anchorId="412BF1F4" wp14:editId="4DEDF2C2">
                <wp:simplePos x="0" y="0"/>
                <wp:positionH relativeFrom="margin">
                  <wp:posOffset>0</wp:posOffset>
                </wp:positionH>
                <wp:positionV relativeFrom="paragraph">
                  <wp:posOffset>0</wp:posOffset>
                </wp:positionV>
                <wp:extent cx="5873750" cy="69850"/>
                <wp:effectExtent l="0" t="0" r="0" b="6350"/>
                <wp:wrapNone/>
                <wp:docPr id="828398232"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rgbClr val="003399"/>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997B0C" id="Arrow: Right 3" o:spid="_x0000_s1026" type="#_x0000_t13" style="position:absolute;margin-left:0;margin-top:0;width:462.5pt;height:5.5pt;z-index:2517196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" adj="21472" fillcolor="#039" stroked="f">
                <w10:wrap anchorx="margin"/>
              </v:shape>
            </w:pict>
          </mc:Fallback>
        </mc:AlternateContent>
      </w:r>
    </w:p>
    <w:p w14:paraId="3AB4068A" w14:textId="77777777" w:rsidR="00361D7A" w:rsidRPr="00361D7A" w:rsidRDefault="00361D7A" w:rsidP="00361D7A">
      <w:pPr>
        <w:pStyle w:val="Heading1"/>
        <w:rPr>
          <w:b/>
          <w:bCs/>
        </w:rPr>
      </w:pPr>
      <w:r w:rsidRPr="00361D7A">
        <w:rPr>
          <w:b/>
          <w:bCs/>
        </w:rPr>
        <w:t>Background: Why GSU Turned to Analytics</w:t>
      </w:r>
    </w:p>
    <w:p w14:paraId="276BBAC5" w14:textId="31F3D280" w:rsidR="00361D7A" w:rsidRPr="00361D7A" w:rsidRDefault="00361D7A" w:rsidP="00361D7A">
      <w:pPr>
        <w:spacing w:line="480" w:lineRule="auto"/>
        <w:ind w:firstLine="720"/>
      </w:pPr>
      <w:r w:rsidRPr="00361D7A">
        <w:t>In the early 2000s, GSU had a growing population of first</w:t>
      </w:r>
      <w:r w:rsidR="00DB2496">
        <w:t xml:space="preserve"> </w:t>
      </w:r>
      <w:r w:rsidRPr="00361D7A">
        <w:t>generation and Pell Grant students</w:t>
      </w:r>
      <w:r w:rsidR="00DB2496">
        <w:t>,</w:t>
      </w:r>
      <w:r w:rsidRPr="00361D7A">
        <w:t xml:space="preserve"> but </w:t>
      </w:r>
      <w:r w:rsidR="00DB2496">
        <w:t xml:space="preserve">it had </w:t>
      </w:r>
      <w:r w:rsidRPr="00361D7A">
        <w:t>low graduation rates. The university wanted to raise rates and close</w:t>
      </w:r>
      <w:r w:rsidR="00DB2496">
        <w:t xml:space="preserve"> the</w:t>
      </w:r>
      <w:r w:rsidRPr="00361D7A">
        <w:t xml:space="preserve"> achievement gaps without restricting access</w:t>
      </w:r>
      <w:r w:rsidR="00DB2496">
        <w:t xml:space="preserve"> to students</w:t>
      </w:r>
      <w:r w:rsidRPr="00361D7A">
        <w:t>. Through analytics, GSU doubled its six</w:t>
      </w:r>
      <w:r w:rsidR="00DB2496">
        <w:t xml:space="preserve"> </w:t>
      </w:r>
      <w:r w:rsidRPr="00361D7A">
        <w:t xml:space="preserve">year graduation rate from </w:t>
      </w:r>
      <w:proofErr w:type="gramStart"/>
      <w:r w:rsidR="00DB2496">
        <w:t xml:space="preserve">around </w:t>
      </w:r>
      <w:r w:rsidRPr="00361D7A">
        <w:t xml:space="preserve"> 32</w:t>
      </w:r>
      <w:proofErr w:type="gramEnd"/>
      <w:r w:rsidRPr="00361D7A">
        <w:t xml:space="preserve"> percent to more than 54 percent, while serving a larger and</w:t>
      </w:r>
      <w:r w:rsidR="00DB2496">
        <w:t xml:space="preserve"> a</w:t>
      </w:r>
      <w:r w:rsidRPr="00361D7A">
        <w:t xml:space="preserve"> more diverse body</w:t>
      </w:r>
      <w:r w:rsidR="00DB2496">
        <w:t xml:space="preserve"> of students</w:t>
      </w:r>
      <w:r w:rsidRPr="00361D7A">
        <w:t xml:space="preserve">. Administrators made </w:t>
      </w:r>
      <w:proofErr w:type="gramStart"/>
      <w:r w:rsidRPr="00361D7A">
        <w:t>student</w:t>
      </w:r>
      <w:proofErr w:type="gramEnd"/>
      <w:r w:rsidRPr="00361D7A">
        <w:t xml:space="preserve"> </w:t>
      </w:r>
      <w:proofErr w:type="gramStart"/>
      <w:r w:rsidRPr="00361D7A">
        <w:t>success</w:t>
      </w:r>
      <w:proofErr w:type="gramEnd"/>
      <w:r w:rsidRPr="00361D7A">
        <w:t xml:space="preserve"> a measurable system by tracking every academic and financial step a student takes and responding before problems become serious.</w:t>
      </w:r>
    </w:p>
    <w:p w14:paraId="6AE8DADA" w14:textId="29D9E8E4" w:rsidR="00361D7A" w:rsidRPr="00361D7A" w:rsidRDefault="00361D7A" w:rsidP="00361D7A">
      <w:pPr>
        <w:spacing w:line="480" w:lineRule="auto"/>
      </w:pPr>
      <w:r>
        <w:rPr>
          <w:noProof/>
        </w:rPr>
        <mc:AlternateContent>
          <mc:Choice Requires="wps">
            <w:drawing>
              <wp:anchor distT="0" distB="0" distL="114300" distR="114300" simplePos="0" relativeHeight="251721728" behindDoc="0" locked="0" layoutInCell="1" allowOverlap="1" wp14:anchorId="27C83C56" wp14:editId="47BF69FC">
                <wp:simplePos x="0" y="0"/>
                <wp:positionH relativeFrom="margin">
                  <wp:posOffset>0</wp:posOffset>
                </wp:positionH>
                <wp:positionV relativeFrom="paragraph">
                  <wp:posOffset>0</wp:posOffset>
                </wp:positionV>
                <wp:extent cx="5873750" cy="69850"/>
                <wp:effectExtent l="0" t="0" r="0" b="6350"/>
                <wp:wrapNone/>
                <wp:docPr id="1233207303"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rgbClr val="003399"/>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09B83D" id="Arrow: Right 3" o:spid="_x0000_s1026" type="#_x0000_t13" style="position:absolute;margin-left:0;margin-top:0;width:462.5pt;height:5.5pt;z-index:2517217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" adj="21472" fillcolor="#039" stroked="f">
                <w10:wrap anchorx="margin"/>
              </v:shape>
            </w:pict>
          </mc:Fallback>
        </mc:AlternateContent>
      </w:r>
    </w:p>
    <w:p w14:paraId="0220BB62" w14:textId="77777777" w:rsidR="00361D7A" w:rsidRPr="00361D7A" w:rsidRDefault="00361D7A" w:rsidP="00361D7A">
      <w:pPr>
        <w:pStyle w:val="Heading1"/>
        <w:rPr>
          <w:b/>
          <w:bCs/>
        </w:rPr>
      </w:pPr>
      <w:r w:rsidRPr="00361D7A">
        <w:rPr>
          <w:b/>
          <w:bCs/>
        </w:rPr>
        <w:lastRenderedPageBreak/>
        <w:t>Web Analytics Tools and Techniques</w:t>
      </w:r>
    </w:p>
    <w:p w14:paraId="3CC15E84" w14:textId="77777777" w:rsidR="00361D7A" w:rsidRPr="00361D7A" w:rsidRDefault="00361D7A" w:rsidP="00361D7A">
      <w:pPr>
        <w:pStyle w:val="Heading3"/>
        <w:rPr>
          <w:b/>
          <w:bCs/>
        </w:rPr>
      </w:pPr>
      <w:r w:rsidRPr="00361D7A">
        <w:rPr>
          <w:b/>
          <w:bCs/>
        </w:rPr>
        <w:t>Predictive Analytics and GPS Advising</w:t>
      </w:r>
    </w:p>
    <w:p w14:paraId="6153C578" w14:textId="2294A2D0" w:rsidR="00361D7A" w:rsidRPr="00361D7A" w:rsidRDefault="00361D7A" w:rsidP="00361D7A">
      <w:pPr>
        <w:spacing w:line="480" w:lineRule="auto"/>
        <w:ind w:firstLine="720"/>
      </w:pPr>
      <w:r w:rsidRPr="00361D7A">
        <w:t>GSU’s main tool is the GPS Advising system created in partnership with EAB Navigate. This system uses real</w:t>
      </w:r>
      <w:r w:rsidR="00DB2496">
        <w:t xml:space="preserve"> </w:t>
      </w:r>
      <w:r w:rsidRPr="00361D7A">
        <w:t>time alerts to show when students are off track. Data points such as grades</w:t>
      </w:r>
      <w:r w:rsidR="00DB2496">
        <w:t xml:space="preserve"> and</w:t>
      </w:r>
      <w:r w:rsidRPr="00361D7A">
        <w:t xml:space="preserve"> missed prerequisites</w:t>
      </w:r>
      <w:r w:rsidR="00DB2496">
        <w:t xml:space="preserve"> </w:t>
      </w:r>
      <w:r w:rsidRPr="00361D7A">
        <w:t xml:space="preserve">flagged automatically. Advisors then reach out to students before they fall too far behind. This proactive approach replaced the old reactive advising model and improved retention </w:t>
      </w:r>
      <w:proofErr w:type="gramStart"/>
      <w:r w:rsidRPr="00361D7A">
        <w:t xml:space="preserve">and </w:t>
      </w:r>
      <w:r w:rsidR="00DB2496">
        <w:t>also</w:t>
      </w:r>
      <w:proofErr w:type="gramEnd"/>
      <w:r w:rsidR="00DB2496">
        <w:t xml:space="preserve"> </w:t>
      </w:r>
      <w:r w:rsidRPr="00361D7A">
        <w:t>graduation across all groups.</w:t>
      </w:r>
    </w:p>
    <w:p w14:paraId="65CB836E" w14:textId="77777777" w:rsidR="00361D7A" w:rsidRPr="00361D7A" w:rsidRDefault="00361D7A" w:rsidP="00361D7A">
      <w:pPr>
        <w:pStyle w:val="Heading3"/>
        <w:rPr>
          <w:b/>
          <w:bCs/>
        </w:rPr>
      </w:pPr>
      <w:r w:rsidRPr="00361D7A">
        <w:rPr>
          <w:b/>
          <w:bCs/>
        </w:rPr>
        <w:t>Micro-Grant Intervention (Panther Retention Grants)</w:t>
      </w:r>
    </w:p>
    <w:p w14:paraId="4B7DEFF2" w14:textId="77777777" w:rsidR="00361D7A" w:rsidRPr="00361D7A" w:rsidRDefault="00361D7A" w:rsidP="00361D7A">
      <w:pPr>
        <w:spacing w:line="480" w:lineRule="auto"/>
        <w:ind w:firstLine="720"/>
      </w:pPr>
      <w:r w:rsidRPr="00361D7A">
        <w:t>GSU discovered that thousands of students who were in good academic standing dropped out over small unpaid balances. Using analytics to identify the pattern, the school introduced the Panther Retention Grant program. These small emergency grants, often just a few hundred dollars, prevented unnecessary dropouts and helped students stay enrolled through graduation.</w:t>
      </w:r>
    </w:p>
    <w:p w14:paraId="396B00B7" w14:textId="77777777" w:rsidR="00361D7A" w:rsidRPr="00361D7A" w:rsidRDefault="00361D7A" w:rsidP="00361D7A">
      <w:pPr>
        <w:pStyle w:val="Heading3"/>
        <w:rPr>
          <w:b/>
          <w:bCs/>
        </w:rPr>
      </w:pPr>
      <w:r w:rsidRPr="00361D7A">
        <w:rPr>
          <w:b/>
          <w:bCs/>
        </w:rPr>
        <w:t>Integrated Dashboards and Multi-Source Data</w:t>
      </w:r>
    </w:p>
    <w:p w14:paraId="5907323D" w14:textId="3A983AA4" w:rsidR="00361D7A" w:rsidRPr="00361D7A" w:rsidRDefault="00361D7A" w:rsidP="00361D7A">
      <w:pPr>
        <w:spacing w:line="480" w:lineRule="auto"/>
        <w:ind w:firstLine="720"/>
      </w:pPr>
      <w:r w:rsidRPr="00361D7A">
        <w:t xml:space="preserve">GSU merged data from different systems including the learning management platform, enrollment records, and financial databases. These dashboards </w:t>
      </w:r>
      <w:r w:rsidR="00DB2496">
        <w:t>gave</w:t>
      </w:r>
      <w:r w:rsidRPr="00361D7A">
        <w:t xml:space="preserve"> faculty</w:t>
      </w:r>
      <w:r w:rsidR="00DB2496">
        <w:t xml:space="preserve"> </w:t>
      </w:r>
      <w:r w:rsidRPr="00361D7A">
        <w:t xml:space="preserve">and administrators a clear view </w:t>
      </w:r>
      <w:proofErr w:type="gramStart"/>
      <w:r w:rsidRPr="00361D7A">
        <w:t xml:space="preserve">of </w:t>
      </w:r>
      <w:r w:rsidR="00DB2496">
        <w:t xml:space="preserve"> each</w:t>
      </w:r>
      <w:proofErr w:type="gramEnd"/>
      <w:r w:rsidR="00DB2496">
        <w:t xml:space="preserve"> </w:t>
      </w:r>
      <w:r w:rsidRPr="00361D7A">
        <w:t>student</w:t>
      </w:r>
      <w:r w:rsidR="00DB2496">
        <w:t>’s</w:t>
      </w:r>
      <w:r w:rsidRPr="00361D7A">
        <w:t xml:space="preserve"> progress and allow</w:t>
      </w:r>
      <w:r w:rsidR="00DB2496">
        <w:t>ed</w:t>
      </w:r>
      <w:r w:rsidRPr="00361D7A">
        <w:t xml:space="preserve"> immediate action when a student </w:t>
      </w:r>
      <w:r w:rsidR="00DB2496">
        <w:t>was</w:t>
      </w:r>
      <w:r w:rsidRPr="00361D7A">
        <w:t xml:space="preserve"> at risk. Weekly meetings ensure</w:t>
      </w:r>
      <w:r w:rsidR="00DB2496">
        <w:t>d</w:t>
      </w:r>
      <w:r w:rsidRPr="00361D7A">
        <w:t xml:space="preserve"> that data </w:t>
      </w:r>
      <w:r w:rsidR="00DB2496">
        <w:t>was</w:t>
      </w:r>
      <w:r w:rsidRPr="00361D7A">
        <w:t xml:space="preserve"> used</w:t>
      </w:r>
      <w:r w:rsidR="00DB2496">
        <w:t>.</w:t>
      </w:r>
    </w:p>
    <w:p w14:paraId="041F2C20" w14:textId="77777777" w:rsidR="00361D7A" w:rsidRPr="00361D7A" w:rsidRDefault="00361D7A" w:rsidP="00361D7A">
      <w:pPr>
        <w:pStyle w:val="Heading3"/>
        <w:rPr>
          <w:b/>
          <w:bCs/>
        </w:rPr>
      </w:pPr>
      <w:r w:rsidRPr="00361D7A">
        <w:rPr>
          <w:b/>
          <w:bCs/>
        </w:rPr>
        <w:t>AI-Powered Communication</w:t>
      </w:r>
    </w:p>
    <w:p w14:paraId="3AEC728F" w14:textId="08603BDD" w:rsidR="00361D7A" w:rsidRPr="00361D7A" w:rsidRDefault="00361D7A" w:rsidP="00361D7A">
      <w:pPr>
        <w:spacing w:line="480" w:lineRule="auto"/>
        <w:ind w:firstLine="720"/>
      </w:pPr>
      <w:r w:rsidRPr="00361D7A">
        <w:t>The university also added AI chatbots to answer student questions about financial aid, class registration, deadlines</w:t>
      </w:r>
      <w:r w:rsidR="00DB2496">
        <w:t>, and more</w:t>
      </w:r>
      <w:r w:rsidRPr="00361D7A">
        <w:t xml:space="preserve">. This tool reduced the number of missed steps during enrollment and improved communication between </w:t>
      </w:r>
      <w:r w:rsidR="00DB2496">
        <w:t xml:space="preserve">the </w:t>
      </w:r>
      <w:r w:rsidRPr="00361D7A">
        <w:t>students and</w:t>
      </w:r>
      <w:r w:rsidR="00DB2496">
        <w:t xml:space="preserve"> the</w:t>
      </w:r>
      <w:r w:rsidRPr="00361D7A">
        <w:t xml:space="preserve"> advisors.</w:t>
      </w:r>
    </w:p>
    <w:p w14:paraId="1BF3B4DD" w14:textId="77777777" w:rsidR="00361D7A" w:rsidRPr="00361D7A" w:rsidRDefault="00361D7A" w:rsidP="00361D7A">
      <w:pPr>
        <w:pStyle w:val="Heading1"/>
        <w:rPr>
          <w:b/>
          <w:bCs/>
        </w:rPr>
      </w:pPr>
      <w:r w:rsidRPr="00361D7A">
        <w:rPr>
          <w:b/>
          <w:bCs/>
        </w:rPr>
        <w:t>Financial Impact Analysis</w:t>
      </w:r>
    </w:p>
    <w:p w14:paraId="6F6E3EC0" w14:textId="15E63948" w:rsidR="00361D7A" w:rsidRPr="00361D7A" w:rsidRDefault="00361D7A" w:rsidP="00361D7A">
      <w:pPr>
        <w:spacing w:line="480" w:lineRule="auto"/>
        <w:ind w:firstLine="720"/>
      </w:pPr>
      <w:r w:rsidRPr="00361D7A">
        <w:t xml:space="preserve">GSU measures the financial return of improving student success. Internal reports estimate that every </w:t>
      </w:r>
      <w:r w:rsidR="00DB2496">
        <w:t xml:space="preserve">1 </w:t>
      </w:r>
      <w:r w:rsidRPr="00361D7A">
        <w:t xml:space="preserve">point rise in retention </w:t>
      </w:r>
      <w:r w:rsidR="00DB2496">
        <w:t>pulled</w:t>
      </w:r>
      <w:r w:rsidRPr="00361D7A">
        <w:t xml:space="preserve"> more than </w:t>
      </w:r>
      <w:r w:rsidR="00DB2496">
        <w:t>3</w:t>
      </w:r>
      <w:r w:rsidRPr="00361D7A">
        <w:t xml:space="preserve"> million dollars in tuition revenue, showing that analytics benefit both</w:t>
      </w:r>
      <w:r w:rsidR="00DB2496">
        <w:t xml:space="preserve"> the</w:t>
      </w:r>
      <w:r w:rsidRPr="00361D7A">
        <w:t xml:space="preserve"> students and the institution</w:t>
      </w:r>
      <w:r w:rsidR="00DB2496">
        <w:t xml:space="preserve"> as </w:t>
      </w:r>
      <w:proofErr w:type="spellStart"/>
      <w:r w:rsidR="00DB2496">
        <w:t>awhole</w:t>
      </w:r>
      <w:proofErr w:type="spellEnd"/>
      <w:r w:rsidRPr="00361D7A">
        <w:t>.</w:t>
      </w:r>
    </w:p>
    <w:p w14:paraId="736A3BFD" w14:textId="6ED0C902" w:rsidR="00361D7A" w:rsidRPr="00361D7A" w:rsidRDefault="00361D7A" w:rsidP="00361D7A">
      <w:pPr>
        <w:spacing w:line="480" w:lineRule="auto"/>
      </w:pPr>
      <w:r>
        <w:rPr>
          <w:noProof/>
        </w:rPr>
        <w:lastRenderedPageBreak/>
        <mc:AlternateContent>
          <mc:Choice Requires="wps">
            <w:drawing>
              <wp:anchor distT="0" distB="0" distL="114300" distR="114300" simplePos="0" relativeHeight="251723776" behindDoc="0" locked="0" layoutInCell="1" allowOverlap="1" wp14:anchorId="5ABC4856" wp14:editId="042FF9C4">
                <wp:simplePos x="0" y="0"/>
                <wp:positionH relativeFrom="margin">
                  <wp:posOffset>0</wp:posOffset>
                </wp:positionH>
                <wp:positionV relativeFrom="paragraph">
                  <wp:posOffset>0</wp:posOffset>
                </wp:positionV>
                <wp:extent cx="5873750" cy="69850"/>
                <wp:effectExtent l="0" t="0" r="0" b="6350"/>
                <wp:wrapNone/>
                <wp:docPr id="605808183"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rgbClr val="003399"/>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8D865C" id="Arrow: Right 3" o:spid="_x0000_s1026" type="#_x0000_t13" style="position:absolute;margin-left:0;margin-top:0;width:462.5pt;height:5.5pt;z-index:2517237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" adj="21472" fillcolor="#039" stroked="f">
                <w10:wrap anchorx="margin"/>
              </v:shape>
            </w:pict>
          </mc:Fallback>
        </mc:AlternateContent>
      </w:r>
    </w:p>
    <w:p w14:paraId="4D8C5D02" w14:textId="77777777" w:rsidR="00361D7A" w:rsidRPr="00361D7A" w:rsidRDefault="00361D7A" w:rsidP="00361D7A">
      <w:pPr>
        <w:pStyle w:val="Heading1"/>
        <w:rPr>
          <w:b/>
          <w:bCs/>
        </w:rPr>
      </w:pPr>
      <w:r w:rsidRPr="00361D7A">
        <w:rPr>
          <w:b/>
          <w:bCs/>
        </w:rPr>
        <w:t>Challenges and How GSU Addressed Them</w:t>
      </w:r>
    </w:p>
    <w:p w14:paraId="1CD8F88F" w14:textId="2D21003E" w:rsidR="00361D7A" w:rsidRPr="00361D7A" w:rsidRDefault="00361D7A" w:rsidP="00361D7A">
      <w:pPr>
        <w:spacing w:line="480" w:lineRule="auto"/>
      </w:pPr>
      <w:r w:rsidRPr="00361D7A">
        <w:rPr>
          <w:rStyle w:val="Heading3Char"/>
          <w:b/>
          <w:bCs/>
        </w:rPr>
        <w:t>Fragmented Data:</w:t>
      </w:r>
      <w:r w:rsidRPr="00361D7A">
        <w:br/>
      </w:r>
      <w:r>
        <w:t xml:space="preserve"> </w:t>
      </w:r>
      <w:r>
        <w:tab/>
      </w:r>
      <w:r w:rsidRPr="00361D7A">
        <w:t>At first, data was scattered across</w:t>
      </w:r>
      <w:r w:rsidR="00DB2496">
        <w:t xml:space="preserve"> all the</w:t>
      </w:r>
      <w:r w:rsidRPr="00361D7A">
        <w:t xml:space="preserve"> departments</w:t>
      </w:r>
      <w:r w:rsidR="00DB2496">
        <w:t xml:space="preserve">. This </w:t>
      </w:r>
      <w:r w:rsidRPr="00361D7A">
        <w:t>caused delays and incomplete insights. GSU solved this by integrating all systems into one unified advising and analytics platform.</w:t>
      </w:r>
    </w:p>
    <w:p w14:paraId="4AC44FD4" w14:textId="331DEDF7" w:rsidR="00361D7A" w:rsidRPr="00361D7A" w:rsidRDefault="00361D7A" w:rsidP="00361D7A">
      <w:pPr>
        <w:spacing w:line="480" w:lineRule="auto"/>
      </w:pPr>
      <w:r w:rsidRPr="00361D7A">
        <w:rPr>
          <w:rStyle w:val="Heading3Char"/>
          <w:b/>
          <w:bCs/>
        </w:rPr>
        <w:t>Financial Barriers:</w:t>
      </w:r>
      <w:r w:rsidRPr="00361D7A">
        <w:br/>
      </w:r>
      <w:r>
        <w:t xml:space="preserve"> </w:t>
      </w:r>
      <w:r>
        <w:tab/>
      </w:r>
      <w:r w:rsidRPr="00361D7A">
        <w:t>Students with small unpaid balances were dropping out despite doing well academically. The university created micro-grants to address this issue directly.</w:t>
      </w:r>
    </w:p>
    <w:p w14:paraId="68375599" w14:textId="077254F2" w:rsidR="00361D7A" w:rsidRPr="00361D7A" w:rsidRDefault="00361D7A" w:rsidP="00361D7A">
      <w:pPr>
        <w:spacing w:line="480" w:lineRule="auto"/>
      </w:pPr>
      <w:r w:rsidRPr="00361D7A">
        <w:rPr>
          <w:rStyle w:val="Heading3Char"/>
          <w:b/>
          <w:bCs/>
        </w:rPr>
        <w:t>Scaling Personalized Advising:</w:t>
      </w:r>
      <w:r w:rsidRPr="00361D7A">
        <w:br/>
      </w:r>
      <w:r>
        <w:t xml:space="preserve"> </w:t>
      </w:r>
      <w:r>
        <w:tab/>
      </w:r>
      <w:r w:rsidRPr="00361D7A">
        <w:t>With thousands of students, advisors struggled to maintain personal contact. GSU used data</w:t>
      </w:r>
      <w:r w:rsidR="00DB2496">
        <w:t xml:space="preserve"> </w:t>
      </w:r>
      <w:r w:rsidRPr="00361D7A">
        <w:t>driven alerts to prioritize outreach so that each advisor could handle larger caseloads effectively.</w:t>
      </w:r>
    </w:p>
    <w:p w14:paraId="2DDBC9C4" w14:textId="046AD2AB" w:rsidR="00361D7A" w:rsidRPr="00361D7A" w:rsidRDefault="00361D7A" w:rsidP="00361D7A">
      <w:pPr>
        <w:spacing w:line="480" w:lineRule="auto"/>
      </w:pPr>
      <w:r w:rsidRPr="00361D7A">
        <w:rPr>
          <w:rStyle w:val="Heading3Char"/>
          <w:b/>
          <w:bCs/>
        </w:rPr>
        <w:t>Data Quality and Trust:</w:t>
      </w:r>
      <w:r w:rsidRPr="00361D7A">
        <w:rPr>
          <w:rStyle w:val="Heading3Char"/>
          <w:b/>
          <w:bCs/>
        </w:rPr>
        <w:br/>
      </w:r>
      <w:r>
        <w:t xml:space="preserve"> </w:t>
      </w:r>
      <w:r>
        <w:tab/>
      </w:r>
      <w:r w:rsidRPr="00361D7A">
        <w:t>Staff initially questioned the accuracy of analytics. GSU improved confidence by validating data, testing reports, and involving faculty in designing the dashboards.</w:t>
      </w:r>
    </w:p>
    <w:p w14:paraId="63D82F5B" w14:textId="2A1CF5D6" w:rsidR="00361D7A" w:rsidRPr="00361D7A" w:rsidRDefault="00361D7A" w:rsidP="00361D7A">
      <w:pPr>
        <w:spacing w:line="480" w:lineRule="auto"/>
      </w:pPr>
      <w:r w:rsidRPr="00361D7A">
        <w:rPr>
          <w:rStyle w:val="Heading3Char"/>
          <w:b/>
          <w:bCs/>
        </w:rPr>
        <w:t>Privacy and Ethics:</w:t>
      </w:r>
      <w:r w:rsidRPr="00361D7A">
        <w:br/>
      </w:r>
      <w:r>
        <w:t xml:space="preserve"> </w:t>
      </w:r>
      <w:r>
        <w:tab/>
      </w:r>
      <w:r w:rsidRPr="00361D7A">
        <w:t>The university followed strict data privacy laws such as FERPA and maintained transparency about how student data was being used.</w:t>
      </w:r>
    </w:p>
    <w:p w14:paraId="779D9703" w14:textId="71C0E192" w:rsidR="00361D7A" w:rsidRPr="00361D7A" w:rsidRDefault="00361D7A" w:rsidP="00361D7A">
      <w:pPr>
        <w:spacing w:line="480" w:lineRule="auto"/>
      </w:pPr>
      <w:r>
        <w:rPr>
          <w:noProof/>
        </w:rPr>
        <mc:AlternateContent>
          <mc:Choice Requires="wps">
            <w:drawing>
              <wp:anchor distT="0" distB="0" distL="114300" distR="114300" simplePos="0" relativeHeight="251725824" behindDoc="0" locked="0" layoutInCell="1" allowOverlap="1" wp14:anchorId="0F9A867E" wp14:editId="36264B58">
                <wp:simplePos x="0" y="0"/>
                <wp:positionH relativeFrom="margin">
                  <wp:posOffset>0</wp:posOffset>
                </wp:positionH>
                <wp:positionV relativeFrom="paragraph">
                  <wp:posOffset>0</wp:posOffset>
                </wp:positionV>
                <wp:extent cx="5873750" cy="69850"/>
                <wp:effectExtent l="0" t="0" r="0" b="6350"/>
                <wp:wrapNone/>
                <wp:docPr id="144433029"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rgbClr val="003399"/>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9F154D" id="Arrow: Right 3" o:spid="_x0000_s1026" type="#_x0000_t13" style="position:absolute;margin-left:0;margin-top:0;width:462.5pt;height:5.5pt;z-index:2517258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" adj="21472" fillcolor="#039" stroked="f">
                <w10:wrap anchorx="margin"/>
              </v:shape>
            </w:pict>
          </mc:Fallback>
        </mc:AlternateContent>
      </w:r>
    </w:p>
    <w:p w14:paraId="73B74FF0" w14:textId="77777777" w:rsidR="00361D7A" w:rsidRPr="00361D7A" w:rsidRDefault="00361D7A" w:rsidP="00361D7A">
      <w:pPr>
        <w:pStyle w:val="Heading1"/>
        <w:rPr>
          <w:b/>
          <w:bCs/>
        </w:rPr>
      </w:pPr>
      <w:r w:rsidRPr="00361D7A">
        <w:rPr>
          <w:b/>
          <w:bCs/>
        </w:rPr>
        <w:t>Goals, Key Metrics, and Results</w:t>
      </w:r>
    </w:p>
    <w:p w14:paraId="5A82A225" w14:textId="77777777" w:rsidR="00361D7A" w:rsidRPr="00361D7A" w:rsidRDefault="00361D7A" w:rsidP="00361D7A">
      <w:pPr>
        <w:spacing w:line="480" w:lineRule="auto"/>
        <w:ind w:firstLine="360"/>
      </w:pPr>
      <w:r w:rsidRPr="00361D7A">
        <w:t>GSU’s goals were to improve graduation rates, reduce equity gaps, and create a sustainable system for student success.</w:t>
      </w:r>
      <w:r w:rsidRPr="00361D7A">
        <w:br/>
      </w:r>
      <w:r w:rsidRPr="00361D7A">
        <w:rPr>
          <w:rStyle w:val="Heading3Char"/>
          <w:b/>
          <w:bCs/>
        </w:rPr>
        <w:t>Key results include:</w:t>
      </w:r>
    </w:p>
    <w:p w14:paraId="60935E4D" w14:textId="0F8BB21B" w:rsidR="00361D7A" w:rsidRPr="00361D7A" w:rsidRDefault="00361D7A" w:rsidP="00361D7A">
      <w:pPr>
        <w:numPr>
          <w:ilvl w:val="0"/>
          <w:numId w:val="32"/>
        </w:numPr>
        <w:spacing w:line="480" w:lineRule="auto"/>
      </w:pPr>
      <w:r w:rsidRPr="00361D7A">
        <w:rPr>
          <w:rStyle w:val="Heading4Char"/>
          <w:b/>
          <w:bCs/>
        </w:rPr>
        <w:lastRenderedPageBreak/>
        <w:t>Graduation rates</w:t>
      </w:r>
      <w:r w:rsidRPr="00361D7A">
        <w:t xml:space="preserve"> increased from</w:t>
      </w:r>
      <w:r w:rsidR="00DB2496">
        <w:t xml:space="preserve"> around</w:t>
      </w:r>
      <w:r w:rsidRPr="00361D7A">
        <w:t xml:space="preserve"> 32 percent to over 54 percent in a decade.</w:t>
      </w:r>
    </w:p>
    <w:p w14:paraId="1095894A" w14:textId="39D64614" w:rsidR="00361D7A" w:rsidRPr="00361D7A" w:rsidRDefault="00361D7A" w:rsidP="00361D7A">
      <w:pPr>
        <w:numPr>
          <w:ilvl w:val="0"/>
          <w:numId w:val="32"/>
        </w:numPr>
        <w:spacing w:line="480" w:lineRule="auto"/>
      </w:pPr>
      <w:r w:rsidRPr="00361D7A">
        <w:rPr>
          <w:rStyle w:val="Heading4Char"/>
          <w:b/>
          <w:bCs/>
        </w:rPr>
        <w:t>Retention rates</w:t>
      </w:r>
      <w:r w:rsidRPr="00361D7A">
        <w:t xml:space="preserve"> and semester</w:t>
      </w:r>
      <w:r w:rsidR="00DB2496">
        <w:t xml:space="preserve"> to </w:t>
      </w:r>
      <w:r w:rsidRPr="00361D7A">
        <w:t>semester persistence improved across all demographics.</w:t>
      </w:r>
    </w:p>
    <w:p w14:paraId="53C0A324" w14:textId="77777777" w:rsidR="00361D7A" w:rsidRPr="00361D7A" w:rsidRDefault="00361D7A" w:rsidP="00361D7A">
      <w:pPr>
        <w:numPr>
          <w:ilvl w:val="0"/>
          <w:numId w:val="32"/>
        </w:numPr>
        <w:spacing w:line="480" w:lineRule="auto"/>
      </w:pPr>
      <w:r w:rsidRPr="00361D7A">
        <w:rPr>
          <w:rStyle w:val="Heading4Char"/>
          <w:b/>
          <w:bCs/>
        </w:rPr>
        <w:t>Achievement gaps</w:t>
      </w:r>
      <w:r w:rsidRPr="00361D7A">
        <w:t xml:space="preserve"> between racial and income groups nearly disappeared.</w:t>
      </w:r>
    </w:p>
    <w:p w14:paraId="203F6BF4" w14:textId="1B813030" w:rsidR="00361D7A" w:rsidRPr="00361D7A" w:rsidRDefault="00361D7A" w:rsidP="00361D7A">
      <w:pPr>
        <w:numPr>
          <w:ilvl w:val="0"/>
          <w:numId w:val="32"/>
        </w:numPr>
        <w:spacing w:line="480" w:lineRule="auto"/>
      </w:pPr>
      <w:r w:rsidRPr="00361D7A">
        <w:rPr>
          <w:rStyle w:val="Heading4Char"/>
          <w:b/>
          <w:bCs/>
        </w:rPr>
        <w:t>Financial efficiency</w:t>
      </w:r>
      <w:r w:rsidRPr="00361D7A">
        <w:t xml:space="preserve"> improved, with the retention</w:t>
      </w:r>
      <w:r w:rsidR="00DB2496">
        <w:t>/</w:t>
      </w:r>
      <w:r w:rsidRPr="00361D7A">
        <w:t>revenue link proving that success pays for itself.</w:t>
      </w:r>
    </w:p>
    <w:p w14:paraId="3C1D3B3E" w14:textId="70912BFC" w:rsidR="00361D7A" w:rsidRPr="00361D7A" w:rsidRDefault="00361D7A" w:rsidP="00361D7A">
      <w:pPr>
        <w:spacing w:line="480" w:lineRule="auto"/>
        <w:ind w:firstLine="360"/>
      </w:pPr>
      <w:r w:rsidRPr="00361D7A">
        <w:t xml:space="preserve">These outcomes demonstrate how consistent data collection and </w:t>
      </w:r>
      <w:r w:rsidR="00DB2496">
        <w:t>immediate</w:t>
      </w:r>
      <w:r w:rsidRPr="00361D7A">
        <w:t xml:space="preserve"> action can produce real institutional change.</w:t>
      </w:r>
    </w:p>
    <w:p w14:paraId="48769DED" w14:textId="335CC244" w:rsidR="00361D7A" w:rsidRPr="00361D7A" w:rsidRDefault="00DB2496" w:rsidP="00361D7A">
      <w:pPr>
        <w:spacing w:line="480" w:lineRule="auto"/>
      </w:pPr>
      <w:r>
        <w:rPr>
          <w:noProof/>
        </w:rPr>
        <mc:AlternateContent>
          <mc:Choice Requires="wps">
            <w:drawing>
              <wp:anchor distT="0" distB="0" distL="114300" distR="114300" simplePos="0" relativeHeight="251727872" behindDoc="0" locked="0" layoutInCell="1" allowOverlap="1" wp14:anchorId="08956F44" wp14:editId="67DA3EE5">
                <wp:simplePos x="0" y="0"/>
                <wp:positionH relativeFrom="margin">
                  <wp:posOffset>0</wp:posOffset>
                </wp:positionH>
                <wp:positionV relativeFrom="paragraph">
                  <wp:posOffset>-635</wp:posOffset>
                </wp:positionV>
                <wp:extent cx="5873750" cy="69850"/>
                <wp:effectExtent l="0" t="0" r="0" b="6350"/>
                <wp:wrapNone/>
                <wp:docPr id="187041507"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rgbClr val="003399"/>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080481" id="Arrow: Right 3" o:spid="_x0000_s1026" type="#_x0000_t13" style="position:absolute;margin-left:0;margin-top:-.05pt;width:462.5pt;height:5.5pt;z-index:2517278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" adj="21472" fillcolor="#039" stroked="f">
                <w10:wrap anchorx="margin"/>
              </v:shape>
            </w:pict>
          </mc:Fallback>
        </mc:AlternateContent>
      </w:r>
    </w:p>
    <w:p w14:paraId="0995763A" w14:textId="77777777" w:rsidR="00361D7A" w:rsidRPr="00361D7A" w:rsidRDefault="00361D7A" w:rsidP="00361D7A">
      <w:pPr>
        <w:pStyle w:val="Heading1"/>
        <w:rPr>
          <w:b/>
          <w:bCs/>
        </w:rPr>
      </w:pPr>
      <w:r w:rsidRPr="00361D7A">
        <w:rPr>
          <w:b/>
          <w:bCs/>
        </w:rPr>
        <w:t>Best Practices and Recommendations</w:t>
      </w:r>
    </w:p>
    <w:p w14:paraId="45E53C7A" w14:textId="77777777" w:rsidR="00361D7A" w:rsidRPr="00361D7A" w:rsidRDefault="00361D7A" w:rsidP="00361D7A">
      <w:pPr>
        <w:numPr>
          <w:ilvl w:val="0"/>
          <w:numId w:val="33"/>
        </w:numPr>
        <w:spacing w:line="480" w:lineRule="auto"/>
      </w:pPr>
      <w:r w:rsidRPr="00361D7A">
        <w:t>Combine academic, financial, and engagement data into one accessible platform.</w:t>
      </w:r>
    </w:p>
    <w:p w14:paraId="064DF103" w14:textId="77777777" w:rsidR="00361D7A" w:rsidRPr="00361D7A" w:rsidRDefault="00361D7A" w:rsidP="00361D7A">
      <w:pPr>
        <w:numPr>
          <w:ilvl w:val="0"/>
          <w:numId w:val="33"/>
        </w:numPr>
        <w:spacing w:line="480" w:lineRule="auto"/>
      </w:pPr>
      <w:r w:rsidRPr="00361D7A">
        <w:t>Use predictive alerts to contact students before they reach critical risk levels.</w:t>
      </w:r>
    </w:p>
    <w:p w14:paraId="7723A7A6" w14:textId="0A6A433F" w:rsidR="00361D7A" w:rsidRPr="00361D7A" w:rsidRDefault="00361D7A" w:rsidP="00361D7A">
      <w:pPr>
        <w:numPr>
          <w:ilvl w:val="0"/>
          <w:numId w:val="33"/>
        </w:numPr>
        <w:spacing w:line="480" w:lineRule="auto"/>
      </w:pPr>
      <w:r w:rsidRPr="00361D7A">
        <w:t>Pair data</w:t>
      </w:r>
      <w:r w:rsidR="00091F89">
        <w:t xml:space="preserve"> </w:t>
      </w:r>
      <w:r w:rsidRPr="00361D7A">
        <w:t>driven insights with financial support, such as micro-grants.</w:t>
      </w:r>
    </w:p>
    <w:p w14:paraId="2DE387E9" w14:textId="77777777" w:rsidR="00361D7A" w:rsidRPr="00361D7A" w:rsidRDefault="00361D7A" w:rsidP="00361D7A">
      <w:pPr>
        <w:numPr>
          <w:ilvl w:val="0"/>
          <w:numId w:val="33"/>
        </w:numPr>
        <w:spacing w:line="480" w:lineRule="auto"/>
      </w:pPr>
      <w:r w:rsidRPr="00361D7A">
        <w:t>Review dashboards weekly and make data a standing part of team discussions.</w:t>
      </w:r>
    </w:p>
    <w:p w14:paraId="0CE1D22F" w14:textId="77777777" w:rsidR="00361D7A" w:rsidRPr="00361D7A" w:rsidRDefault="00361D7A" w:rsidP="00361D7A">
      <w:pPr>
        <w:numPr>
          <w:ilvl w:val="0"/>
          <w:numId w:val="33"/>
        </w:numPr>
        <w:spacing w:line="480" w:lineRule="auto"/>
      </w:pPr>
      <w:r w:rsidRPr="00361D7A">
        <w:t>Measure both student outcomes and financial impact to sustain administrative support.</w:t>
      </w:r>
    </w:p>
    <w:p w14:paraId="4E491510" w14:textId="77777777" w:rsidR="00361D7A" w:rsidRPr="00361D7A" w:rsidRDefault="00361D7A" w:rsidP="00361D7A">
      <w:pPr>
        <w:numPr>
          <w:ilvl w:val="0"/>
          <w:numId w:val="33"/>
        </w:numPr>
        <w:spacing w:line="480" w:lineRule="auto"/>
      </w:pPr>
      <w:r w:rsidRPr="00361D7A">
        <w:t>Regularly audit data sources to maintain accuracy and staff confidence.</w:t>
      </w:r>
    </w:p>
    <w:p w14:paraId="64B9E54C" w14:textId="77777777" w:rsidR="00361D7A" w:rsidRPr="00361D7A" w:rsidRDefault="00361D7A" w:rsidP="00361D7A">
      <w:pPr>
        <w:numPr>
          <w:ilvl w:val="0"/>
          <w:numId w:val="33"/>
        </w:numPr>
        <w:spacing w:line="480" w:lineRule="auto"/>
      </w:pPr>
      <w:r w:rsidRPr="00361D7A">
        <w:t>Protect student privacy and communicate openly about how data is used.</w:t>
      </w:r>
    </w:p>
    <w:p w14:paraId="4A9E7052" w14:textId="2734CD94" w:rsidR="00361D7A" w:rsidRPr="00361D7A" w:rsidRDefault="00DB2496" w:rsidP="00361D7A">
      <w:pPr>
        <w:spacing w:line="480" w:lineRule="auto"/>
      </w:pPr>
      <w:r>
        <w:rPr>
          <w:noProof/>
        </w:rPr>
        <mc:AlternateContent>
          <mc:Choice Requires="wps">
            <w:drawing>
              <wp:anchor distT="0" distB="0" distL="114300" distR="114300" simplePos="0" relativeHeight="251729920" behindDoc="0" locked="0" layoutInCell="1" allowOverlap="1" wp14:anchorId="2FBF68DB" wp14:editId="5D2654FA">
                <wp:simplePos x="0" y="0"/>
                <wp:positionH relativeFrom="margin">
                  <wp:posOffset>0</wp:posOffset>
                </wp:positionH>
                <wp:positionV relativeFrom="paragraph">
                  <wp:posOffset>0</wp:posOffset>
                </wp:positionV>
                <wp:extent cx="5873750" cy="69850"/>
                <wp:effectExtent l="0" t="0" r="0" b="6350"/>
                <wp:wrapNone/>
                <wp:docPr id="587811121"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rgbClr val="003399"/>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65D0E1" id="Arrow: Right 3" o:spid="_x0000_s1026" type="#_x0000_t13" style="position:absolute;margin-left:0;margin-top:0;width:462.5pt;height:5.5pt;z-index:2517299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" adj="21472" fillcolor="#039" stroked="f">
                <w10:wrap anchorx="margin"/>
              </v:shape>
            </w:pict>
          </mc:Fallback>
        </mc:AlternateContent>
      </w:r>
    </w:p>
    <w:p w14:paraId="3B47E037" w14:textId="77777777" w:rsidR="00361D7A" w:rsidRPr="00361D7A" w:rsidRDefault="00361D7A" w:rsidP="00361D7A">
      <w:pPr>
        <w:pStyle w:val="Heading1"/>
        <w:rPr>
          <w:b/>
          <w:bCs/>
        </w:rPr>
      </w:pPr>
      <w:r w:rsidRPr="00361D7A">
        <w:rPr>
          <w:b/>
          <w:bCs/>
        </w:rPr>
        <w:t>Conclusion</w:t>
      </w:r>
    </w:p>
    <w:p w14:paraId="4F71836F" w14:textId="52588E8D" w:rsidR="00361D7A" w:rsidRPr="00361D7A" w:rsidRDefault="00361D7A" w:rsidP="00361D7A">
      <w:pPr>
        <w:spacing w:line="480" w:lineRule="auto"/>
        <w:ind w:firstLine="720"/>
      </w:pPr>
      <w:r w:rsidRPr="00361D7A">
        <w:t>Georgia State University proved</w:t>
      </w:r>
      <w:r w:rsidR="00DB2496">
        <w:t xml:space="preserve"> to us</w:t>
      </w:r>
      <w:r w:rsidRPr="00361D7A">
        <w:t xml:space="preserve"> that data does not just describe success</w:t>
      </w:r>
      <w:r w:rsidR="00DB2496">
        <w:t xml:space="preserve">, </w:t>
      </w:r>
      <w:r w:rsidRPr="00361D7A">
        <w:t>it</w:t>
      </w:r>
      <w:r w:rsidR="00DB2496">
        <w:t xml:space="preserve"> also</w:t>
      </w:r>
      <w:r w:rsidRPr="00361D7A">
        <w:t xml:space="preserve"> creates it. By connecting analytics to everyday actions, GSU built a system that identifies problems early, supports students before they drop out, and measures progress continuously. The key lesson is simple: clean data, </w:t>
      </w:r>
      <w:r w:rsidRPr="00361D7A">
        <w:lastRenderedPageBreak/>
        <w:t>early action, and constant follow-up can change outcomes. Any organization that applies these same principles can turn insight into improvement.</w:t>
      </w:r>
    </w:p>
    <w:p w14:paraId="50CC10EA" w14:textId="77777777" w:rsidR="00361D7A" w:rsidRPr="00361D7A" w:rsidRDefault="00361D7A" w:rsidP="00361D7A">
      <w:pPr>
        <w:spacing w:line="480" w:lineRule="auto"/>
      </w:pPr>
      <w:r w:rsidRPr="00361D7A">
        <w:pict w14:anchorId="59BE9A03">
          <v:rect id="_x0000_i1077" style="width:0;height:1.5pt" o:hralign="center" o:hrstd="t" o:hr="t" fillcolor="#a0a0a0" stroked="f"/>
        </w:pict>
      </w:r>
    </w:p>
    <w:p w14:paraId="3FB1C7CF" w14:textId="77777777" w:rsidR="00361D7A" w:rsidRDefault="00361D7A" w:rsidP="00091F89">
      <w:pPr>
        <w:pStyle w:val="Title"/>
        <w:rPr>
          <w:b/>
          <w:bCs/>
        </w:rPr>
      </w:pPr>
      <w:r w:rsidRPr="00091F89">
        <w:rPr>
          <w:b/>
          <w:bCs/>
        </w:rPr>
        <w:t>References</w:t>
      </w:r>
    </w:p>
    <w:p w14:paraId="5668E650" w14:textId="77777777" w:rsidR="00091F89" w:rsidRPr="00091F89" w:rsidRDefault="00091F89" w:rsidP="00091F89"/>
    <w:p w14:paraId="224B3222" w14:textId="7156C678" w:rsidR="00361D7A" w:rsidRPr="00361D7A" w:rsidRDefault="00361D7A" w:rsidP="00361D7A">
      <w:pPr>
        <w:spacing w:line="480" w:lineRule="auto"/>
      </w:pPr>
      <w:r>
        <w:t xml:space="preserve">    </w:t>
      </w:r>
      <w:r w:rsidRPr="00361D7A">
        <w:t xml:space="preserve">Association of Governing Boards of Universities and Colleges. (2019). </w:t>
      </w:r>
      <w:r w:rsidRPr="00361D7A">
        <w:rPr>
          <w:i/>
          <w:iCs/>
        </w:rPr>
        <w:t>Case study in innovation: Georgia State University</w:t>
      </w:r>
      <w:r w:rsidRPr="00361D7A">
        <w:t xml:space="preserve"> (Original work published 2011). </w:t>
      </w:r>
      <w:hyperlink r:id="rId9" w:tgtFrame="_new" w:history="1">
        <w:r w:rsidRPr="00361D7A">
          <w:rPr>
            <w:rStyle w:val="Hyperlink"/>
          </w:rPr>
          <w:t>https://agb.org/wp-content/uploads/2019/01/case_study_in</w:t>
        </w:r>
        <w:r w:rsidRPr="00361D7A">
          <w:rPr>
            <w:rStyle w:val="Hyperlink"/>
          </w:rPr>
          <w:t>n</w:t>
        </w:r>
        <w:r w:rsidRPr="00361D7A">
          <w:rPr>
            <w:rStyle w:val="Hyperlink"/>
          </w:rPr>
          <w:t>ovation_georgia.pdf</w:t>
        </w:r>
      </w:hyperlink>
    </w:p>
    <w:p w14:paraId="39CF0557" w14:textId="3CCA4277" w:rsidR="00361D7A" w:rsidRPr="00361D7A" w:rsidRDefault="00361D7A" w:rsidP="00361D7A">
      <w:pPr>
        <w:spacing w:line="480" w:lineRule="auto"/>
      </w:pPr>
      <w:r>
        <w:t xml:space="preserve">    </w:t>
      </w:r>
      <w:r w:rsidRPr="00361D7A">
        <w:t xml:space="preserve">Every Learner Everywhere. (2021). </w:t>
      </w:r>
      <w:r w:rsidRPr="00361D7A">
        <w:rPr>
          <w:i/>
          <w:iCs/>
        </w:rPr>
        <w:t>Case study – Georgia State University (GSU).</w:t>
      </w:r>
      <w:r w:rsidRPr="00361D7A">
        <w:t xml:space="preserve"> </w:t>
      </w:r>
      <w:hyperlink r:id="rId10" w:tgtFrame="_new" w:history="1">
        <w:r w:rsidRPr="00361D7A">
          <w:rPr>
            <w:rStyle w:val="Hyperlink"/>
          </w:rPr>
          <w:t>https://everylearnereverywhere.org/wp-content/uploads/case-study-geor</w:t>
        </w:r>
        <w:r w:rsidRPr="00361D7A">
          <w:rPr>
            <w:rStyle w:val="Hyperlink"/>
          </w:rPr>
          <w:t>g</w:t>
        </w:r>
        <w:r w:rsidRPr="00361D7A">
          <w:rPr>
            <w:rStyle w:val="Hyperlink"/>
          </w:rPr>
          <w:t>ia-state-university_FINAL-s.pdf</w:t>
        </w:r>
      </w:hyperlink>
    </w:p>
    <w:p w14:paraId="560C9CEA" w14:textId="0A97E5EA" w:rsidR="00361D7A" w:rsidRPr="00361D7A" w:rsidRDefault="00361D7A" w:rsidP="00361D7A">
      <w:pPr>
        <w:spacing w:line="480" w:lineRule="auto"/>
      </w:pPr>
      <w:r>
        <w:t xml:space="preserve">    </w:t>
      </w:r>
      <w:r w:rsidRPr="00361D7A">
        <w:t xml:space="preserve">Georgia State University. (2017). </w:t>
      </w:r>
      <w:r w:rsidRPr="00361D7A">
        <w:rPr>
          <w:i/>
          <w:iCs/>
        </w:rPr>
        <w:t>GPS advising.</w:t>
      </w:r>
      <w:r w:rsidRPr="00361D7A">
        <w:t xml:space="preserve"> </w:t>
      </w:r>
      <w:hyperlink r:id="rId11" w:tgtFrame="_new" w:history="1">
        <w:r w:rsidRPr="00361D7A">
          <w:rPr>
            <w:rStyle w:val="Hyperlink"/>
          </w:rPr>
          <w:t>https://succ</w:t>
        </w:r>
        <w:r w:rsidRPr="00361D7A">
          <w:rPr>
            <w:rStyle w:val="Hyperlink"/>
          </w:rPr>
          <w:t>e</w:t>
        </w:r>
        <w:r w:rsidRPr="00361D7A">
          <w:rPr>
            <w:rStyle w:val="Hyperlink"/>
          </w:rPr>
          <w:t>ss.gsu.edu/initiatives/gps-advising/</w:t>
        </w:r>
      </w:hyperlink>
    </w:p>
    <w:p w14:paraId="3CECB3B2" w14:textId="6573866C" w:rsidR="00361D7A" w:rsidRPr="00361D7A" w:rsidRDefault="00361D7A" w:rsidP="00361D7A">
      <w:pPr>
        <w:spacing w:line="480" w:lineRule="auto"/>
      </w:pPr>
      <w:r>
        <w:t xml:space="preserve">    </w:t>
      </w:r>
      <w:r w:rsidRPr="00361D7A">
        <w:t xml:space="preserve">Georgia State University. (n.d.). </w:t>
      </w:r>
      <w:r w:rsidRPr="00361D7A">
        <w:rPr>
          <w:i/>
          <w:iCs/>
        </w:rPr>
        <w:t>Approaching student success with predictive analytics.</w:t>
      </w:r>
      <w:r w:rsidRPr="00361D7A">
        <w:t xml:space="preserve"> </w:t>
      </w:r>
      <w:hyperlink r:id="rId12" w:tgtFrame="_new" w:history="1">
        <w:r w:rsidRPr="00361D7A">
          <w:rPr>
            <w:rStyle w:val="Hyperlink"/>
          </w:rPr>
          <w:t>https://success.gs</w:t>
        </w:r>
        <w:r w:rsidRPr="00361D7A">
          <w:rPr>
            <w:rStyle w:val="Hyperlink"/>
          </w:rPr>
          <w:t>u</w:t>
        </w:r>
        <w:r w:rsidRPr="00361D7A">
          <w:rPr>
            <w:rStyle w:val="Hyperlink"/>
          </w:rPr>
          <w:t>.edu/approach/</w:t>
        </w:r>
      </w:hyperlink>
    </w:p>
    <w:p w14:paraId="5FB682B6" w14:textId="4C2C7C0A" w:rsidR="00361D7A" w:rsidRPr="00361D7A" w:rsidRDefault="00361D7A" w:rsidP="00361D7A">
      <w:pPr>
        <w:spacing w:line="480" w:lineRule="auto"/>
      </w:pPr>
      <w:r>
        <w:t xml:space="preserve">    </w:t>
      </w:r>
      <w:r w:rsidRPr="00361D7A">
        <w:t xml:space="preserve">Georgia State University. (2025, January 27). </w:t>
      </w:r>
      <w:r w:rsidRPr="00361D7A">
        <w:rPr>
          <w:i/>
          <w:iCs/>
        </w:rPr>
        <w:t>Undergraduate enrollment and student success 2.0.</w:t>
      </w:r>
      <w:r w:rsidRPr="00361D7A">
        <w:t xml:space="preserve"> </w:t>
      </w:r>
      <w:hyperlink r:id="rId13" w:tgtFrame="_new" w:history="1">
        <w:r w:rsidRPr="00361D7A">
          <w:rPr>
            <w:rStyle w:val="Hyperlink"/>
          </w:rPr>
          <w:t>https://provost</w:t>
        </w:r>
        <w:r w:rsidRPr="00361D7A">
          <w:rPr>
            <w:rStyle w:val="Hyperlink"/>
          </w:rPr>
          <w:t>.</w:t>
        </w:r>
        <w:r w:rsidRPr="00361D7A">
          <w:rPr>
            <w:rStyle w:val="Hyperlink"/>
          </w:rPr>
          <w:t>gsu.edu/2025/01/27/undergraduate-enrollment-student-success-2-0/</w:t>
        </w:r>
      </w:hyperlink>
    </w:p>
    <w:p w14:paraId="77C17228" w14:textId="41C21CF6" w:rsidR="00361D7A" w:rsidRPr="00361D7A" w:rsidRDefault="00361D7A" w:rsidP="00361D7A">
      <w:pPr>
        <w:spacing w:line="480" w:lineRule="auto"/>
      </w:pPr>
      <w:r>
        <w:t xml:space="preserve">   </w:t>
      </w:r>
      <w:r w:rsidRPr="00361D7A">
        <w:t xml:space="preserve">Kurzweil, M., &amp; Wu, D. D. (2015). </w:t>
      </w:r>
      <w:r w:rsidRPr="00361D7A">
        <w:rPr>
          <w:i/>
          <w:iCs/>
        </w:rPr>
        <w:t>Building a pathway to student success at Georgia State University.</w:t>
      </w:r>
      <w:r w:rsidRPr="00361D7A">
        <w:t xml:space="preserve"> Ithaka S+R. </w:t>
      </w:r>
      <w:hyperlink r:id="rId14" w:tgtFrame="_new" w:history="1">
        <w:r w:rsidRPr="00361D7A">
          <w:rPr>
            <w:rStyle w:val="Hyperlink"/>
          </w:rPr>
          <w:t>https://sr.</w:t>
        </w:r>
        <w:r w:rsidRPr="00361D7A">
          <w:rPr>
            <w:rStyle w:val="Hyperlink"/>
          </w:rPr>
          <w:t>i</w:t>
        </w:r>
        <w:r w:rsidRPr="00361D7A">
          <w:rPr>
            <w:rStyle w:val="Hyperlink"/>
          </w:rPr>
          <w:t>thaka.org/publications/building-a-pathway-to-student-success-at-georgia-state-university/</w:t>
        </w:r>
      </w:hyperlink>
    </w:p>
    <w:p w14:paraId="534553E7" w14:textId="07B91BC9" w:rsidR="00361D7A" w:rsidRPr="00361D7A" w:rsidRDefault="00361D7A" w:rsidP="00361D7A">
      <w:pPr>
        <w:spacing w:line="480" w:lineRule="auto"/>
      </w:pPr>
      <w:r>
        <w:t xml:space="preserve">    </w:t>
      </w:r>
      <w:r w:rsidRPr="00361D7A">
        <w:t xml:space="preserve">National Institute for Student Success. (2024). </w:t>
      </w:r>
      <w:r w:rsidRPr="00361D7A">
        <w:rPr>
          <w:i/>
          <w:iCs/>
        </w:rPr>
        <w:t>Annual report 2024.</w:t>
      </w:r>
      <w:r w:rsidRPr="00361D7A">
        <w:t xml:space="preserve"> </w:t>
      </w:r>
      <w:hyperlink r:id="rId15" w:tgtFrame="_new" w:history="1">
        <w:r w:rsidRPr="00361D7A">
          <w:rPr>
            <w:rStyle w:val="Hyperlink"/>
          </w:rPr>
          <w:t>https://niss.gsu.edu/wp-content/uploads/202</w:t>
        </w:r>
        <w:r w:rsidRPr="00361D7A">
          <w:rPr>
            <w:rStyle w:val="Hyperlink"/>
          </w:rPr>
          <w:t>4</w:t>
        </w:r>
        <w:r w:rsidRPr="00361D7A">
          <w:rPr>
            <w:rStyle w:val="Hyperlink"/>
          </w:rPr>
          <w:t>/09/NISS-Annual-Report-2024-FINAL_LETTER_SMALL.pdf</w:t>
        </w:r>
      </w:hyperlink>
    </w:p>
    <w:p w14:paraId="25B0AA00" w14:textId="77798AEE" w:rsidR="00361D7A" w:rsidRPr="00361D7A" w:rsidRDefault="00361D7A" w:rsidP="00361D7A">
      <w:pPr>
        <w:spacing w:line="480" w:lineRule="auto"/>
      </w:pPr>
      <w:r>
        <w:lastRenderedPageBreak/>
        <w:t xml:space="preserve">    </w:t>
      </w:r>
      <w:r w:rsidRPr="00361D7A">
        <w:t xml:space="preserve">Rossman, D., Karon, J., &amp; </w:t>
      </w:r>
      <w:proofErr w:type="spellStart"/>
      <w:r w:rsidRPr="00361D7A">
        <w:t>Alamuddin</w:t>
      </w:r>
      <w:proofErr w:type="spellEnd"/>
      <w:r w:rsidRPr="00361D7A">
        <w:t xml:space="preserve">, R. (2022). </w:t>
      </w:r>
      <w:r w:rsidRPr="00361D7A">
        <w:rPr>
          <w:i/>
          <w:iCs/>
        </w:rPr>
        <w:t>The impacts of emergency micro-grants on student success: Evaluation study of Georgia State University’s Panther Retention Grant program.</w:t>
      </w:r>
      <w:r w:rsidRPr="00361D7A">
        <w:t xml:space="preserve"> Ithaka S+R. </w:t>
      </w:r>
      <w:hyperlink r:id="rId16" w:tgtFrame="_new" w:history="1">
        <w:r w:rsidRPr="00361D7A">
          <w:rPr>
            <w:rStyle w:val="Hyperlink"/>
          </w:rPr>
          <w:t>https://sr.ithaka.org/publications/the-impacts-of-emergency-m</w:t>
        </w:r>
        <w:r w:rsidRPr="00361D7A">
          <w:rPr>
            <w:rStyle w:val="Hyperlink"/>
          </w:rPr>
          <w:t>i</w:t>
        </w:r>
        <w:r w:rsidRPr="00361D7A">
          <w:rPr>
            <w:rStyle w:val="Hyperlink"/>
          </w:rPr>
          <w:t>cro-grants-on-student-success/</w:t>
        </w:r>
      </w:hyperlink>
    </w:p>
    <w:p w14:paraId="5D91F88E" w14:textId="795B3556" w:rsidR="0082795F" w:rsidRPr="00573639" w:rsidRDefault="0082795F" w:rsidP="00E72B1D">
      <w:pPr>
        <w:spacing w:line="480" w:lineRule="auto"/>
      </w:pPr>
    </w:p>
    <w:sectPr w:rsidR="0082795F" w:rsidRPr="00573639" w:rsidSect="000F2B8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1EB0"/>
    <w:multiLevelType w:val="hybridMultilevel"/>
    <w:tmpl w:val="963C1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2A23F5"/>
    <w:multiLevelType w:val="multilevel"/>
    <w:tmpl w:val="5796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71729"/>
    <w:multiLevelType w:val="multilevel"/>
    <w:tmpl w:val="8F90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87FBA"/>
    <w:multiLevelType w:val="multilevel"/>
    <w:tmpl w:val="AE2E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F7DF7"/>
    <w:multiLevelType w:val="hybridMultilevel"/>
    <w:tmpl w:val="606EB81E"/>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0C2900"/>
    <w:multiLevelType w:val="multilevel"/>
    <w:tmpl w:val="5E64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65A33"/>
    <w:multiLevelType w:val="hybridMultilevel"/>
    <w:tmpl w:val="63AC2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B04FFC"/>
    <w:multiLevelType w:val="multilevel"/>
    <w:tmpl w:val="7BA2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1A20F9"/>
    <w:multiLevelType w:val="multilevel"/>
    <w:tmpl w:val="324AB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E339FA"/>
    <w:multiLevelType w:val="hybridMultilevel"/>
    <w:tmpl w:val="C5CCC3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7023BF6"/>
    <w:multiLevelType w:val="multilevel"/>
    <w:tmpl w:val="0174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6208C7"/>
    <w:multiLevelType w:val="multilevel"/>
    <w:tmpl w:val="ECBA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66466"/>
    <w:multiLevelType w:val="multilevel"/>
    <w:tmpl w:val="F29E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62F80"/>
    <w:multiLevelType w:val="multilevel"/>
    <w:tmpl w:val="FE1E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C5A8D"/>
    <w:multiLevelType w:val="hybridMultilevel"/>
    <w:tmpl w:val="2F2C34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BF340AF"/>
    <w:multiLevelType w:val="multilevel"/>
    <w:tmpl w:val="5B34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F73565"/>
    <w:multiLevelType w:val="multilevel"/>
    <w:tmpl w:val="564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10A85"/>
    <w:multiLevelType w:val="multilevel"/>
    <w:tmpl w:val="8918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03782"/>
    <w:multiLevelType w:val="multilevel"/>
    <w:tmpl w:val="6966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807532"/>
    <w:multiLevelType w:val="hybridMultilevel"/>
    <w:tmpl w:val="C66E1902"/>
    <w:lvl w:ilvl="0" w:tplc="D23287AE">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1437E9"/>
    <w:multiLevelType w:val="hybridMultilevel"/>
    <w:tmpl w:val="2F2C34B6"/>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307832"/>
    <w:multiLevelType w:val="multilevel"/>
    <w:tmpl w:val="DAF6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580A7E"/>
    <w:multiLevelType w:val="hybridMultilevel"/>
    <w:tmpl w:val="0CFED580"/>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DC2A71"/>
    <w:multiLevelType w:val="hybridMultilevel"/>
    <w:tmpl w:val="A28EBE1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971472"/>
    <w:multiLevelType w:val="multilevel"/>
    <w:tmpl w:val="34FE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C50E60"/>
    <w:multiLevelType w:val="hybridMultilevel"/>
    <w:tmpl w:val="CB38CB98"/>
    <w:lvl w:ilvl="0" w:tplc="3E68986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9F2C81"/>
    <w:multiLevelType w:val="multilevel"/>
    <w:tmpl w:val="11CA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152658"/>
    <w:multiLevelType w:val="multilevel"/>
    <w:tmpl w:val="4C68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7A7AD1"/>
    <w:multiLevelType w:val="multilevel"/>
    <w:tmpl w:val="EC9A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CA51C6"/>
    <w:multiLevelType w:val="hybridMultilevel"/>
    <w:tmpl w:val="772C2E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B117D0"/>
    <w:multiLevelType w:val="hybridMultilevel"/>
    <w:tmpl w:val="F708B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871770"/>
    <w:multiLevelType w:val="multilevel"/>
    <w:tmpl w:val="D0BA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813EE4"/>
    <w:multiLevelType w:val="multilevel"/>
    <w:tmpl w:val="DD7A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124583">
    <w:abstractNumId w:val="22"/>
  </w:num>
  <w:num w:numId="2" w16cid:durableId="1443501664">
    <w:abstractNumId w:val="9"/>
  </w:num>
  <w:num w:numId="3" w16cid:durableId="1207722566">
    <w:abstractNumId w:val="19"/>
  </w:num>
  <w:num w:numId="4" w16cid:durableId="740637068">
    <w:abstractNumId w:val="25"/>
  </w:num>
  <w:num w:numId="5" w16cid:durableId="1372880294">
    <w:abstractNumId w:val="4"/>
  </w:num>
  <w:num w:numId="6" w16cid:durableId="1814131389">
    <w:abstractNumId w:val="6"/>
  </w:num>
  <w:num w:numId="7" w16cid:durableId="1533423962">
    <w:abstractNumId w:val="20"/>
  </w:num>
  <w:num w:numId="8" w16cid:durableId="589855804">
    <w:abstractNumId w:val="14"/>
  </w:num>
  <w:num w:numId="9" w16cid:durableId="485557964">
    <w:abstractNumId w:val="30"/>
  </w:num>
  <w:num w:numId="10" w16cid:durableId="1359506637">
    <w:abstractNumId w:val="2"/>
  </w:num>
  <w:num w:numId="11" w16cid:durableId="892690433">
    <w:abstractNumId w:val="18"/>
  </w:num>
  <w:num w:numId="12" w16cid:durableId="1447655048">
    <w:abstractNumId w:val="24"/>
  </w:num>
  <w:num w:numId="13" w16cid:durableId="1809932648">
    <w:abstractNumId w:val="15"/>
  </w:num>
  <w:num w:numId="14" w16cid:durableId="1047608216">
    <w:abstractNumId w:val="5"/>
  </w:num>
  <w:num w:numId="15" w16cid:durableId="812530644">
    <w:abstractNumId w:val="21"/>
  </w:num>
  <w:num w:numId="16" w16cid:durableId="394082749">
    <w:abstractNumId w:val="29"/>
  </w:num>
  <w:num w:numId="17" w16cid:durableId="671487619">
    <w:abstractNumId w:val="23"/>
  </w:num>
  <w:num w:numId="18" w16cid:durableId="853810376">
    <w:abstractNumId w:val="0"/>
  </w:num>
  <w:num w:numId="19" w16cid:durableId="488253937">
    <w:abstractNumId w:val="31"/>
  </w:num>
  <w:num w:numId="20" w16cid:durableId="290943893">
    <w:abstractNumId w:val="16"/>
  </w:num>
  <w:num w:numId="21" w16cid:durableId="1248079682">
    <w:abstractNumId w:val="26"/>
  </w:num>
  <w:num w:numId="22" w16cid:durableId="123544147">
    <w:abstractNumId w:val="11"/>
  </w:num>
  <w:num w:numId="23" w16cid:durableId="1356537811">
    <w:abstractNumId w:val="3"/>
  </w:num>
  <w:num w:numId="24" w16cid:durableId="259026913">
    <w:abstractNumId w:val="7"/>
  </w:num>
  <w:num w:numId="25" w16cid:durableId="1003626491">
    <w:abstractNumId w:val="28"/>
  </w:num>
  <w:num w:numId="26" w16cid:durableId="1417746454">
    <w:abstractNumId w:val="1"/>
  </w:num>
  <w:num w:numId="27" w16cid:durableId="344989120">
    <w:abstractNumId w:val="27"/>
  </w:num>
  <w:num w:numId="28" w16cid:durableId="441532940">
    <w:abstractNumId w:val="32"/>
  </w:num>
  <w:num w:numId="29" w16cid:durableId="578178657">
    <w:abstractNumId w:val="13"/>
  </w:num>
  <w:num w:numId="30" w16cid:durableId="769737360">
    <w:abstractNumId w:val="17"/>
  </w:num>
  <w:num w:numId="31" w16cid:durableId="55710827">
    <w:abstractNumId w:val="8"/>
  </w:num>
  <w:num w:numId="32" w16cid:durableId="505435916">
    <w:abstractNumId w:val="12"/>
  </w:num>
  <w:num w:numId="33" w16cid:durableId="11887204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336"/>
    <w:rsid w:val="0000449C"/>
    <w:rsid w:val="000132B7"/>
    <w:rsid w:val="00022726"/>
    <w:rsid w:val="00091F89"/>
    <w:rsid w:val="000A0A77"/>
    <w:rsid w:val="000A463E"/>
    <w:rsid w:val="000A6E84"/>
    <w:rsid w:val="000A7DBB"/>
    <w:rsid w:val="000C6174"/>
    <w:rsid w:val="000E6AAF"/>
    <w:rsid w:val="000F2B8B"/>
    <w:rsid w:val="000F3C69"/>
    <w:rsid w:val="001006E5"/>
    <w:rsid w:val="001157FC"/>
    <w:rsid w:val="00137639"/>
    <w:rsid w:val="00142CB9"/>
    <w:rsid w:val="0017481C"/>
    <w:rsid w:val="001B0295"/>
    <w:rsid w:val="00210510"/>
    <w:rsid w:val="00222B7E"/>
    <w:rsid w:val="002242D2"/>
    <w:rsid w:val="002427E8"/>
    <w:rsid w:val="0024283D"/>
    <w:rsid w:val="00247FE5"/>
    <w:rsid w:val="00266928"/>
    <w:rsid w:val="00274718"/>
    <w:rsid w:val="002C0251"/>
    <w:rsid w:val="002E7A75"/>
    <w:rsid w:val="00301C1F"/>
    <w:rsid w:val="003575E9"/>
    <w:rsid w:val="00361D7A"/>
    <w:rsid w:val="003B0056"/>
    <w:rsid w:val="003B47BC"/>
    <w:rsid w:val="003C1B24"/>
    <w:rsid w:val="003D17A4"/>
    <w:rsid w:val="003F3302"/>
    <w:rsid w:val="00420FA4"/>
    <w:rsid w:val="00461465"/>
    <w:rsid w:val="004761DC"/>
    <w:rsid w:val="004805F2"/>
    <w:rsid w:val="00490A69"/>
    <w:rsid w:val="004A087C"/>
    <w:rsid w:val="004B5CF6"/>
    <w:rsid w:val="005232F9"/>
    <w:rsid w:val="0055465F"/>
    <w:rsid w:val="00556277"/>
    <w:rsid w:val="00573639"/>
    <w:rsid w:val="00590755"/>
    <w:rsid w:val="005D0FD1"/>
    <w:rsid w:val="005D39D6"/>
    <w:rsid w:val="00605788"/>
    <w:rsid w:val="006250F0"/>
    <w:rsid w:val="00632F35"/>
    <w:rsid w:val="00662F8E"/>
    <w:rsid w:val="00686118"/>
    <w:rsid w:val="006C7683"/>
    <w:rsid w:val="006D0188"/>
    <w:rsid w:val="007010C1"/>
    <w:rsid w:val="0073742C"/>
    <w:rsid w:val="007414AC"/>
    <w:rsid w:val="0074158A"/>
    <w:rsid w:val="007678B0"/>
    <w:rsid w:val="0077354A"/>
    <w:rsid w:val="007F2D69"/>
    <w:rsid w:val="007F4A16"/>
    <w:rsid w:val="0082795F"/>
    <w:rsid w:val="00837E20"/>
    <w:rsid w:val="0084594F"/>
    <w:rsid w:val="00850D03"/>
    <w:rsid w:val="008520F1"/>
    <w:rsid w:val="008740DA"/>
    <w:rsid w:val="00884000"/>
    <w:rsid w:val="00895FFA"/>
    <w:rsid w:val="00896DDB"/>
    <w:rsid w:val="008D5D71"/>
    <w:rsid w:val="008E5D03"/>
    <w:rsid w:val="00923DA4"/>
    <w:rsid w:val="00932924"/>
    <w:rsid w:val="0093400E"/>
    <w:rsid w:val="0095672E"/>
    <w:rsid w:val="00957687"/>
    <w:rsid w:val="00973BC7"/>
    <w:rsid w:val="00991A76"/>
    <w:rsid w:val="009932FE"/>
    <w:rsid w:val="009A089D"/>
    <w:rsid w:val="009A20C8"/>
    <w:rsid w:val="009A4C3F"/>
    <w:rsid w:val="009B324C"/>
    <w:rsid w:val="009D0809"/>
    <w:rsid w:val="009E40F0"/>
    <w:rsid w:val="009F76E5"/>
    <w:rsid w:val="00A21E8A"/>
    <w:rsid w:val="00A24336"/>
    <w:rsid w:val="00A2640A"/>
    <w:rsid w:val="00A43F3C"/>
    <w:rsid w:val="00A50CD8"/>
    <w:rsid w:val="00A87EB7"/>
    <w:rsid w:val="00AA4E7F"/>
    <w:rsid w:val="00AA737C"/>
    <w:rsid w:val="00AC0C0A"/>
    <w:rsid w:val="00AE706E"/>
    <w:rsid w:val="00B367F3"/>
    <w:rsid w:val="00B67653"/>
    <w:rsid w:val="00BE4C1D"/>
    <w:rsid w:val="00BF309A"/>
    <w:rsid w:val="00C00524"/>
    <w:rsid w:val="00C15026"/>
    <w:rsid w:val="00C547E2"/>
    <w:rsid w:val="00C6491B"/>
    <w:rsid w:val="00C708F5"/>
    <w:rsid w:val="00C7798C"/>
    <w:rsid w:val="00C82160"/>
    <w:rsid w:val="00C93FAC"/>
    <w:rsid w:val="00CA2330"/>
    <w:rsid w:val="00CA7E29"/>
    <w:rsid w:val="00CB0B79"/>
    <w:rsid w:val="00CC0681"/>
    <w:rsid w:val="00CF301F"/>
    <w:rsid w:val="00D17A11"/>
    <w:rsid w:val="00D2408D"/>
    <w:rsid w:val="00D25944"/>
    <w:rsid w:val="00D30C6E"/>
    <w:rsid w:val="00D3742D"/>
    <w:rsid w:val="00D54E69"/>
    <w:rsid w:val="00D70923"/>
    <w:rsid w:val="00D7524D"/>
    <w:rsid w:val="00D7536E"/>
    <w:rsid w:val="00D8336D"/>
    <w:rsid w:val="00D921F1"/>
    <w:rsid w:val="00D93CFA"/>
    <w:rsid w:val="00DB2496"/>
    <w:rsid w:val="00DD1CE7"/>
    <w:rsid w:val="00DD49E0"/>
    <w:rsid w:val="00DF43C9"/>
    <w:rsid w:val="00E006A3"/>
    <w:rsid w:val="00E379B6"/>
    <w:rsid w:val="00E72B1D"/>
    <w:rsid w:val="00E835BD"/>
    <w:rsid w:val="00E85DA0"/>
    <w:rsid w:val="00E95515"/>
    <w:rsid w:val="00EB22C9"/>
    <w:rsid w:val="00EC1F95"/>
    <w:rsid w:val="00ED539E"/>
    <w:rsid w:val="00EE6D69"/>
    <w:rsid w:val="00EF00E3"/>
    <w:rsid w:val="00EF4CFF"/>
    <w:rsid w:val="00EF6A7C"/>
    <w:rsid w:val="00F14181"/>
    <w:rsid w:val="00F404D4"/>
    <w:rsid w:val="00F94009"/>
    <w:rsid w:val="00FC62CA"/>
    <w:rsid w:val="00FE3DD6"/>
    <w:rsid w:val="00FE5289"/>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CC94C"/>
  <w15:chartTrackingRefBased/>
  <w15:docId w15:val="{BCFFCE50-5482-4329-BCA7-A6DEEA6B3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52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B0B7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CB0B79"/>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AE706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243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33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24336"/>
    <w:pPr>
      <w:ind w:left="720"/>
      <w:contextualSpacing/>
    </w:pPr>
  </w:style>
  <w:style w:type="table" w:styleId="TableGrid">
    <w:name w:val="Table Grid"/>
    <w:basedOn w:val="TableNormal"/>
    <w:uiPriority w:val="39"/>
    <w:rsid w:val="00A243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A2433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uiPriority w:val="99"/>
    <w:semiHidden/>
    <w:rsid w:val="002C0251"/>
    <w:rPr>
      <w:color w:val="666666"/>
    </w:rPr>
  </w:style>
  <w:style w:type="character" w:customStyle="1" w:styleId="Heading1Char">
    <w:name w:val="Heading 1 Char"/>
    <w:basedOn w:val="DefaultParagraphFont"/>
    <w:link w:val="Heading1"/>
    <w:uiPriority w:val="9"/>
    <w:rsid w:val="00C00524"/>
    <w:rPr>
      <w:rFonts w:asciiTheme="majorHAnsi" w:eastAsiaTheme="majorEastAsia" w:hAnsiTheme="majorHAnsi" w:cstheme="majorBidi"/>
      <w:color w:val="0F4761" w:themeColor="accent1" w:themeShade="BF"/>
      <w:sz w:val="32"/>
      <w:szCs w:val="32"/>
    </w:rPr>
  </w:style>
  <w:style w:type="table" w:styleId="GridTable4-Accent6">
    <w:name w:val="Grid Table 4 Accent 6"/>
    <w:basedOn w:val="TableNormal"/>
    <w:uiPriority w:val="49"/>
    <w:rsid w:val="00C82160"/>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Spacing">
    <w:name w:val="No Spacing"/>
    <w:link w:val="NoSpacingChar"/>
    <w:uiPriority w:val="1"/>
    <w:qFormat/>
    <w:rsid w:val="000F2B8B"/>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F2B8B"/>
    <w:rPr>
      <w:rFonts w:eastAsiaTheme="minorEastAsia"/>
      <w:kern w:val="0"/>
      <w14:ligatures w14:val="none"/>
    </w:rPr>
  </w:style>
  <w:style w:type="character" w:customStyle="1" w:styleId="Heading2Char">
    <w:name w:val="Heading 2 Char"/>
    <w:basedOn w:val="DefaultParagraphFont"/>
    <w:link w:val="Heading2"/>
    <w:uiPriority w:val="9"/>
    <w:rsid w:val="00CB0B7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CB0B79"/>
    <w:rPr>
      <w:rFonts w:asciiTheme="majorHAnsi" w:eastAsiaTheme="majorEastAsia" w:hAnsiTheme="majorHAnsi" w:cstheme="majorBidi"/>
      <w:color w:val="0A2F40" w:themeColor="accent1" w:themeShade="7F"/>
      <w:sz w:val="24"/>
      <w:szCs w:val="24"/>
    </w:rPr>
  </w:style>
  <w:style w:type="character" w:styleId="Hyperlink">
    <w:name w:val="Hyperlink"/>
    <w:basedOn w:val="DefaultParagraphFont"/>
    <w:uiPriority w:val="99"/>
    <w:unhideWhenUsed/>
    <w:rsid w:val="00BF309A"/>
    <w:rPr>
      <w:color w:val="467886" w:themeColor="hyperlink"/>
      <w:u w:val="single"/>
    </w:rPr>
  </w:style>
  <w:style w:type="character" w:styleId="UnresolvedMention">
    <w:name w:val="Unresolved Mention"/>
    <w:basedOn w:val="DefaultParagraphFont"/>
    <w:uiPriority w:val="99"/>
    <w:semiHidden/>
    <w:unhideWhenUsed/>
    <w:rsid w:val="00BF309A"/>
    <w:rPr>
      <w:color w:val="605E5C"/>
      <w:shd w:val="clear" w:color="auto" w:fill="E1DFDD"/>
    </w:rPr>
  </w:style>
  <w:style w:type="character" w:styleId="FollowedHyperlink">
    <w:name w:val="FollowedHyperlink"/>
    <w:basedOn w:val="DefaultParagraphFont"/>
    <w:uiPriority w:val="99"/>
    <w:semiHidden/>
    <w:unhideWhenUsed/>
    <w:rsid w:val="00837E20"/>
    <w:rPr>
      <w:color w:val="96607D" w:themeColor="followedHyperlink"/>
      <w:u w:val="single"/>
    </w:rPr>
  </w:style>
  <w:style w:type="character" w:customStyle="1" w:styleId="Heading4Char">
    <w:name w:val="Heading 4 Char"/>
    <w:basedOn w:val="DefaultParagraphFont"/>
    <w:link w:val="Heading4"/>
    <w:uiPriority w:val="9"/>
    <w:rsid w:val="00AE706E"/>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116">
      <w:bodyDiv w:val="1"/>
      <w:marLeft w:val="0"/>
      <w:marRight w:val="0"/>
      <w:marTop w:val="0"/>
      <w:marBottom w:val="0"/>
      <w:divBdr>
        <w:top w:val="none" w:sz="0" w:space="0" w:color="auto"/>
        <w:left w:val="none" w:sz="0" w:space="0" w:color="auto"/>
        <w:bottom w:val="none" w:sz="0" w:space="0" w:color="auto"/>
        <w:right w:val="none" w:sz="0" w:space="0" w:color="auto"/>
      </w:divBdr>
    </w:div>
    <w:div w:id="77292071">
      <w:bodyDiv w:val="1"/>
      <w:marLeft w:val="0"/>
      <w:marRight w:val="0"/>
      <w:marTop w:val="0"/>
      <w:marBottom w:val="0"/>
      <w:divBdr>
        <w:top w:val="none" w:sz="0" w:space="0" w:color="auto"/>
        <w:left w:val="none" w:sz="0" w:space="0" w:color="auto"/>
        <w:bottom w:val="none" w:sz="0" w:space="0" w:color="auto"/>
        <w:right w:val="none" w:sz="0" w:space="0" w:color="auto"/>
      </w:divBdr>
    </w:div>
    <w:div w:id="111439949">
      <w:bodyDiv w:val="1"/>
      <w:marLeft w:val="0"/>
      <w:marRight w:val="0"/>
      <w:marTop w:val="0"/>
      <w:marBottom w:val="0"/>
      <w:divBdr>
        <w:top w:val="none" w:sz="0" w:space="0" w:color="auto"/>
        <w:left w:val="none" w:sz="0" w:space="0" w:color="auto"/>
        <w:bottom w:val="none" w:sz="0" w:space="0" w:color="auto"/>
        <w:right w:val="none" w:sz="0" w:space="0" w:color="auto"/>
      </w:divBdr>
    </w:div>
    <w:div w:id="119615707">
      <w:bodyDiv w:val="1"/>
      <w:marLeft w:val="0"/>
      <w:marRight w:val="0"/>
      <w:marTop w:val="0"/>
      <w:marBottom w:val="0"/>
      <w:divBdr>
        <w:top w:val="none" w:sz="0" w:space="0" w:color="auto"/>
        <w:left w:val="none" w:sz="0" w:space="0" w:color="auto"/>
        <w:bottom w:val="none" w:sz="0" w:space="0" w:color="auto"/>
        <w:right w:val="none" w:sz="0" w:space="0" w:color="auto"/>
      </w:divBdr>
    </w:div>
    <w:div w:id="159780507">
      <w:bodyDiv w:val="1"/>
      <w:marLeft w:val="0"/>
      <w:marRight w:val="0"/>
      <w:marTop w:val="0"/>
      <w:marBottom w:val="0"/>
      <w:divBdr>
        <w:top w:val="none" w:sz="0" w:space="0" w:color="auto"/>
        <w:left w:val="none" w:sz="0" w:space="0" w:color="auto"/>
        <w:bottom w:val="none" w:sz="0" w:space="0" w:color="auto"/>
        <w:right w:val="none" w:sz="0" w:space="0" w:color="auto"/>
      </w:divBdr>
    </w:div>
    <w:div w:id="165555465">
      <w:bodyDiv w:val="1"/>
      <w:marLeft w:val="0"/>
      <w:marRight w:val="0"/>
      <w:marTop w:val="0"/>
      <w:marBottom w:val="0"/>
      <w:divBdr>
        <w:top w:val="none" w:sz="0" w:space="0" w:color="auto"/>
        <w:left w:val="none" w:sz="0" w:space="0" w:color="auto"/>
        <w:bottom w:val="none" w:sz="0" w:space="0" w:color="auto"/>
        <w:right w:val="none" w:sz="0" w:space="0" w:color="auto"/>
      </w:divBdr>
    </w:div>
    <w:div w:id="189996656">
      <w:bodyDiv w:val="1"/>
      <w:marLeft w:val="0"/>
      <w:marRight w:val="0"/>
      <w:marTop w:val="0"/>
      <w:marBottom w:val="0"/>
      <w:divBdr>
        <w:top w:val="none" w:sz="0" w:space="0" w:color="auto"/>
        <w:left w:val="none" w:sz="0" w:space="0" w:color="auto"/>
        <w:bottom w:val="none" w:sz="0" w:space="0" w:color="auto"/>
        <w:right w:val="none" w:sz="0" w:space="0" w:color="auto"/>
      </w:divBdr>
    </w:div>
    <w:div w:id="200629360">
      <w:bodyDiv w:val="1"/>
      <w:marLeft w:val="0"/>
      <w:marRight w:val="0"/>
      <w:marTop w:val="0"/>
      <w:marBottom w:val="0"/>
      <w:divBdr>
        <w:top w:val="none" w:sz="0" w:space="0" w:color="auto"/>
        <w:left w:val="none" w:sz="0" w:space="0" w:color="auto"/>
        <w:bottom w:val="none" w:sz="0" w:space="0" w:color="auto"/>
        <w:right w:val="none" w:sz="0" w:space="0" w:color="auto"/>
      </w:divBdr>
    </w:div>
    <w:div w:id="233711857">
      <w:bodyDiv w:val="1"/>
      <w:marLeft w:val="0"/>
      <w:marRight w:val="0"/>
      <w:marTop w:val="0"/>
      <w:marBottom w:val="0"/>
      <w:divBdr>
        <w:top w:val="none" w:sz="0" w:space="0" w:color="auto"/>
        <w:left w:val="none" w:sz="0" w:space="0" w:color="auto"/>
        <w:bottom w:val="none" w:sz="0" w:space="0" w:color="auto"/>
        <w:right w:val="none" w:sz="0" w:space="0" w:color="auto"/>
      </w:divBdr>
    </w:div>
    <w:div w:id="263734485">
      <w:bodyDiv w:val="1"/>
      <w:marLeft w:val="0"/>
      <w:marRight w:val="0"/>
      <w:marTop w:val="0"/>
      <w:marBottom w:val="0"/>
      <w:divBdr>
        <w:top w:val="none" w:sz="0" w:space="0" w:color="auto"/>
        <w:left w:val="none" w:sz="0" w:space="0" w:color="auto"/>
        <w:bottom w:val="none" w:sz="0" w:space="0" w:color="auto"/>
        <w:right w:val="none" w:sz="0" w:space="0" w:color="auto"/>
      </w:divBdr>
    </w:div>
    <w:div w:id="275992076">
      <w:bodyDiv w:val="1"/>
      <w:marLeft w:val="0"/>
      <w:marRight w:val="0"/>
      <w:marTop w:val="0"/>
      <w:marBottom w:val="0"/>
      <w:divBdr>
        <w:top w:val="none" w:sz="0" w:space="0" w:color="auto"/>
        <w:left w:val="none" w:sz="0" w:space="0" w:color="auto"/>
        <w:bottom w:val="none" w:sz="0" w:space="0" w:color="auto"/>
        <w:right w:val="none" w:sz="0" w:space="0" w:color="auto"/>
      </w:divBdr>
    </w:div>
    <w:div w:id="292828979">
      <w:bodyDiv w:val="1"/>
      <w:marLeft w:val="0"/>
      <w:marRight w:val="0"/>
      <w:marTop w:val="0"/>
      <w:marBottom w:val="0"/>
      <w:divBdr>
        <w:top w:val="none" w:sz="0" w:space="0" w:color="auto"/>
        <w:left w:val="none" w:sz="0" w:space="0" w:color="auto"/>
        <w:bottom w:val="none" w:sz="0" w:space="0" w:color="auto"/>
        <w:right w:val="none" w:sz="0" w:space="0" w:color="auto"/>
      </w:divBdr>
    </w:div>
    <w:div w:id="307244253">
      <w:bodyDiv w:val="1"/>
      <w:marLeft w:val="0"/>
      <w:marRight w:val="0"/>
      <w:marTop w:val="0"/>
      <w:marBottom w:val="0"/>
      <w:divBdr>
        <w:top w:val="none" w:sz="0" w:space="0" w:color="auto"/>
        <w:left w:val="none" w:sz="0" w:space="0" w:color="auto"/>
        <w:bottom w:val="none" w:sz="0" w:space="0" w:color="auto"/>
        <w:right w:val="none" w:sz="0" w:space="0" w:color="auto"/>
      </w:divBdr>
    </w:div>
    <w:div w:id="314189463">
      <w:bodyDiv w:val="1"/>
      <w:marLeft w:val="0"/>
      <w:marRight w:val="0"/>
      <w:marTop w:val="0"/>
      <w:marBottom w:val="0"/>
      <w:divBdr>
        <w:top w:val="none" w:sz="0" w:space="0" w:color="auto"/>
        <w:left w:val="none" w:sz="0" w:space="0" w:color="auto"/>
        <w:bottom w:val="none" w:sz="0" w:space="0" w:color="auto"/>
        <w:right w:val="none" w:sz="0" w:space="0" w:color="auto"/>
      </w:divBdr>
    </w:div>
    <w:div w:id="342171727">
      <w:bodyDiv w:val="1"/>
      <w:marLeft w:val="0"/>
      <w:marRight w:val="0"/>
      <w:marTop w:val="0"/>
      <w:marBottom w:val="0"/>
      <w:divBdr>
        <w:top w:val="none" w:sz="0" w:space="0" w:color="auto"/>
        <w:left w:val="none" w:sz="0" w:space="0" w:color="auto"/>
        <w:bottom w:val="none" w:sz="0" w:space="0" w:color="auto"/>
        <w:right w:val="none" w:sz="0" w:space="0" w:color="auto"/>
      </w:divBdr>
    </w:div>
    <w:div w:id="392244242">
      <w:bodyDiv w:val="1"/>
      <w:marLeft w:val="0"/>
      <w:marRight w:val="0"/>
      <w:marTop w:val="0"/>
      <w:marBottom w:val="0"/>
      <w:divBdr>
        <w:top w:val="none" w:sz="0" w:space="0" w:color="auto"/>
        <w:left w:val="none" w:sz="0" w:space="0" w:color="auto"/>
        <w:bottom w:val="none" w:sz="0" w:space="0" w:color="auto"/>
        <w:right w:val="none" w:sz="0" w:space="0" w:color="auto"/>
      </w:divBdr>
    </w:div>
    <w:div w:id="419525481">
      <w:bodyDiv w:val="1"/>
      <w:marLeft w:val="0"/>
      <w:marRight w:val="0"/>
      <w:marTop w:val="0"/>
      <w:marBottom w:val="0"/>
      <w:divBdr>
        <w:top w:val="none" w:sz="0" w:space="0" w:color="auto"/>
        <w:left w:val="none" w:sz="0" w:space="0" w:color="auto"/>
        <w:bottom w:val="none" w:sz="0" w:space="0" w:color="auto"/>
        <w:right w:val="none" w:sz="0" w:space="0" w:color="auto"/>
      </w:divBdr>
    </w:div>
    <w:div w:id="465703589">
      <w:bodyDiv w:val="1"/>
      <w:marLeft w:val="0"/>
      <w:marRight w:val="0"/>
      <w:marTop w:val="0"/>
      <w:marBottom w:val="0"/>
      <w:divBdr>
        <w:top w:val="none" w:sz="0" w:space="0" w:color="auto"/>
        <w:left w:val="none" w:sz="0" w:space="0" w:color="auto"/>
        <w:bottom w:val="none" w:sz="0" w:space="0" w:color="auto"/>
        <w:right w:val="none" w:sz="0" w:space="0" w:color="auto"/>
      </w:divBdr>
    </w:div>
    <w:div w:id="510027153">
      <w:bodyDiv w:val="1"/>
      <w:marLeft w:val="0"/>
      <w:marRight w:val="0"/>
      <w:marTop w:val="0"/>
      <w:marBottom w:val="0"/>
      <w:divBdr>
        <w:top w:val="none" w:sz="0" w:space="0" w:color="auto"/>
        <w:left w:val="none" w:sz="0" w:space="0" w:color="auto"/>
        <w:bottom w:val="none" w:sz="0" w:space="0" w:color="auto"/>
        <w:right w:val="none" w:sz="0" w:space="0" w:color="auto"/>
      </w:divBdr>
    </w:div>
    <w:div w:id="520358747">
      <w:bodyDiv w:val="1"/>
      <w:marLeft w:val="0"/>
      <w:marRight w:val="0"/>
      <w:marTop w:val="0"/>
      <w:marBottom w:val="0"/>
      <w:divBdr>
        <w:top w:val="none" w:sz="0" w:space="0" w:color="auto"/>
        <w:left w:val="none" w:sz="0" w:space="0" w:color="auto"/>
        <w:bottom w:val="none" w:sz="0" w:space="0" w:color="auto"/>
        <w:right w:val="none" w:sz="0" w:space="0" w:color="auto"/>
      </w:divBdr>
    </w:div>
    <w:div w:id="553856973">
      <w:bodyDiv w:val="1"/>
      <w:marLeft w:val="0"/>
      <w:marRight w:val="0"/>
      <w:marTop w:val="0"/>
      <w:marBottom w:val="0"/>
      <w:divBdr>
        <w:top w:val="none" w:sz="0" w:space="0" w:color="auto"/>
        <w:left w:val="none" w:sz="0" w:space="0" w:color="auto"/>
        <w:bottom w:val="none" w:sz="0" w:space="0" w:color="auto"/>
        <w:right w:val="none" w:sz="0" w:space="0" w:color="auto"/>
      </w:divBdr>
    </w:div>
    <w:div w:id="554513091">
      <w:bodyDiv w:val="1"/>
      <w:marLeft w:val="0"/>
      <w:marRight w:val="0"/>
      <w:marTop w:val="0"/>
      <w:marBottom w:val="0"/>
      <w:divBdr>
        <w:top w:val="none" w:sz="0" w:space="0" w:color="auto"/>
        <w:left w:val="none" w:sz="0" w:space="0" w:color="auto"/>
        <w:bottom w:val="none" w:sz="0" w:space="0" w:color="auto"/>
        <w:right w:val="none" w:sz="0" w:space="0" w:color="auto"/>
      </w:divBdr>
    </w:div>
    <w:div w:id="610431864">
      <w:bodyDiv w:val="1"/>
      <w:marLeft w:val="0"/>
      <w:marRight w:val="0"/>
      <w:marTop w:val="0"/>
      <w:marBottom w:val="0"/>
      <w:divBdr>
        <w:top w:val="none" w:sz="0" w:space="0" w:color="auto"/>
        <w:left w:val="none" w:sz="0" w:space="0" w:color="auto"/>
        <w:bottom w:val="none" w:sz="0" w:space="0" w:color="auto"/>
        <w:right w:val="none" w:sz="0" w:space="0" w:color="auto"/>
      </w:divBdr>
    </w:div>
    <w:div w:id="621232741">
      <w:bodyDiv w:val="1"/>
      <w:marLeft w:val="0"/>
      <w:marRight w:val="0"/>
      <w:marTop w:val="0"/>
      <w:marBottom w:val="0"/>
      <w:divBdr>
        <w:top w:val="none" w:sz="0" w:space="0" w:color="auto"/>
        <w:left w:val="none" w:sz="0" w:space="0" w:color="auto"/>
        <w:bottom w:val="none" w:sz="0" w:space="0" w:color="auto"/>
        <w:right w:val="none" w:sz="0" w:space="0" w:color="auto"/>
      </w:divBdr>
    </w:div>
    <w:div w:id="654456569">
      <w:bodyDiv w:val="1"/>
      <w:marLeft w:val="0"/>
      <w:marRight w:val="0"/>
      <w:marTop w:val="0"/>
      <w:marBottom w:val="0"/>
      <w:divBdr>
        <w:top w:val="none" w:sz="0" w:space="0" w:color="auto"/>
        <w:left w:val="none" w:sz="0" w:space="0" w:color="auto"/>
        <w:bottom w:val="none" w:sz="0" w:space="0" w:color="auto"/>
        <w:right w:val="none" w:sz="0" w:space="0" w:color="auto"/>
      </w:divBdr>
    </w:div>
    <w:div w:id="666060343">
      <w:bodyDiv w:val="1"/>
      <w:marLeft w:val="0"/>
      <w:marRight w:val="0"/>
      <w:marTop w:val="0"/>
      <w:marBottom w:val="0"/>
      <w:divBdr>
        <w:top w:val="none" w:sz="0" w:space="0" w:color="auto"/>
        <w:left w:val="none" w:sz="0" w:space="0" w:color="auto"/>
        <w:bottom w:val="none" w:sz="0" w:space="0" w:color="auto"/>
        <w:right w:val="none" w:sz="0" w:space="0" w:color="auto"/>
      </w:divBdr>
    </w:div>
    <w:div w:id="667053863">
      <w:bodyDiv w:val="1"/>
      <w:marLeft w:val="0"/>
      <w:marRight w:val="0"/>
      <w:marTop w:val="0"/>
      <w:marBottom w:val="0"/>
      <w:divBdr>
        <w:top w:val="none" w:sz="0" w:space="0" w:color="auto"/>
        <w:left w:val="none" w:sz="0" w:space="0" w:color="auto"/>
        <w:bottom w:val="none" w:sz="0" w:space="0" w:color="auto"/>
        <w:right w:val="none" w:sz="0" w:space="0" w:color="auto"/>
      </w:divBdr>
    </w:div>
    <w:div w:id="681316701">
      <w:bodyDiv w:val="1"/>
      <w:marLeft w:val="0"/>
      <w:marRight w:val="0"/>
      <w:marTop w:val="0"/>
      <w:marBottom w:val="0"/>
      <w:divBdr>
        <w:top w:val="none" w:sz="0" w:space="0" w:color="auto"/>
        <w:left w:val="none" w:sz="0" w:space="0" w:color="auto"/>
        <w:bottom w:val="none" w:sz="0" w:space="0" w:color="auto"/>
        <w:right w:val="none" w:sz="0" w:space="0" w:color="auto"/>
      </w:divBdr>
    </w:div>
    <w:div w:id="683752503">
      <w:bodyDiv w:val="1"/>
      <w:marLeft w:val="0"/>
      <w:marRight w:val="0"/>
      <w:marTop w:val="0"/>
      <w:marBottom w:val="0"/>
      <w:divBdr>
        <w:top w:val="none" w:sz="0" w:space="0" w:color="auto"/>
        <w:left w:val="none" w:sz="0" w:space="0" w:color="auto"/>
        <w:bottom w:val="none" w:sz="0" w:space="0" w:color="auto"/>
        <w:right w:val="none" w:sz="0" w:space="0" w:color="auto"/>
      </w:divBdr>
    </w:div>
    <w:div w:id="709765342">
      <w:bodyDiv w:val="1"/>
      <w:marLeft w:val="0"/>
      <w:marRight w:val="0"/>
      <w:marTop w:val="0"/>
      <w:marBottom w:val="0"/>
      <w:divBdr>
        <w:top w:val="none" w:sz="0" w:space="0" w:color="auto"/>
        <w:left w:val="none" w:sz="0" w:space="0" w:color="auto"/>
        <w:bottom w:val="none" w:sz="0" w:space="0" w:color="auto"/>
        <w:right w:val="none" w:sz="0" w:space="0" w:color="auto"/>
      </w:divBdr>
      <w:divsChild>
        <w:div w:id="168445734">
          <w:marLeft w:val="0"/>
          <w:marRight w:val="0"/>
          <w:marTop w:val="0"/>
          <w:marBottom w:val="0"/>
          <w:divBdr>
            <w:top w:val="none" w:sz="0" w:space="0" w:color="auto"/>
            <w:left w:val="none" w:sz="0" w:space="0" w:color="auto"/>
            <w:bottom w:val="none" w:sz="0" w:space="0" w:color="auto"/>
            <w:right w:val="none" w:sz="0" w:space="0" w:color="auto"/>
          </w:divBdr>
        </w:div>
      </w:divsChild>
    </w:div>
    <w:div w:id="729033988">
      <w:bodyDiv w:val="1"/>
      <w:marLeft w:val="0"/>
      <w:marRight w:val="0"/>
      <w:marTop w:val="0"/>
      <w:marBottom w:val="0"/>
      <w:divBdr>
        <w:top w:val="none" w:sz="0" w:space="0" w:color="auto"/>
        <w:left w:val="none" w:sz="0" w:space="0" w:color="auto"/>
        <w:bottom w:val="none" w:sz="0" w:space="0" w:color="auto"/>
        <w:right w:val="none" w:sz="0" w:space="0" w:color="auto"/>
      </w:divBdr>
    </w:div>
    <w:div w:id="745879510">
      <w:bodyDiv w:val="1"/>
      <w:marLeft w:val="0"/>
      <w:marRight w:val="0"/>
      <w:marTop w:val="0"/>
      <w:marBottom w:val="0"/>
      <w:divBdr>
        <w:top w:val="none" w:sz="0" w:space="0" w:color="auto"/>
        <w:left w:val="none" w:sz="0" w:space="0" w:color="auto"/>
        <w:bottom w:val="none" w:sz="0" w:space="0" w:color="auto"/>
        <w:right w:val="none" w:sz="0" w:space="0" w:color="auto"/>
      </w:divBdr>
    </w:div>
    <w:div w:id="747769564">
      <w:bodyDiv w:val="1"/>
      <w:marLeft w:val="0"/>
      <w:marRight w:val="0"/>
      <w:marTop w:val="0"/>
      <w:marBottom w:val="0"/>
      <w:divBdr>
        <w:top w:val="none" w:sz="0" w:space="0" w:color="auto"/>
        <w:left w:val="none" w:sz="0" w:space="0" w:color="auto"/>
        <w:bottom w:val="none" w:sz="0" w:space="0" w:color="auto"/>
        <w:right w:val="none" w:sz="0" w:space="0" w:color="auto"/>
      </w:divBdr>
    </w:div>
    <w:div w:id="772818096">
      <w:bodyDiv w:val="1"/>
      <w:marLeft w:val="0"/>
      <w:marRight w:val="0"/>
      <w:marTop w:val="0"/>
      <w:marBottom w:val="0"/>
      <w:divBdr>
        <w:top w:val="none" w:sz="0" w:space="0" w:color="auto"/>
        <w:left w:val="none" w:sz="0" w:space="0" w:color="auto"/>
        <w:bottom w:val="none" w:sz="0" w:space="0" w:color="auto"/>
        <w:right w:val="none" w:sz="0" w:space="0" w:color="auto"/>
      </w:divBdr>
    </w:div>
    <w:div w:id="819267711">
      <w:bodyDiv w:val="1"/>
      <w:marLeft w:val="0"/>
      <w:marRight w:val="0"/>
      <w:marTop w:val="0"/>
      <w:marBottom w:val="0"/>
      <w:divBdr>
        <w:top w:val="none" w:sz="0" w:space="0" w:color="auto"/>
        <w:left w:val="none" w:sz="0" w:space="0" w:color="auto"/>
        <w:bottom w:val="none" w:sz="0" w:space="0" w:color="auto"/>
        <w:right w:val="none" w:sz="0" w:space="0" w:color="auto"/>
      </w:divBdr>
    </w:div>
    <w:div w:id="821779586">
      <w:bodyDiv w:val="1"/>
      <w:marLeft w:val="0"/>
      <w:marRight w:val="0"/>
      <w:marTop w:val="0"/>
      <w:marBottom w:val="0"/>
      <w:divBdr>
        <w:top w:val="none" w:sz="0" w:space="0" w:color="auto"/>
        <w:left w:val="none" w:sz="0" w:space="0" w:color="auto"/>
        <w:bottom w:val="none" w:sz="0" w:space="0" w:color="auto"/>
        <w:right w:val="none" w:sz="0" w:space="0" w:color="auto"/>
      </w:divBdr>
    </w:div>
    <w:div w:id="828717001">
      <w:bodyDiv w:val="1"/>
      <w:marLeft w:val="0"/>
      <w:marRight w:val="0"/>
      <w:marTop w:val="0"/>
      <w:marBottom w:val="0"/>
      <w:divBdr>
        <w:top w:val="none" w:sz="0" w:space="0" w:color="auto"/>
        <w:left w:val="none" w:sz="0" w:space="0" w:color="auto"/>
        <w:bottom w:val="none" w:sz="0" w:space="0" w:color="auto"/>
        <w:right w:val="none" w:sz="0" w:space="0" w:color="auto"/>
      </w:divBdr>
    </w:div>
    <w:div w:id="877622713">
      <w:bodyDiv w:val="1"/>
      <w:marLeft w:val="0"/>
      <w:marRight w:val="0"/>
      <w:marTop w:val="0"/>
      <w:marBottom w:val="0"/>
      <w:divBdr>
        <w:top w:val="none" w:sz="0" w:space="0" w:color="auto"/>
        <w:left w:val="none" w:sz="0" w:space="0" w:color="auto"/>
        <w:bottom w:val="none" w:sz="0" w:space="0" w:color="auto"/>
        <w:right w:val="none" w:sz="0" w:space="0" w:color="auto"/>
      </w:divBdr>
      <w:divsChild>
        <w:div w:id="987630164">
          <w:marLeft w:val="0"/>
          <w:marRight w:val="0"/>
          <w:marTop w:val="0"/>
          <w:marBottom w:val="0"/>
          <w:divBdr>
            <w:top w:val="none" w:sz="0" w:space="0" w:color="auto"/>
            <w:left w:val="none" w:sz="0" w:space="0" w:color="auto"/>
            <w:bottom w:val="none" w:sz="0" w:space="0" w:color="auto"/>
            <w:right w:val="none" w:sz="0" w:space="0" w:color="auto"/>
          </w:divBdr>
        </w:div>
      </w:divsChild>
    </w:div>
    <w:div w:id="894050421">
      <w:bodyDiv w:val="1"/>
      <w:marLeft w:val="0"/>
      <w:marRight w:val="0"/>
      <w:marTop w:val="0"/>
      <w:marBottom w:val="0"/>
      <w:divBdr>
        <w:top w:val="none" w:sz="0" w:space="0" w:color="auto"/>
        <w:left w:val="none" w:sz="0" w:space="0" w:color="auto"/>
        <w:bottom w:val="none" w:sz="0" w:space="0" w:color="auto"/>
        <w:right w:val="none" w:sz="0" w:space="0" w:color="auto"/>
      </w:divBdr>
    </w:div>
    <w:div w:id="896551591">
      <w:bodyDiv w:val="1"/>
      <w:marLeft w:val="0"/>
      <w:marRight w:val="0"/>
      <w:marTop w:val="0"/>
      <w:marBottom w:val="0"/>
      <w:divBdr>
        <w:top w:val="none" w:sz="0" w:space="0" w:color="auto"/>
        <w:left w:val="none" w:sz="0" w:space="0" w:color="auto"/>
        <w:bottom w:val="none" w:sz="0" w:space="0" w:color="auto"/>
        <w:right w:val="none" w:sz="0" w:space="0" w:color="auto"/>
      </w:divBdr>
      <w:divsChild>
        <w:div w:id="1875773582">
          <w:marLeft w:val="0"/>
          <w:marRight w:val="0"/>
          <w:marTop w:val="0"/>
          <w:marBottom w:val="0"/>
          <w:divBdr>
            <w:top w:val="none" w:sz="0" w:space="0" w:color="auto"/>
            <w:left w:val="none" w:sz="0" w:space="0" w:color="auto"/>
            <w:bottom w:val="none" w:sz="0" w:space="0" w:color="auto"/>
            <w:right w:val="none" w:sz="0" w:space="0" w:color="auto"/>
          </w:divBdr>
        </w:div>
      </w:divsChild>
    </w:div>
    <w:div w:id="896629892">
      <w:bodyDiv w:val="1"/>
      <w:marLeft w:val="0"/>
      <w:marRight w:val="0"/>
      <w:marTop w:val="0"/>
      <w:marBottom w:val="0"/>
      <w:divBdr>
        <w:top w:val="none" w:sz="0" w:space="0" w:color="auto"/>
        <w:left w:val="none" w:sz="0" w:space="0" w:color="auto"/>
        <w:bottom w:val="none" w:sz="0" w:space="0" w:color="auto"/>
        <w:right w:val="none" w:sz="0" w:space="0" w:color="auto"/>
      </w:divBdr>
    </w:div>
    <w:div w:id="901911370">
      <w:bodyDiv w:val="1"/>
      <w:marLeft w:val="0"/>
      <w:marRight w:val="0"/>
      <w:marTop w:val="0"/>
      <w:marBottom w:val="0"/>
      <w:divBdr>
        <w:top w:val="none" w:sz="0" w:space="0" w:color="auto"/>
        <w:left w:val="none" w:sz="0" w:space="0" w:color="auto"/>
        <w:bottom w:val="none" w:sz="0" w:space="0" w:color="auto"/>
        <w:right w:val="none" w:sz="0" w:space="0" w:color="auto"/>
      </w:divBdr>
    </w:div>
    <w:div w:id="966859532">
      <w:bodyDiv w:val="1"/>
      <w:marLeft w:val="0"/>
      <w:marRight w:val="0"/>
      <w:marTop w:val="0"/>
      <w:marBottom w:val="0"/>
      <w:divBdr>
        <w:top w:val="none" w:sz="0" w:space="0" w:color="auto"/>
        <w:left w:val="none" w:sz="0" w:space="0" w:color="auto"/>
        <w:bottom w:val="none" w:sz="0" w:space="0" w:color="auto"/>
        <w:right w:val="none" w:sz="0" w:space="0" w:color="auto"/>
      </w:divBdr>
    </w:div>
    <w:div w:id="981733560">
      <w:bodyDiv w:val="1"/>
      <w:marLeft w:val="0"/>
      <w:marRight w:val="0"/>
      <w:marTop w:val="0"/>
      <w:marBottom w:val="0"/>
      <w:divBdr>
        <w:top w:val="none" w:sz="0" w:space="0" w:color="auto"/>
        <w:left w:val="none" w:sz="0" w:space="0" w:color="auto"/>
        <w:bottom w:val="none" w:sz="0" w:space="0" w:color="auto"/>
        <w:right w:val="none" w:sz="0" w:space="0" w:color="auto"/>
      </w:divBdr>
    </w:div>
    <w:div w:id="988637307">
      <w:bodyDiv w:val="1"/>
      <w:marLeft w:val="0"/>
      <w:marRight w:val="0"/>
      <w:marTop w:val="0"/>
      <w:marBottom w:val="0"/>
      <w:divBdr>
        <w:top w:val="none" w:sz="0" w:space="0" w:color="auto"/>
        <w:left w:val="none" w:sz="0" w:space="0" w:color="auto"/>
        <w:bottom w:val="none" w:sz="0" w:space="0" w:color="auto"/>
        <w:right w:val="none" w:sz="0" w:space="0" w:color="auto"/>
      </w:divBdr>
    </w:div>
    <w:div w:id="996029829">
      <w:bodyDiv w:val="1"/>
      <w:marLeft w:val="0"/>
      <w:marRight w:val="0"/>
      <w:marTop w:val="0"/>
      <w:marBottom w:val="0"/>
      <w:divBdr>
        <w:top w:val="none" w:sz="0" w:space="0" w:color="auto"/>
        <w:left w:val="none" w:sz="0" w:space="0" w:color="auto"/>
        <w:bottom w:val="none" w:sz="0" w:space="0" w:color="auto"/>
        <w:right w:val="none" w:sz="0" w:space="0" w:color="auto"/>
      </w:divBdr>
    </w:div>
    <w:div w:id="1008096818">
      <w:bodyDiv w:val="1"/>
      <w:marLeft w:val="0"/>
      <w:marRight w:val="0"/>
      <w:marTop w:val="0"/>
      <w:marBottom w:val="0"/>
      <w:divBdr>
        <w:top w:val="none" w:sz="0" w:space="0" w:color="auto"/>
        <w:left w:val="none" w:sz="0" w:space="0" w:color="auto"/>
        <w:bottom w:val="none" w:sz="0" w:space="0" w:color="auto"/>
        <w:right w:val="none" w:sz="0" w:space="0" w:color="auto"/>
      </w:divBdr>
    </w:div>
    <w:div w:id="1023360533">
      <w:bodyDiv w:val="1"/>
      <w:marLeft w:val="0"/>
      <w:marRight w:val="0"/>
      <w:marTop w:val="0"/>
      <w:marBottom w:val="0"/>
      <w:divBdr>
        <w:top w:val="none" w:sz="0" w:space="0" w:color="auto"/>
        <w:left w:val="none" w:sz="0" w:space="0" w:color="auto"/>
        <w:bottom w:val="none" w:sz="0" w:space="0" w:color="auto"/>
        <w:right w:val="none" w:sz="0" w:space="0" w:color="auto"/>
      </w:divBdr>
    </w:div>
    <w:div w:id="1086029248">
      <w:bodyDiv w:val="1"/>
      <w:marLeft w:val="0"/>
      <w:marRight w:val="0"/>
      <w:marTop w:val="0"/>
      <w:marBottom w:val="0"/>
      <w:divBdr>
        <w:top w:val="none" w:sz="0" w:space="0" w:color="auto"/>
        <w:left w:val="none" w:sz="0" w:space="0" w:color="auto"/>
        <w:bottom w:val="none" w:sz="0" w:space="0" w:color="auto"/>
        <w:right w:val="none" w:sz="0" w:space="0" w:color="auto"/>
      </w:divBdr>
    </w:div>
    <w:div w:id="1131901511">
      <w:bodyDiv w:val="1"/>
      <w:marLeft w:val="0"/>
      <w:marRight w:val="0"/>
      <w:marTop w:val="0"/>
      <w:marBottom w:val="0"/>
      <w:divBdr>
        <w:top w:val="none" w:sz="0" w:space="0" w:color="auto"/>
        <w:left w:val="none" w:sz="0" w:space="0" w:color="auto"/>
        <w:bottom w:val="none" w:sz="0" w:space="0" w:color="auto"/>
        <w:right w:val="none" w:sz="0" w:space="0" w:color="auto"/>
      </w:divBdr>
      <w:divsChild>
        <w:div w:id="1838183310">
          <w:marLeft w:val="0"/>
          <w:marRight w:val="0"/>
          <w:marTop w:val="0"/>
          <w:marBottom w:val="0"/>
          <w:divBdr>
            <w:top w:val="none" w:sz="0" w:space="0" w:color="auto"/>
            <w:left w:val="none" w:sz="0" w:space="0" w:color="auto"/>
            <w:bottom w:val="none" w:sz="0" w:space="0" w:color="auto"/>
            <w:right w:val="none" w:sz="0" w:space="0" w:color="auto"/>
          </w:divBdr>
        </w:div>
      </w:divsChild>
    </w:div>
    <w:div w:id="1139572519">
      <w:bodyDiv w:val="1"/>
      <w:marLeft w:val="0"/>
      <w:marRight w:val="0"/>
      <w:marTop w:val="0"/>
      <w:marBottom w:val="0"/>
      <w:divBdr>
        <w:top w:val="none" w:sz="0" w:space="0" w:color="auto"/>
        <w:left w:val="none" w:sz="0" w:space="0" w:color="auto"/>
        <w:bottom w:val="none" w:sz="0" w:space="0" w:color="auto"/>
        <w:right w:val="none" w:sz="0" w:space="0" w:color="auto"/>
      </w:divBdr>
    </w:div>
    <w:div w:id="1169715127">
      <w:bodyDiv w:val="1"/>
      <w:marLeft w:val="0"/>
      <w:marRight w:val="0"/>
      <w:marTop w:val="0"/>
      <w:marBottom w:val="0"/>
      <w:divBdr>
        <w:top w:val="none" w:sz="0" w:space="0" w:color="auto"/>
        <w:left w:val="none" w:sz="0" w:space="0" w:color="auto"/>
        <w:bottom w:val="none" w:sz="0" w:space="0" w:color="auto"/>
        <w:right w:val="none" w:sz="0" w:space="0" w:color="auto"/>
      </w:divBdr>
      <w:divsChild>
        <w:div w:id="1687562181">
          <w:marLeft w:val="0"/>
          <w:marRight w:val="0"/>
          <w:marTop w:val="0"/>
          <w:marBottom w:val="0"/>
          <w:divBdr>
            <w:top w:val="none" w:sz="0" w:space="0" w:color="auto"/>
            <w:left w:val="none" w:sz="0" w:space="0" w:color="auto"/>
            <w:bottom w:val="none" w:sz="0" w:space="0" w:color="auto"/>
            <w:right w:val="none" w:sz="0" w:space="0" w:color="auto"/>
          </w:divBdr>
        </w:div>
      </w:divsChild>
    </w:div>
    <w:div w:id="1177647836">
      <w:bodyDiv w:val="1"/>
      <w:marLeft w:val="0"/>
      <w:marRight w:val="0"/>
      <w:marTop w:val="0"/>
      <w:marBottom w:val="0"/>
      <w:divBdr>
        <w:top w:val="none" w:sz="0" w:space="0" w:color="auto"/>
        <w:left w:val="none" w:sz="0" w:space="0" w:color="auto"/>
        <w:bottom w:val="none" w:sz="0" w:space="0" w:color="auto"/>
        <w:right w:val="none" w:sz="0" w:space="0" w:color="auto"/>
      </w:divBdr>
    </w:div>
    <w:div w:id="1197161607">
      <w:bodyDiv w:val="1"/>
      <w:marLeft w:val="0"/>
      <w:marRight w:val="0"/>
      <w:marTop w:val="0"/>
      <w:marBottom w:val="0"/>
      <w:divBdr>
        <w:top w:val="none" w:sz="0" w:space="0" w:color="auto"/>
        <w:left w:val="none" w:sz="0" w:space="0" w:color="auto"/>
        <w:bottom w:val="none" w:sz="0" w:space="0" w:color="auto"/>
        <w:right w:val="none" w:sz="0" w:space="0" w:color="auto"/>
      </w:divBdr>
    </w:div>
    <w:div w:id="1248228790">
      <w:bodyDiv w:val="1"/>
      <w:marLeft w:val="0"/>
      <w:marRight w:val="0"/>
      <w:marTop w:val="0"/>
      <w:marBottom w:val="0"/>
      <w:divBdr>
        <w:top w:val="none" w:sz="0" w:space="0" w:color="auto"/>
        <w:left w:val="none" w:sz="0" w:space="0" w:color="auto"/>
        <w:bottom w:val="none" w:sz="0" w:space="0" w:color="auto"/>
        <w:right w:val="none" w:sz="0" w:space="0" w:color="auto"/>
      </w:divBdr>
    </w:div>
    <w:div w:id="1263608532">
      <w:bodyDiv w:val="1"/>
      <w:marLeft w:val="0"/>
      <w:marRight w:val="0"/>
      <w:marTop w:val="0"/>
      <w:marBottom w:val="0"/>
      <w:divBdr>
        <w:top w:val="none" w:sz="0" w:space="0" w:color="auto"/>
        <w:left w:val="none" w:sz="0" w:space="0" w:color="auto"/>
        <w:bottom w:val="none" w:sz="0" w:space="0" w:color="auto"/>
        <w:right w:val="none" w:sz="0" w:space="0" w:color="auto"/>
      </w:divBdr>
    </w:div>
    <w:div w:id="1277249050">
      <w:bodyDiv w:val="1"/>
      <w:marLeft w:val="0"/>
      <w:marRight w:val="0"/>
      <w:marTop w:val="0"/>
      <w:marBottom w:val="0"/>
      <w:divBdr>
        <w:top w:val="none" w:sz="0" w:space="0" w:color="auto"/>
        <w:left w:val="none" w:sz="0" w:space="0" w:color="auto"/>
        <w:bottom w:val="none" w:sz="0" w:space="0" w:color="auto"/>
        <w:right w:val="none" w:sz="0" w:space="0" w:color="auto"/>
      </w:divBdr>
    </w:div>
    <w:div w:id="1314680285">
      <w:bodyDiv w:val="1"/>
      <w:marLeft w:val="0"/>
      <w:marRight w:val="0"/>
      <w:marTop w:val="0"/>
      <w:marBottom w:val="0"/>
      <w:divBdr>
        <w:top w:val="none" w:sz="0" w:space="0" w:color="auto"/>
        <w:left w:val="none" w:sz="0" w:space="0" w:color="auto"/>
        <w:bottom w:val="none" w:sz="0" w:space="0" w:color="auto"/>
        <w:right w:val="none" w:sz="0" w:space="0" w:color="auto"/>
      </w:divBdr>
    </w:div>
    <w:div w:id="1333217076">
      <w:bodyDiv w:val="1"/>
      <w:marLeft w:val="0"/>
      <w:marRight w:val="0"/>
      <w:marTop w:val="0"/>
      <w:marBottom w:val="0"/>
      <w:divBdr>
        <w:top w:val="none" w:sz="0" w:space="0" w:color="auto"/>
        <w:left w:val="none" w:sz="0" w:space="0" w:color="auto"/>
        <w:bottom w:val="none" w:sz="0" w:space="0" w:color="auto"/>
        <w:right w:val="none" w:sz="0" w:space="0" w:color="auto"/>
      </w:divBdr>
    </w:div>
    <w:div w:id="1341740451">
      <w:bodyDiv w:val="1"/>
      <w:marLeft w:val="0"/>
      <w:marRight w:val="0"/>
      <w:marTop w:val="0"/>
      <w:marBottom w:val="0"/>
      <w:divBdr>
        <w:top w:val="none" w:sz="0" w:space="0" w:color="auto"/>
        <w:left w:val="none" w:sz="0" w:space="0" w:color="auto"/>
        <w:bottom w:val="none" w:sz="0" w:space="0" w:color="auto"/>
        <w:right w:val="none" w:sz="0" w:space="0" w:color="auto"/>
      </w:divBdr>
      <w:divsChild>
        <w:div w:id="1596131717">
          <w:marLeft w:val="0"/>
          <w:marRight w:val="0"/>
          <w:marTop w:val="0"/>
          <w:marBottom w:val="0"/>
          <w:divBdr>
            <w:top w:val="none" w:sz="0" w:space="0" w:color="auto"/>
            <w:left w:val="none" w:sz="0" w:space="0" w:color="auto"/>
            <w:bottom w:val="none" w:sz="0" w:space="0" w:color="auto"/>
            <w:right w:val="none" w:sz="0" w:space="0" w:color="auto"/>
          </w:divBdr>
        </w:div>
      </w:divsChild>
    </w:div>
    <w:div w:id="1361661890">
      <w:bodyDiv w:val="1"/>
      <w:marLeft w:val="0"/>
      <w:marRight w:val="0"/>
      <w:marTop w:val="0"/>
      <w:marBottom w:val="0"/>
      <w:divBdr>
        <w:top w:val="none" w:sz="0" w:space="0" w:color="auto"/>
        <w:left w:val="none" w:sz="0" w:space="0" w:color="auto"/>
        <w:bottom w:val="none" w:sz="0" w:space="0" w:color="auto"/>
        <w:right w:val="none" w:sz="0" w:space="0" w:color="auto"/>
      </w:divBdr>
    </w:div>
    <w:div w:id="1378317614">
      <w:bodyDiv w:val="1"/>
      <w:marLeft w:val="0"/>
      <w:marRight w:val="0"/>
      <w:marTop w:val="0"/>
      <w:marBottom w:val="0"/>
      <w:divBdr>
        <w:top w:val="none" w:sz="0" w:space="0" w:color="auto"/>
        <w:left w:val="none" w:sz="0" w:space="0" w:color="auto"/>
        <w:bottom w:val="none" w:sz="0" w:space="0" w:color="auto"/>
        <w:right w:val="none" w:sz="0" w:space="0" w:color="auto"/>
      </w:divBdr>
    </w:div>
    <w:div w:id="1409618542">
      <w:bodyDiv w:val="1"/>
      <w:marLeft w:val="0"/>
      <w:marRight w:val="0"/>
      <w:marTop w:val="0"/>
      <w:marBottom w:val="0"/>
      <w:divBdr>
        <w:top w:val="none" w:sz="0" w:space="0" w:color="auto"/>
        <w:left w:val="none" w:sz="0" w:space="0" w:color="auto"/>
        <w:bottom w:val="none" w:sz="0" w:space="0" w:color="auto"/>
        <w:right w:val="none" w:sz="0" w:space="0" w:color="auto"/>
      </w:divBdr>
    </w:div>
    <w:div w:id="1423991024">
      <w:bodyDiv w:val="1"/>
      <w:marLeft w:val="0"/>
      <w:marRight w:val="0"/>
      <w:marTop w:val="0"/>
      <w:marBottom w:val="0"/>
      <w:divBdr>
        <w:top w:val="none" w:sz="0" w:space="0" w:color="auto"/>
        <w:left w:val="none" w:sz="0" w:space="0" w:color="auto"/>
        <w:bottom w:val="none" w:sz="0" w:space="0" w:color="auto"/>
        <w:right w:val="none" w:sz="0" w:space="0" w:color="auto"/>
      </w:divBdr>
    </w:div>
    <w:div w:id="1458598132">
      <w:bodyDiv w:val="1"/>
      <w:marLeft w:val="0"/>
      <w:marRight w:val="0"/>
      <w:marTop w:val="0"/>
      <w:marBottom w:val="0"/>
      <w:divBdr>
        <w:top w:val="none" w:sz="0" w:space="0" w:color="auto"/>
        <w:left w:val="none" w:sz="0" w:space="0" w:color="auto"/>
        <w:bottom w:val="none" w:sz="0" w:space="0" w:color="auto"/>
        <w:right w:val="none" w:sz="0" w:space="0" w:color="auto"/>
      </w:divBdr>
    </w:div>
    <w:div w:id="1484539550">
      <w:bodyDiv w:val="1"/>
      <w:marLeft w:val="0"/>
      <w:marRight w:val="0"/>
      <w:marTop w:val="0"/>
      <w:marBottom w:val="0"/>
      <w:divBdr>
        <w:top w:val="none" w:sz="0" w:space="0" w:color="auto"/>
        <w:left w:val="none" w:sz="0" w:space="0" w:color="auto"/>
        <w:bottom w:val="none" w:sz="0" w:space="0" w:color="auto"/>
        <w:right w:val="none" w:sz="0" w:space="0" w:color="auto"/>
      </w:divBdr>
    </w:div>
    <w:div w:id="1484619741">
      <w:bodyDiv w:val="1"/>
      <w:marLeft w:val="0"/>
      <w:marRight w:val="0"/>
      <w:marTop w:val="0"/>
      <w:marBottom w:val="0"/>
      <w:divBdr>
        <w:top w:val="none" w:sz="0" w:space="0" w:color="auto"/>
        <w:left w:val="none" w:sz="0" w:space="0" w:color="auto"/>
        <w:bottom w:val="none" w:sz="0" w:space="0" w:color="auto"/>
        <w:right w:val="none" w:sz="0" w:space="0" w:color="auto"/>
      </w:divBdr>
    </w:div>
    <w:div w:id="1507793280">
      <w:bodyDiv w:val="1"/>
      <w:marLeft w:val="0"/>
      <w:marRight w:val="0"/>
      <w:marTop w:val="0"/>
      <w:marBottom w:val="0"/>
      <w:divBdr>
        <w:top w:val="none" w:sz="0" w:space="0" w:color="auto"/>
        <w:left w:val="none" w:sz="0" w:space="0" w:color="auto"/>
        <w:bottom w:val="none" w:sz="0" w:space="0" w:color="auto"/>
        <w:right w:val="none" w:sz="0" w:space="0" w:color="auto"/>
      </w:divBdr>
    </w:div>
    <w:div w:id="1525903717">
      <w:bodyDiv w:val="1"/>
      <w:marLeft w:val="0"/>
      <w:marRight w:val="0"/>
      <w:marTop w:val="0"/>
      <w:marBottom w:val="0"/>
      <w:divBdr>
        <w:top w:val="none" w:sz="0" w:space="0" w:color="auto"/>
        <w:left w:val="none" w:sz="0" w:space="0" w:color="auto"/>
        <w:bottom w:val="none" w:sz="0" w:space="0" w:color="auto"/>
        <w:right w:val="none" w:sz="0" w:space="0" w:color="auto"/>
      </w:divBdr>
      <w:divsChild>
        <w:div w:id="2080904039">
          <w:marLeft w:val="0"/>
          <w:marRight w:val="0"/>
          <w:marTop w:val="0"/>
          <w:marBottom w:val="0"/>
          <w:divBdr>
            <w:top w:val="none" w:sz="0" w:space="0" w:color="auto"/>
            <w:left w:val="none" w:sz="0" w:space="0" w:color="auto"/>
            <w:bottom w:val="none" w:sz="0" w:space="0" w:color="auto"/>
            <w:right w:val="none" w:sz="0" w:space="0" w:color="auto"/>
          </w:divBdr>
        </w:div>
      </w:divsChild>
    </w:div>
    <w:div w:id="1558709978">
      <w:bodyDiv w:val="1"/>
      <w:marLeft w:val="0"/>
      <w:marRight w:val="0"/>
      <w:marTop w:val="0"/>
      <w:marBottom w:val="0"/>
      <w:divBdr>
        <w:top w:val="none" w:sz="0" w:space="0" w:color="auto"/>
        <w:left w:val="none" w:sz="0" w:space="0" w:color="auto"/>
        <w:bottom w:val="none" w:sz="0" w:space="0" w:color="auto"/>
        <w:right w:val="none" w:sz="0" w:space="0" w:color="auto"/>
      </w:divBdr>
      <w:divsChild>
        <w:div w:id="1721398406">
          <w:marLeft w:val="0"/>
          <w:marRight w:val="0"/>
          <w:marTop w:val="0"/>
          <w:marBottom w:val="0"/>
          <w:divBdr>
            <w:top w:val="none" w:sz="0" w:space="0" w:color="auto"/>
            <w:left w:val="none" w:sz="0" w:space="0" w:color="auto"/>
            <w:bottom w:val="none" w:sz="0" w:space="0" w:color="auto"/>
            <w:right w:val="none" w:sz="0" w:space="0" w:color="auto"/>
          </w:divBdr>
        </w:div>
      </w:divsChild>
    </w:div>
    <w:div w:id="1585919740">
      <w:bodyDiv w:val="1"/>
      <w:marLeft w:val="0"/>
      <w:marRight w:val="0"/>
      <w:marTop w:val="0"/>
      <w:marBottom w:val="0"/>
      <w:divBdr>
        <w:top w:val="none" w:sz="0" w:space="0" w:color="auto"/>
        <w:left w:val="none" w:sz="0" w:space="0" w:color="auto"/>
        <w:bottom w:val="none" w:sz="0" w:space="0" w:color="auto"/>
        <w:right w:val="none" w:sz="0" w:space="0" w:color="auto"/>
      </w:divBdr>
    </w:div>
    <w:div w:id="1587575118">
      <w:bodyDiv w:val="1"/>
      <w:marLeft w:val="0"/>
      <w:marRight w:val="0"/>
      <w:marTop w:val="0"/>
      <w:marBottom w:val="0"/>
      <w:divBdr>
        <w:top w:val="none" w:sz="0" w:space="0" w:color="auto"/>
        <w:left w:val="none" w:sz="0" w:space="0" w:color="auto"/>
        <w:bottom w:val="none" w:sz="0" w:space="0" w:color="auto"/>
        <w:right w:val="none" w:sz="0" w:space="0" w:color="auto"/>
      </w:divBdr>
    </w:div>
    <w:div w:id="1599604655">
      <w:bodyDiv w:val="1"/>
      <w:marLeft w:val="0"/>
      <w:marRight w:val="0"/>
      <w:marTop w:val="0"/>
      <w:marBottom w:val="0"/>
      <w:divBdr>
        <w:top w:val="none" w:sz="0" w:space="0" w:color="auto"/>
        <w:left w:val="none" w:sz="0" w:space="0" w:color="auto"/>
        <w:bottom w:val="none" w:sz="0" w:space="0" w:color="auto"/>
        <w:right w:val="none" w:sz="0" w:space="0" w:color="auto"/>
      </w:divBdr>
    </w:div>
    <w:div w:id="1634434815">
      <w:bodyDiv w:val="1"/>
      <w:marLeft w:val="0"/>
      <w:marRight w:val="0"/>
      <w:marTop w:val="0"/>
      <w:marBottom w:val="0"/>
      <w:divBdr>
        <w:top w:val="none" w:sz="0" w:space="0" w:color="auto"/>
        <w:left w:val="none" w:sz="0" w:space="0" w:color="auto"/>
        <w:bottom w:val="none" w:sz="0" w:space="0" w:color="auto"/>
        <w:right w:val="none" w:sz="0" w:space="0" w:color="auto"/>
      </w:divBdr>
    </w:div>
    <w:div w:id="1649092039">
      <w:bodyDiv w:val="1"/>
      <w:marLeft w:val="0"/>
      <w:marRight w:val="0"/>
      <w:marTop w:val="0"/>
      <w:marBottom w:val="0"/>
      <w:divBdr>
        <w:top w:val="none" w:sz="0" w:space="0" w:color="auto"/>
        <w:left w:val="none" w:sz="0" w:space="0" w:color="auto"/>
        <w:bottom w:val="none" w:sz="0" w:space="0" w:color="auto"/>
        <w:right w:val="none" w:sz="0" w:space="0" w:color="auto"/>
      </w:divBdr>
    </w:div>
    <w:div w:id="1676374380">
      <w:bodyDiv w:val="1"/>
      <w:marLeft w:val="0"/>
      <w:marRight w:val="0"/>
      <w:marTop w:val="0"/>
      <w:marBottom w:val="0"/>
      <w:divBdr>
        <w:top w:val="none" w:sz="0" w:space="0" w:color="auto"/>
        <w:left w:val="none" w:sz="0" w:space="0" w:color="auto"/>
        <w:bottom w:val="none" w:sz="0" w:space="0" w:color="auto"/>
        <w:right w:val="none" w:sz="0" w:space="0" w:color="auto"/>
      </w:divBdr>
    </w:div>
    <w:div w:id="1692801833">
      <w:bodyDiv w:val="1"/>
      <w:marLeft w:val="0"/>
      <w:marRight w:val="0"/>
      <w:marTop w:val="0"/>
      <w:marBottom w:val="0"/>
      <w:divBdr>
        <w:top w:val="none" w:sz="0" w:space="0" w:color="auto"/>
        <w:left w:val="none" w:sz="0" w:space="0" w:color="auto"/>
        <w:bottom w:val="none" w:sz="0" w:space="0" w:color="auto"/>
        <w:right w:val="none" w:sz="0" w:space="0" w:color="auto"/>
      </w:divBdr>
    </w:div>
    <w:div w:id="1701928887">
      <w:bodyDiv w:val="1"/>
      <w:marLeft w:val="0"/>
      <w:marRight w:val="0"/>
      <w:marTop w:val="0"/>
      <w:marBottom w:val="0"/>
      <w:divBdr>
        <w:top w:val="none" w:sz="0" w:space="0" w:color="auto"/>
        <w:left w:val="none" w:sz="0" w:space="0" w:color="auto"/>
        <w:bottom w:val="none" w:sz="0" w:space="0" w:color="auto"/>
        <w:right w:val="none" w:sz="0" w:space="0" w:color="auto"/>
      </w:divBdr>
    </w:div>
    <w:div w:id="1737164188">
      <w:bodyDiv w:val="1"/>
      <w:marLeft w:val="0"/>
      <w:marRight w:val="0"/>
      <w:marTop w:val="0"/>
      <w:marBottom w:val="0"/>
      <w:divBdr>
        <w:top w:val="none" w:sz="0" w:space="0" w:color="auto"/>
        <w:left w:val="none" w:sz="0" w:space="0" w:color="auto"/>
        <w:bottom w:val="none" w:sz="0" w:space="0" w:color="auto"/>
        <w:right w:val="none" w:sz="0" w:space="0" w:color="auto"/>
      </w:divBdr>
    </w:div>
    <w:div w:id="1738357160">
      <w:bodyDiv w:val="1"/>
      <w:marLeft w:val="0"/>
      <w:marRight w:val="0"/>
      <w:marTop w:val="0"/>
      <w:marBottom w:val="0"/>
      <w:divBdr>
        <w:top w:val="none" w:sz="0" w:space="0" w:color="auto"/>
        <w:left w:val="none" w:sz="0" w:space="0" w:color="auto"/>
        <w:bottom w:val="none" w:sz="0" w:space="0" w:color="auto"/>
        <w:right w:val="none" w:sz="0" w:space="0" w:color="auto"/>
      </w:divBdr>
    </w:div>
    <w:div w:id="1754668524">
      <w:bodyDiv w:val="1"/>
      <w:marLeft w:val="0"/>
      <w:marRight w:val="0"/>
      <w:marTop w:val="0"/>
      <w:marBottom w:val="0"/>
      <w:divBdr>
        <w:top w:val="none" w:sz="0" w:space="0" w:color="auto"/>
        <w:left w:val="none" w:sz="0" w:space="0" w:color="auto"/>
        <w:bottom w:val="none" w:sz="0" w:space="0" w:color="auto"/>
        <w:right w:val="none" w:sz="0" w:space="0" w:color="auto"/>
      </w:divBdr>
    </w:div>
    <w:div w:id="1787312965">
      <w:bodyDiv w:val="1"/>
      <w:marLeft w:val="0"/>
      <w:marRight w:val="0"/>
      <w:marTop w:val="0"/>
      <w:marBottom w:val="0"/>
      <w:divBdr>
        <w:top w:val="none" w:sz="0" w:space="0" w:color="auto"/>
        <w:left w:val="none" w:sz="0" w:space="0" w:color="auto"/>
        <w:bottom w:val="none" w:sz="0" w:space="0" w:color="auto"/>
        <w:right w:val="none" w:sz="0" w:space="0" w:color="auto"/>
      </w:divBdr>
    </w:div>
    <w:div w:id="1814440604">
      <w:bodyDiv w:val="1"/>
      <w:marLeft w:val="0"/>
      <w:marRight w:val="0"/>
      <w:marTop w:val="0"/>
      <w:marBottom w:val="0"/>
      <w:divBdr>
        <w:top w:val="none" w:sz="0" w:space="0" w:color="auto"/>
        <w:left w:val="none" w:sz="0" w:space="0" w:color="auto"/>
        <w:bottom w:val="none" w:sz="0" w:space="0" w:color="auto"/>
        <w:right w:val="none" w:sz="0" w:space="0" w:color="auto"/>
      </w:divBdr>
    </w:div>
    <w:div w:id="1823352282">
      <w:bodyDiv w:val="1"/>
      <w:marLeft w:val="0"/>
      <w:marRight w:val="0"/>
      <w:marTop w:val="0"/>
      <w:marBottom w:val="0"/>
      <w:divBdr>
        <w:top w:val="none" w:sz="0" w:space="0" w:color="auto"/>
        <w:left w:val="none" w:sz="0" w:space="0" w:color="auto"/>
        <w:bottom w:val="none" w:sz="0" w:space="0" w:color="auto"/>
        <w:right w:val="none" w:sz="0" w:space="0" w:color="auto"/>
      </w:divBdr>
    </w:div>
    <w:div w:id="1823963446">
      <w:bodyDiv w:val="1"/>
      <w:marLeft w:val="0"/>
      <w:marRight w:val="0"/>
      <w:marTop w:val="0"/>
      <w:marBottom w:val="0"/>
      <w:divBdr>
        <w:top w:val="none" w:sz="0" w:space="0" w:color="auto"/>
        <w:left w:val="none" w:sz="0" w:space="0" w:color="auto"/>
        <w:bottom w:val="none" w:sz="0" w:space="0" w:color="auto"/>
        <w:right w:val="none" w:sz="0" w:space="0" w:color="auto"/>
      </w:divBdr>
    </w:div>
    <w:div w:id="1882592038">
      <w:bodyDiv w:val="1"/>
      <w:marLeft w:val="0"/>
      <w:marRight w:val="0"/>
      <w:marTop w:val="0"/>
      <w:marBottom w:val="0"/>
      <w:divBdr>
        <w:top w:val="none" w:sz="0" w:space="0" w:color="auto"/>
        <w:left w:val="none" w:sz="0" w:space="0" w:color="auto"/>
        <w:bottom w:val="none" w:sz="0" w:space="0" w:color="auto"/>
        <w:right w:val="none" w:sz="0" w:space="0" w:color="auto"/>
      </w:divBdr>
    </w:div>
    <w:div w:id="1902642599">
      <w:bodyDiv w:val="1"/>
      <w:marLeft w:val="0"/>
      <w:marRight w:val="0"/>
      <w:marTop w:val="0"/>
      <w:marBottom w:val="0"/>
      <w:divBdr>
        <w:top w:val="none" w:sz="0" w:space="0" w:color="auto"/>
        <w:left w:val="none" w:sz="0" w:space="0" w:color="auto"/>
        <w:bottom w:val="none" w:sz="0" w:space="0" w:color="auto"/>
        <w:right w:val="none" w:sz="0" w:space="0" w:color="auto"/>
      </w:divBdr>
    </w:div>
    <w:div w:id="1910726869">
      <w:bodyDiv w:val="1"/>
      <w:marLeft w:val="0"/>
      <w:marRight w:val="0"/>
      <w:marTop w:val="0"/>
      <w:marBottom w:val="0"/>
      <w:divBdr>
        <w:top w:val="none" w:sz="0" w:space="0" w:color="auto"/>
        <w:left w:val="none" w:sz="0" w:space="0" w:color="auto"/>
        <w:bottom w:val="none" w:sz="0" w:space="0" w:color="auto"/>
        <w:right w:val="none" w:sz="0" w:space="0" w:color="auto"/>
      </w:divBdr>
      <w:divsChild>
        <w:div w:id="1803764954">
          <w:marLeft w:val="0"/>
          <w:marRight w:val="0"/>
          <w:marTop w:val="0"/>
          <w:marBottom w:val="0"/>
          <w:divBdr>
            <w:top w:val="none" w:sz="0" w:space="0" w:color="auto"/>
            <w:left w:val="none" w:sz="0" w:space="0" w:color="auto"/>
            <w:bottom w:val="none" w:sz="0" w:space="0" w:color="auto"/>
            <w:right w:val="none" w:sz="0" w:space="0" w:color="auto"/>
          </w:divBdr>
        </w:div>
      </w:divsChild>
    </w:div>
    <w:div w:id="1928925699">
      <w:bodyDiv w:val="1"/>
      <w:marLeft w:val="0"/>
      <w:marRight w:val="0"/>
      <w:marTop w:val="0"/>
      <w:marBottom w:val="0"/>
      <w:divBdr>
        <w:top w:val="none" w:sz="0" w:space="0" w:color="auto"/>
        <w:left w:val="none" w:sz="0" w:space="0" w:color="auto"/>
        <w:bottom w:val="none" w:sz="0" w:space="0" w:color="auto"/>
        <w:right w:val="none" w:sz="0" w:space="0" w:color="auto"/>
      </w:divBdr>
    </w:div>
    <w:div w:id="1993483077">
      <w:bodyDiv w:val="1"/>
      <w:marLeft w:val="0"/>
      <w:marRight w:val="0"/>
      <w:marTop w:val="0"/>
      <w:marBottom w:val="0"/>
      <w:divBdr>
        <w:top w:val="none" w:sz="0" w:space="0" w:color="auto"/>
        <w:left w:val="none" w:sz="0" w:space="0" w:color="auto"/>
        <w:bottom w:val="none" w:sz="0" w:space="0" w:color="auto"/>
        <w:right w:val="none" w:sz="0" w:space="0" w:color="auto"/>
      </w:divBdr>
    </w:div>
    <w:div w:id="2005889097">
      <w:bodyDiv w:val="1"/>
      <w:marLeft w:val="0"/>
      <w:marRight w:val="0"/>
      <w:marTop w:val="0"/>
      <w:marBottom w:val="0"/>
      <w:divBdr>
        <w:top w:val="none" w:sz="0" w:space="0" w:color="auto"/>
        <w:left w:val="none" w:sz="0" w:space="0" w:color="auto"/>
        <w:bottom w:val="none" w:sz="0" w:space="0" w:color="auto"/>
        <w:right w:val="none" w:sz="0" w:space="0" w:color="auto"/>
      </w:divBdr>
    </w:div>
    <w:div w:id="2014255241">
      <w:bodyDiv w:val="1"/>
      <w:marLeft w:val="0"/>
      <w:marRight w:val="0"/>
      <w:marTop w:val="0"/>
      <w:marBottom w:val="0"/>
      <w:divBdr>
        <w:top w:val="none" w:sz="0" w:space="0" w:color="auto"/>
        <w:left w:val="none" w:sz="0" w:space="0" w:color="auto"/>
        <w:bottom w:val="none" w:sz="0" w:space="0" w:color="auto"/>
        <w:right w:val="none" w:sz="0" w:space="0" w:color="auto"/>
      </w:divBdr>
      <w:divsChild>
        <w:div w:id="1615135771">
          <w:marLeft w:val="0"/>
          <w:marRight w:val="0"/>
          <w:marTop w:val="0"/>
          <w:marBottom w:val="0"/>
          <w:divBdr>
            <w:top w:val="none" w:sz="0" w:space="0" w:color="auto"/>
            <w:left w:val="none" w:sz="0" w:space="0" w:color="auto"/>
            <w:bottom w:val="none" w:sz="0" w:space="0" w:color="auto"/>
            <w:right w:val="none" w:sz="0" w:space="0" w:color="auto"/>
          </w:divBdr>
        </w:div>
      </w:divsChild>
    </w:div>
    <w:div w:id="2073892280">
      <w:bodyDiv w:val="1"/>
      <w:marLeft w:val="0"/>
      <w:marRight w:val="0"/>
      <w:marTop w:val="0"/>
      <w:marBottom w:val="0"/>
      <w:divBdr>
        <w:top w:val="none" w:sz="0" w:space="0" w:color="auto"/>
        <w:left w:val="none" w:sz="0" w:space="0" w:color="auto"/>
        <w:bottom w:val="none" w:sz="0" w:space="0" w:color="auto"/>
        <w:right w:val="none" w:sz="0" w:space="0" w:color="auto"/>
      </w:divBdr>
    </w:div>
    <w:div w:id="2089233837">
      <w:bodyDiv w:val="1"/>
      <w:marLeft w:val="0"/>
      <w:marRight w:val="0"/>
      <w:marTop w:val="0"/>
      <w:marBottom w:val="0"/>
      <w:divBdr>
        <w:top w:val="none" w:sz="0" w:space="0" w:color="auto"/>
        <w:left w:val="none" w:sz="0" w:space="0" w:color="auto"/>
        <w:bottom w:val="none" w:sz="0" w:space="0" w:color="auto"/>
        <w:right w:val="none" w:sz="0" w:space="0" w:color="auto"/>
      </w:divBdr>
    </w:div>
    <w:div w:id="2098552666">
      <w:bodyDiv w:val="1"/>
      <w:marLeft w:val="0"/>
      <w:marRight w:val="0"/>
      <w:marTop w:val="0"/>
      <w:marBottom w:val="0"/>
      <w:divBdr>
        <w:top w:val="none" w:sz="0" w:space="0" w:color="auto"/>
        <w:left w:val="none" w:sz="0" w:space="0" w:color="auto"/>
        <w:bottom w:val="none" w:sz="0" w:space="0" w:color="auto"/>
        <w:right w:val="none" w:sz="0" w:space="0" w:color="auto"/>
      </w:divBdr>
    </w:div>
    <w:div w:id="2110739000">
      <w:bodyDiv w:val="1"/>
      <w:marLeft w:val="0"/>
      <w:marRight w:val="0"/>
      <w:marTop w:val="0"/>
      <w:marBottom w:val="0"/>
      <w:divBdr>
        <w:top w:val="none" w:sz="0" w:space="0" w:color="auto"/>
        <w:left w:val="none" w:sz="0" w:space="0" w:color="auto"/>
        <w:bottom w:val="none" w:sz="0" w:space="0" w:color="auto"/>
        <w:right w:val="none" w:sz="0" w:space="0" w:color="auto"/>
      </w:divBdr>
    </w:div>
    <w:div w:id="2133357893">
      <w:bodyDiv w:val="1"/>
      <w:marLeft w:val="0"/>
      <w:marRight w:val="0"/>
      <w:marTop w:val="0"/>
      <w:marBottom w:val="0"/>
      <w:divBdr>
        <w:top w:val="none" w:sz="0" w:space="0" w:color="auto"/>
        <w:left w:val="none" w:sz="0" w:space="0" w:color="auto"/>
        <w:bottom w:val="none" w:sz="0" w:space="0" w:color="auto"/>
        <w:right w:val="none" w:sz="0" w:space="0" w:color="auto"/>
      </w:divBdr>
      <w:divsChild>
        <w:div w:id="1336148248">
          <w:marLeft w:val="0"/>
          <w:marRight w:val="0"/>
          <w:marTop w:val="0"/>
          <w:marBottom w:val="0"/>
          <w:divBdr>
            <w:top w:val="none" w:sz="0" w:space="0" w:color="auto"/>
            <w:left w:val="none" w:sz="0" w:space="0" w:color="auto"/>
            <w:bottom w:val="none" w:sz="0" w:space="0" w:color="auto"/>
            <w:right w:val="none" w:sz="0" w:space="0" w:color="auto"/>
          </w:divBdr>
        </w:div>
      </w:divsChild>
    </w:div>
    <w:div w:id="2137140246">
      <w:bodyDiv w:val="1"/>
      <w:marLeft w:val="0"/>
      <w:marRight w:val="0"/>
      <w:marTop w:val="0"/>
      <w:marBottom w:val="0"/>
      <w:divBdr>
        <w:top w:val="none" w:sz="0" w:space="0" w:color="auto"/>
        <w:left w:val="none" w:sz="0" w:space="0" w:color="auto"/>
        <w:bottom w:val="none" w:sz="0" w:space="0" w:color="auto"/>
        <w:right w:val="none" w:sz="0" w:space="0" w:color="auto"/>
      </w:divBdr>
      <w:divsChild>
        <w:div w:id="946814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yperlink" Target="https://provost.gsu.edu/2025/01/27/undergraduate-enrollment-student-success-2-0/?utm_source=chatgpt.com" TargetMode="Externa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hyperlink" Target="https://success.gsu.edu/approach/?utm_source=chatgpt.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sr.ithaka.org/publications/the-impacts-of-emergency-micro-grants-on-student-success/?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uccess.gsu.edu/initiatives/gps-advising/?utm_source=chatgpt.com" TargetMode="External"/><Relationship Id="rId5" Type="http://schemas.openxmlformats.org/officeDocument/2006/relationships/settings" Target="settings.xml"/><Relationship Id="rId15" Type="http://schemas.openxmlformats.org/officeDocument/2006/relationships/hyperlink" Target="https://niss.gsu.edu/wp-content/uploads/2024/09/NISS-Annual-Report-2024-FINAL_LETTER_SMALL.pdf?utm_source=chatgpt.com" TargetMode="External"/><Relationship Id="rId10" Type="http://schemas.openxmlformats.org/officeDocument/2006/relationships/hyperlink" Target="https://everylearnereverywhere.org/wp-content/uploads/case-study-georgia-state-university_FINAL-s.pdf?utm_source=chatgpt.com"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agb.org/wp-content/uploads/2019/01/case_study_innovation_georgia.pdf?utm_source=chatgpt.com" TargetMode="External"/><Relationship Id="rId14" Type="http://schemas.openxmlformats.org/officeDocument/2006/relationships/hyperlink" Target="https://sr.ithaka.org/publications/building-a-pathway-to-student-success-at-georgia-state-university/?utm_source=chatgpt.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4A810E600C491CA969E89148E09F77"/>
        <w:category>
          <w:name w:val="General"/>
          <w:gallery w:val="placeholder"/>
        </w:category>
        <w:types>
          <w:type w:val="bbPlcHdr"/>
        </w:types>
        <w:behaviors>
          <w:behavior w:val="content"/>
        </w:behaviors>
        <w:guid w:val="{C056C562-8204-439C-A97D-29C0A84B39AB}"/>
      </w:docPartPr>
      <w:docPartBody>
        <w:p w:rsidR="00EC2DFD" w:rsidRDefault="008C7474" w:rsidP="008C7474">
          <w:pPr>
            <w:pStyle w:val="E24A810E600C491CA969E89148E09F77"/>
          </w:pPr>
          <w:r>
            <w:rPr>
              <w:color w:val="156082" w:themeColor="accent1"/>
              <w:sz w:val="28"/>
              <w:szCs w:val="28"/>
            </w:rPr>
            <w:t>[Author name]</w:t>
          </w:r>
        </w:p>
      </w:docPartBody>
    </w:docPart>
    <w:docPart>
      <w:docPartPr>
        <w:name w:val="D7C52C07111E4D5781D35E566219104C"/>
        <w:category>
          <w:name w:val="General"/>
          <w:gallery w:val="placeholder"/>
        </w:category>
        <w:types>
          <w:type w:val="bbPlcHdr"/>
        </w:types>
        <w:behaviors>
          <w:behavior w:val="content"/>
        </w:behaviors>
        <w:guid w:val="{EC79FD50-1B8A-4B22-8FBF-EA9269A4AD42}"/>
      </w:docPartPr>
      <w:docPartBody>
        <w:p w:rsidR="00EC2DFD" w:rsidRDefault="008C7474" w:rsidP="008C7474">
          <w:pPr>
            <w:pStyle w:val="D7C52C07111E4D5781D35E566219104C"/>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474"/>
    <w:rsid w:val="000E0E8F"/>
    <w:rsid w:val="000F3C69"/>
    <w:rsid w:val="001679C6"/>
    <w:rsid w:val="00210510"/>
    <w:rsid w:val="002207D4"/>
    <w:rsid w:val="00222B7E"/>
    <w:rsid w:val="002242D2"/>
    <w:rsid w:val="002427E8"/>
    <w:rsid w:val="0024283D"/>
    <w:rsid w:val="002E7A75"/>
    <w:rsid w:val="003A1BC3"/>
    <w:rsid w:val="003A24AA"/>
    <w:rsid w:val="003A7D46"/>
    <w:rsid w:val="00483E30"/>
    <w:rsid w:val="004B5CF6"/>
    <w:rsid w:val="00556277"/>
    <w:rsid w:val="006358FC"/>
    <w:rsid w:val="00662F8E"/>
    <w:rsid w:val="006D0029"/>
    <w:rsid w:val="008740DA"/>
    <w:rsid w:val="008B08C5"/>
    <w:rsid w:val="008C7474"/>
    <w:rsid w:val="009535A7"/>
    <w:rsid w:val="009817AA"/>
    <w:rsid w:val="00991A76"/>
    <w:rsid w:val="009B324C"/>
    <w:rsid w:val="00A21E8A"/>
    <w:rsid w:val="00A50CD8"/>
    <w:rsid w:val="00B81680"/>
    <w:rsid w:val="00C42BC0"/>
    <w:rsid w:val="00C71601"/>
    <w:rsid w:val="00C74276"/>
    <w:rsid w:val="00C82EEF"/>
    <w:rsid w:val="00CC0681"/>
    <w:rsid w:val="00D25944"/>
    <w:rsid w:val="00D354D1"/>
    <w:rsid w:val="00DE3126"/>
    <w:rsid w:val="00E95515"/>
    <w:rsid w:val="00EB22C9"/>
    <w:rsid w:val="00EC2DFD"/>
    <w:rsid w:val="00EF7A45"/>
    <w:rsid w:val="00F94009"/>
    <w:rsid w:val="00FC71A6"/>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7474"/>
    <w:rPr>
      <w:color w:val="666666"/>
    </w:rPr>
  </w:style>
  <w:style w:type="paragraph" w:customStyle="1" w:styleId="E24A810E600C491CA969E89148E09F77">
    <w:name w:val="E24A810E600C491CA969E89148E09F77"/>
    <w:rsid w:val="008C7474"/>
  </w:style>
  <w:style w:type="paragraph" w:customStyle="1" w:styleId="D7C52C07111E4D5781D35E566219104C">
    <w:name w:val="D7C52C07111E4D5781D35E566219104C"/>
    <w:rsid w:val="008C74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AE781D-2775-4716-9890-D0236B90C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1040</Words>
  <Characters>7608</Characters>
  <Application>Microsoft Office Word</Application>
  <DocSecurity>0</DocSecurity>
  <Lines>169</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McMahon</dc:creator>
  <cp:keywords/>
  <dc:description/>
  <cp:lastModifiedBy>Kevin McMahon</cp:lastModifiedBy>
  <cp:revision>4</cp:revision>
  <cp:lastPrinted>2025-03-17T01:03:00Z</cp:lastPrinted>
  <dcterms:created xsi:type="dcterms:W3CDTF">2025-10-13T02:46:00Z</dcterms:created>
  <dcterms:modified xsi:type="dcterms:W3CDTF">2025-10-24T00:46:00Z</dcterms:modified>
</cp:coreProperties>
</file>