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B1B1A" w:rsidRDefault="005B1B1A">
      <w:pPr>
        <w:widowControl w:val="0"/>
        <w:spacing w:after="0"/>
      </w:pPr>
    </w:p>
    <w:tbl>
      <w:tblPr>
        <w:tblStyle w:val="a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1518"/>
        <w:gridCol w:w="2290"/>
        <w:gridCol w:w="3330"/>
        <w:gridCol w:w="1825"/>
      </w:tblGrid>
      <w:tr w:rsidR="005B1B1A">
        <w:trPr>
          <w:trHeight w:val="240"/>
        </w:trPr>
        <w:tc>
          <w:tcPr>
            <w:tcW w:w="2048" w:type="dxa"/>
            <w:gridSpan w:val="2"/>
            <w:shd w:val="clear" w:color="auto" w:fill="FAC090"/>
          </w:tcPr>
          <w:p w:rsidR="005B1B1A" w:rsidRDefault="002D1451"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45" w:type="dxa"/>
            <w:gridSpan w:val="3"/>
          </w:tcPr>
          <w:p w:rsidR="005B1B1A" w:rsidRDefault="002D1451"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5B1B1A">
        <w:trPr>
          <w:trHeight w:val="240"/>
        </w:trPr>
        <w:tc>
          <w:tcPr>
            <w:tcW w:w="2048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:rsidR="005B1B1A" w:rsidRDefault="002D1451"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45" w:type="dxa"/>
            <w:gridSpan w:val="3"/>
            <w:tcBorders>
              <w:bottom w:val="single" w:sz="4" w:space="0" w:color="000000"/>
            </w:tcBorders>
          </w:tcPr>
          <w:p w:rsidR="005B1B1A" w:rsidRDefault="002D1451">
            <w:r>
              <w:rPr>
                <w:rFonts w:ascii="Arial" w:eastAsia="Arial" w:hAnsi="Arial" w:cs="Arial"/>
                <w:sz w:val="24"/>
                <w:szCs w:val="24"/>
              </w:rPr>
              <w:t>Full-stack Development with Node.js and React.js - 2016</w:t>
            </w:r>
          </w:p>
        </w:tc>
      </w:tr>
      <w:tr w:rsidR="005B1B1A">
        <w:trPr>
          <w:trHeight w:val="260"/>
        </w:trPr>
        <w:tc>
          <w:tcPr>
            <w:tcW w:w="9493" w:type="dxa"/>
            <w:gridSpan w:val="5"/>
            <w:tcBorders>
              <w:left w:val="nil"/>
              <w:bottom w:val="single" w:sz="4" w:space="0" w:color="000000"/>
              <w:right w:val="nil"/>
            </w:tcBorders>
          </w:tcPr>
          <w:p w:rsidR="005B1B1A" w:rsidRDefault="005B1B1A"/>
        </w:tc>
      </w:tr>
      <w:tr w:rsidR="005B1B1A">
        <w:trPr>
          <w:trHeight w:val="260"/>
        </w:trPr>
        <w:tc>
          <w:tcPr>
            <w:tcW w:w="9493" w:type="dxa"/>
            <w:gridSpan w:val="5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5B1B1A" w:rsidRDefault="002D1451"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5B1B1A">
        <w:trPr>
          <w:trHeight w:val="520"/>
        </w:trPr>
        <w:tc>
          <w:tcPr>
            <w:tcW w:w="530" w:type="dxa"/>
            <w:shd w:val="clear" w:color="auto" w:fill="FDEADA"/>
            <w:vAlign w:val="center"/>
          </w:tcPr>
          <w:p w:rsidR="005B1B1A" w:rsidRDefault="002D1451">
            <w:pPr>
              <w:ind w:right="743"/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08" w:type="dxa"/>
            <w:gridSpan w:val="2"/>
            <w:shd w:val="clear" w:color="auto" w:fill="FDEADA"/>
            <w:vAlign w:val="center"/>
          </w:tcPr>
          <w:p w:rsidR="005B1B1A" w:rsidRDefault="002D1451">
            <w:r>
              <w:rPr>
                <w:rFonts w:ascii="Arial" w:eastAsia="Arial" w:hAnsi="Arial" w:cs="Arial"/>
                <w:sz w:val="24"/>
                <w:szCs w:val="24"/>
              </w:rPr>
              <w:t>First name, last name</w:t>
            </w:r>
          </w:p>
        </w:tc>
        <w:tc>
          <w:tcPr>
            <w:tcW w:w="3330" w:type="dxa"/>
            <w:shd w:val="clear" w:color="auto" w:fill="FDEADA"/>
            <w:vAlign w:val="center"/>
          </w:tcPr>
          <w:p w:rsidR="005B1B1A" w:rsidRDefault="002D1451">
            <w:r>
              <w:rPr>
                <w:rFonts w:ascii="Arial" w:eastAsia="Arial" w:hAnsi="Arial" w:cs="Arial"/>
                <w:sz w:val="24"/>
                <w:szCs w:val="24"/>
              </w:rPr>
              <w:t>E-mail</w:t>
            </w:r>
          </w:p>
        </w:tc>
        <w:tc>
          <w:tcPr>
            <w:tcW w:w="1825" w:type="dxa"/>
            <w:shd w:val="clear" w:color="auto" w:fill="FDEADA"/>
            <w:vAlign w:val="center"/>
          </w:tcPr>
          <w:p w:rsidR="005B1B1A" w:rsidRDefault="002D1451"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5B1B1A">
        <w:trPr>
          <w:trHeight w:val="260"/>
        </w:trPr>
        <w:tc>
          <w:tcPr>
            <w:tcW w:w="530" w:type="dxa"/>
          </w:tcPr>
          <w:p w:rsidR="005B1B1A" w:rsidRDefault="002D1451">
            <w:pPr>
              <w:ind w:right="743"/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08" w:type="dxa"/>
            <w:gridSpan w:val="2"/>
          </w:tcPr>
          <w:p w:rsidR="005B1B1A" w:rsidRDefault="00CE47B0">
            <w:r>
              <w:rPr>
                <w:rFonts w:ascii="Arial" w:eastAsia="Arial" w:hAnsi="Arial" w:cs="Arial"/>
                <w:sz w:val="24"/>
                <w:szCs w:val="24"/>
              </w:rPr>
              <w:t>Nikolay Kovachev</w:t>
            </w:r>
          </w:p>
        </w:tc>
        <w:tc>
          <w:tcPr>
            <w:tcW w:w="3330" w:type="dxa"/>
          </w:tcPr>
          <w:p w:rsidR="005B1B1A" w:rsidRPr="00CE47B0" w:rsidRDefault="00CE47B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goodprice@abv.bg</w:t>
            </w:r>
          </w:p>
        </w:tc>
        <w:tc>
          <w:tcPr>
            <w:tcW w:w="1825" w:type="dxa"/>
          </w:tcPr>
          <w:p w:rsidR="005B1B1A" w:rsidRDefault="002D1451"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</w:tbl>
    <w:p w:rsidR="005B1B1A" w:rsidRDefault="005B1B1A">
      <w:pPr>
        <w:spacing w:after="0"/>
      </w:pPr>
      <w:bookmarkStart w:id="0" w:name="h.gjdgxs" w:colFirst="0" w:colLast="0"/>
      <w:bookmarkEnd w:id="0"/>
    </w:p>
    <w:tbl>
      <w:tblPr>
        <w:tblStyle w:val="a0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5B1B1A">
        <w:tc>
          <w:tcPr>
            <w:tcW w:w="2263" w:type="dxa"/>
            <w:shd w:val="clear" w:color="auto" w:fill="FAC090"/>
            <w:vAlign w:val="center"/>
          </w:tcPr>
          <w:p w:rsidR="005B1B1A" w:rsidRDefault="002D1451"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5B1B1A" w:rsidRPr="00CE47B0" w:rsidRDefault="00CE47B0">
            <w:pPr>
              <w:spacing w:before="120" w:after="120"/>
              <w:rPr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KNG Food For Home</w:t>
            </w:r>
          </w:p>
        </w:tc>
      </w:tr>
    </w:tbl>
    <w:p w:rsidR="005B1B1A" w:rsidRDefault="005B1B1A">
      <w:pPr>
        <w:spacing w:after="0"/>
      </w:pPr>
    </w:p>
    <w:tbl>
      <w:tblPr>
        <w:tblStyle w:val="a1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5B1B1A">
        <w:tc>
          <w:tcPr>
            <w:tcW w:w="9493" w:type="dxa"/>
            <w:shd w:val="clear" w:color="auto" w:fill="FAC090"/>
          </w:tcPr>
          <w:p w:rsidR="005B1B1A" w:rsidRDefault="002D1451">
            <w:pPr>
              <w:numPr>
                <w:ilvl w:val="0"/>
                <w:numId w:val="1"/>
              </w:numPr>
              <w:spacing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5B1B1A">
        <w:tc>
          <w:tcPr>
            <w:tcW w:w="9493" w:type="dxa"/>
          </w:tcPr>
          <w:p w:rsidR="005B1B1A" w:rsidRDefault="00CE47B0">
            <w:pPr>
              <w:spacing w:before="120"/>
            </w:pPr>
            <w:r>
              <w:rPr>
                <w:rFonts w:ascii="Arial" w:eastAsia="Arial" w:hAnsi="Arial" w:cs="Arial"/>
                <w:lang w:val="en-US"/>
              </w:rPr>
              <w:t xml:space="preserve">KNG Food For Home </w:t>
            </w:r>
            <w:r>
              <w:rPr>
                <w:rFonts w:ascii="Arial" w:eastAsia="Arial" w:hAnsi="Arial" w:cs="Arial"/>
              </w:rPr>
              <w:t>е програма за поръчки на обедно меню от ресторант</w:t>
            </w:r>
            <w:r w:rsidR="002D1451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 xml:space="preserve"> Юзерите ще имат възможност да се регистрират</w:t>
            </w:r>
            <w:r w:rsidR="002D1451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 xml:space="preserve"> Администратора ще може да избере от списък с юзери и да направи избран от него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MasterChef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. </w:t>
            </w:r>
            <w:r>
              <w:rPr>
                <w:rFonts w:ascii="Arial" w:eastAsia="Arial" w:hAnsi="Arial" w:cs="Arial"/>
              </w:rPr>
              <w:t xml:space="preserve">Администратора ще създава ястията ще може да ги редактира и изтрива.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MasterChef</w:t>
            </w:r>
            <w:proofErr w:type="spellEnd"/>
            <w:r w:rsidR="002D1451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ще определя кои ястия са в дневното меню. </w:t>
            </w:r>
            <w:r w:rsidR="007D730B">
              <w:rPr>
                <w:rFonts w:ascii="Arial" w:eastAsia="Arial" w:hAnsi="Arial" w:cs="Arial"/>
              </w:rPr>
              <w:t>Юзера ще вижда само дневното меню</w:t>
            </w:r>
            <w:r w:rsidR="009215D3">
              <w:rPr>
                <w:rFonts w:ascii="Arial" w:eastAsia="Arial" w:hAnsi="Arial" w:cs="Arial"/>
                <w:lang w:val="en-US"/>
              </w:rPr>
              <w:t xml:space="preserve">. </w:t>
            </w:r>
            <w:bookmarkStart w:id="1" w:name="_GoBack"/>
            <w:bookmarkEnd w:id="1"/>
            <w:r w:rsidR="007D730B">
              <w:rPr>
                <w:rFonts w:ascii="Arial" w:eastAsia="Arial" w:hAnsi="Arial" w:cs="Arial"/>
              </w:rPr>
              <w:t xml:space="preserve">Програмата ще е </w:t>
            </w:r>
            <w:r w:rsidR="002D1451">
              <w:rPr>
                <w:rFonts w:ascii="Arial" w:eastAsia="Arial" w:hAnsi="Arial" w:cs="Arial"/>
                <w:i/>
              </w:rPr>
              <w:t>Single Page Application (SPA)</w:t>
            </w:r>
            <w:r w:rsidR="002D1451">
              <w:rPr>
                <w:rFonts w:ascii="Arial" w:eastAsia="Arial" w:hAnsi="Arial" w:cs="Arial"/>
              </w:rPr>
              <w:t xml:space="preserve"> </w:t>
            </w:r>
            <w:r w:rsidR="007D730B">
              <w:rPr>
                <w:rFonts w:ascii="Arial" w:eastAsia="Arial" w:hAnsi="Arial" w:cs="Arial"/>
              </w:rPr>
              <w:t xml:space="preserve">използваща </w:t>
            </w:r>
            <w:r w:rsidR="002D1451">
              <w:rPr>
                <w:rFonts w:ascii="Arial" w:eastAsia="Arial" w:hAnsi="Arial" w:cs="Arial"/>
                <w:b/>
                <w:i/>
              </w:rPr>
              <w:t>React.js</w:t>
            </w:r>
            <w:r w:rsidR="002D1451">
              <w:rPr>
                <w:rFonts w:ascii="Arial" w:eastAsia="Arial" w:hAnsi="Arial" w:cs="Arial"/>
              </w:rPr>
              <w:t xml:space="preserve"> </w:t>
            </w:r>
            <w:r w:rsidR="007D730B">
              <w:rPr>
                <w:rFonts w:ascii="Arial" w:eastAsia="Arial" w:hAnsi="Arial" w:cs="Arial"/>
              </w:rPr>
              <w:t>за</w:t>
            </w:r>
            <w:r w:rsidR="002D1451">
              <w:rPr>
                <w:rFonts w:ascii="Arial" w:eastAsia="Arial" w:hAnsi="Arial" w:cs="Arial"/>
              </w:rPr>
              <w:t xml:space="preserve"> front-end, </w:t>
            </w:r>
            <w:r w:rsidR="007D730B">
              <w:rPr>
                <w:rFonts w:ascii="Arial" w:eastAsia="Arial" w:hAnsi="Arial" w:cs="Arial"/>
              </w:rPr>
              <w:t>и</w:t>
            </w:r>
            <w:r w:rsidR="002D1451">
              <w:rPr>
                <w:rFonts w:ascii="Arial" w:eastAsia="Arial" w:hAnsi="Arial" w:cs="Arial"/>
              </w:rPr>
              <w:t xml:space="preserve"> </w:t>
            </w:r>
            <w:r w:rsidR="002D1451">
              <w:rPr>
                <w:rFonts w:ascii="Arial" w:eastAsia="Arial" w:hAnsi="Arial" w:cs="Arial"/>
                <w:b/>
                <w:i/>
              </w:rPr>
              <w:t>Node.js + hapi</w:t>
            </w:r>
            <w:r w:rsidR="002D1451">
              <w:rPr>
                <w:rFonts w:ascii="Arial" w:eastAsia="Arial" w:hAnsi="Arial" w:cs="Arial"/>
              </w:rPr>
              <w:t xml:space="preserve"> </w:t>
            </w:r>
            <w:r w:rsidR="007D730B">
              <w:rPr>
                <w:rFonts w:ascii="Arial" w:eastAsia="Arial" w:hAnsi="Arial" w:cs="Arial"/>
              </w:rPr>
              <w:t>за</w:t>
            </w:r>
            <w:r w:rsidR="002D1451">
              <w:rPr>
                <w:rFonts w:ascii="Arial" w:eastAsia="Arial" w:hAnsi="Arial" w:cs="Arial"/>
              </w:rPr>
              <w:t xml:space="preserve"> backend technologies.</w:t>
            </w:r>
          </w:p>
          <w:p w:rsidR="005B1B1A" w:rsidRDefault="002D1451">
            <w:pPr>
              <w:spacing w:before="120"/>
            </w:pPr>
            <w:r>
              <w:rPr>
                <w:rFonts w:ascii="Arial" w:eastAsia="Arial" w:hAnsi="Arial" w:cs="Arial"/>
              </w:rPr>
              <w:t>The main user roles (actors in UML) are:</w:t>
            </w:r>
          </w:p>
          <w:p w:rsidR="005B1B1A" w:rsidRDefault="002D1451">
            <w:pPr>
              <w:spacing w:before="120"/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– </w:t>
            </w:r>
            <w:r w:rsidR="007D730B">
              <w:rPr>
                <w:rFonts w:ascii="Arial" w:eastAsia="Arial" w:hAnsi="Arial" w:cs="Arial"/>
              </w:rPr>
              <w:t>вижда само дневното меню.</w:t>
            </w:r>
          </w:p>
          <w:p w:rsidR="005B1B1A" w:rsidRDefault="002D1451">
            <w:pPr>
              <w:spacing w:before="120"/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proofErr w:type="spellStart"/>
            <w:r w:rsidR="007D730B">
              <w:rPr>
                <w:rFonts w:ascii="Arial" w:eastAsia="Arial" w:hAnsi="Arial" w:cs="Arial"/>
                <w:lang w:val="en-US"/>
              </w:rPr>
              <w:t>MasterChef</w:t>
            </w:r>
            <w:proofErr w:type="spellEnd"/>
            <w:r>
              <w:rPr>
                <w:rFonts w:ascii="Arial" w:eastAsia="Arial" w:hAnsi="Arial" w:cs="Arial"/>
              </w:rPr>
              <w:t xml:space="preserve"> – </w:t>
            </w:r>
            <w:r w:rsidR="007D730B">
              <w:rPr>
                <w:rFonts w:ascii="Arial" w:eastAsia="Arial" w:hAnsi="Arial" w:cs="Arial"/>
              </w:rPr>
              <w:t>определя дневното меню.</w:t>
            </w:r>
          </w:p>
          <w:p w:rsidR="005B1B1A" w:rsidRDefault="002D1451">
            <w:pPr>
              <w:spacing w:before="120"/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– </w:t>
            </w:r>
            <w:r w:rsidR="007D730B">
              <w:rPr>
                <w:rFonts w:ascii="Arial" w:eastAsia="Arial" w:hAnsi="Arial" w:cs="Arial"/>
              </w:rPr>
              <w:t>менижира юзерите и списъка с ястия</w:t>
            </w:r>
            <w:r>
              <w:rPr>
                <w:rFonts w:ascii="Arial" w:eastAsia="Arial" w:hAnsi="Arial" w:cs="Arial"/>
              </w:rPr>
              <w:t>.</w:t>
            </w:r>
          </w:p>
          <w:p w:rsidR="005B1B1A" w:rsidRDefault="005B1B1A">
            <w:pPr>
              <w:spacing w:before="120"/>
            </w:pPr>
          </w:p>
        </w:tc>
      </w:tr>
    </w:tbl>
    <w:p w:rsidR="005B1B1A" w:rsidRDefault="005B1B1A">
      <w:pPr>
        <w:spacing w:after="0"/>
      </w:pPr>
    </w:p>
    <w:p w:rsidR="005B1B1A" w:rsidRDefault="005B1B1A">
      <w:pPr>
        <w:widowControl w:val="0"/>
        <w:spacing w:after="0"/>
      </w:pPr>
    </w:p>
    <w:tbl>
      <w:tblPr>
        <w:tblStyle w:val="a2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5B1B1A">
        <w:tc>
          <w:tcPr>
            <w:tcW w:w="13036" w:type="dxa"/>
            <w:gridSpan w:val="3"/>
            <w:shd w:val="clear" w:color="auto" w:fill="FAC090"/>
            <w:vAlign w:val="center"/>
          </w:tcPr>
          <w:p w:rsidR="005B1B1A" w:rsidRDefault="002D1451">
            <w:pPr>
              <w:numPr>
                <w:ilvl w:val="0"/>
                <w:numId w:val="1"/>
              </w:numPr>
              <w:spacing w:before="240"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5B1B1A">
        <w:tc>
          <w:tcPr>
            <w:tcW w:w="2689" w:type="dxa"/>
            <w:shd w:val="clear" w:color="auto" w:fill="FDEADA"/>
            <w:vAlign w:val="center"/>
          </w:tcPr>
          <w:p w:rsidR="005B1B1A" w:rsidRDefault="002D1451">
            <w:r>
              <w:rPr>
                <w:rFonts w:ascii="Arial" w:eastAsia="Arial" w:hAnsi="Arial" w:cs="Arial"/>
                <w:b/>
              </w:rPr>
              <w:lastRenderedPageBreak/>
              <w:t>Use case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:rsidR="005B1B1A" w:rsidRDefault="002D1451"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5B1B1A" w:rsidRDefault="002D1451"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5B1B1A">
        <w:tc>
          <w:tcPr>
            <w:tcW w:w="2689" w:type="dxa"/>
            <w:shd w:val="clear" w:color="auto" w:fill="FDEADA"/>
          </w:tcPr>
          <w:p w:rsidR="005B1B1A" w:rsidRDefault="007D730B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Дневно меню</w:t>
            </w:r>
          </w:p>
        </w:tc>
        <w:tc>
          <w:tcPr>
            <w:tcW w:w="6509" w:type="dxa"/>
          </w:tcPr>
          <w:p w:rsidR="005B1B1A" w:rsidRDefault="00C906C9">
            <w:r>
              <w:rPr>
                <w:rFonts w:ascii="Arial" w:eastAsia="Arial" w:hAnsi="Arial" w:cs="Arial"/>
              </w:rPr>
              <w:t>Можете да се информирате за сготвените ястия за деня</w:t>
            </w:r>
          </w:p>
        </w:tc>
        <w:tc>
          <w:tcPr>
            <w:tcW w:w="3838" w:type="dxa"/>
          </w:tcPr>
          <w:p w:rsidR="005B1B1A" w:rsidRDefault="002D1451">
            <w:pPr>
              <w:keepNext/>
              <w:widowControl w:val="0"/>
              <w:spacing w:before="120" w:after="60"/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5B1B1A">
        <w:tc>
          <w:tcPr>
            <w:tcW w:w="2689" w:type="dxa"/>
            <w:shd w:val="clear" w:color="auto" w:fill="FDEADA"/>
          </w:tcPr>
          <w:p w:rsidR="005B1B1A" w:rsidRDefault="00C906C9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Регистриране на юзер</w:t>
            </w:r>
          </w:p>
        </w:tc>
        <w:tc>
          <w:tcPr>
            <w:tcW w:w="6509" w:type="dxa"/>
          </w:tcPr>
          <w:p w:rsidR="00C906C9" w:rsidRDefault="00C906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Анонимнен юзер може да се регистрира</w:t>
            </w:r>
            <w:r w:rsidR="002D1451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 xml:space="preserve"> След регистрация има отново роля на юзер.</w:t>
            </w:r>
          </w:p>
          <w:p w:rsidR="005B1B1A" w:rsidRDefault="00C906C9">
            <w:r>
              <w:t xml:space="preserve"> </w:t>
            </w:r>
          </w:p>
          <w:p w:rsidR="005B1B1A" w:rsidRDefault="00C906C9">
            <w:r>
              <w:t>Администратора може да смени ролята на юзер в готвач.</w:t>
            </w:r>
          </w:p>
        </w:tc>
        <w:tc>
          <w:tcPr>
            <w:tcW w:w="3838" w:type="dxa"/>
          </w:tcPr>
          <w:p w:rsidR="005B1B1A" w:rsidRDefault="002D1451">
            <w:pPr>
              <w:widowControl w:val="0"/>
              <w:spacing w:before="120" w:after="60"/>
            </w:pPr>
            <w:r>
              <w:rPr>
                <w:rFonts w:ascii="Arial" w:eastAsia="Arial" w:hAnsi="Arial" w:cs="Arial"/>
                <w:i/>
              </w:rPr>
              <w:t>Anonymous User, Administrator</w:t>
            </w:r>
          </w:p>
        </w:tc>
      </w:tr>
      <w:tr w:rsidR="005B1B1A">
        <w:tc>
          <w:tcPr>
            <w:tcW w:w="2689" w:type="dxa"/>
            <w:shd w:val="clear" w:color="auto" w:fill="FDEADA"/>
          </w:tcPr>
          <w:p w:rsidR="005B1B1A" w:rsidRDefault="00C906C9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Редактиране на профил</w:t>
            </w:r>
            <w:r w:rsidR="002D1451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09" w:type="dxa"/>
          </w:tcPr>
          <w:p w:rsidR="005B1B1A" w:rsidRDefault="00C906C9">
            <w:pPr>
              <w:spacing w:after="240"/>
            </w:pPr>
            <w:r>
              <w:rPr>
                <w:rFonts w:ascii="Arial" w:eastAsia="Arial" w:hAnsi="Arial" w:cs="Arial"/>
                <w:i/>
              </w:rPr>
              <w:t>Регистриран юзер може да редактира своя профил</w:t>
            </w:r>
          </w:p>
          <w:p w:rsidR="005B1B1A" w:rsidRDefault="00C906C9">
            <w:pPr>
              <w:spacing w:after="240"/>
            </w:pPr>
            <w:r>
              <w:rPr>
                <w:rFonts w:ascii="Arial" w:eastAsia="Arial" w:hAnsi="Arial" w:cs="Arial"/>
                <w:i/>
              </w:rPr>
              <w:t>Администратора може да редактира всички юзери.</w:t>
            </w:r>
          </w:p>
        </w:tc>
        <w:tc>
          <w:tcPr>
            <w:tcW w:w="3838" w:type="dxa"/>
          </w:tcPr>
          <w:p w:rsidR="005B1B1A" w:rsidRDefault="002D1451">
            <w:pPr>
              <w:spacing w:after="240"/>
            </w:pPr>
            <w:r>
              <w:rPr>
                <w:rFonts w:ascii="Arial" w:eastAsia="Arial" w:hAnsi="Arial" w:cs="Arial"/>
                <w:i/>
              </w:rPr>
              <w:t>Registered User, Administrator</w:t>
            </w:r>
          </w:p>
        </w:tc>
      </w:tr>
      <w:tr w:rsidR="005B1B1A">
        <w:tc>
          <w:tcPr>
            <w:tcW w:w="2689" w:type="dxa"/>
            <w:shd w:val="clear" w:color="auto" w:fill="FDEADA"/>
          </w:tcPr>
          <w:p w:rsidR="005B1B1A" w:rsidRDefault="00C906C9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Задаване и редактиране на дневно меню</w:t>
            </w:r>
          </w:p>
        </w:tc>
        <w:tc>
          <w:tcPr>
            <w:tcW w:w="6509" w:type="dxa"/>
          </w:tcPr>
          <w:p w:rsidR="005B1B1A" w:rsidRDefault="00C906C9" w:rsidP="00C906C9">
            <w:pPr>
              <w:spacing w:after="240"/>
            </w:pPr>
            <w:r>
              <w:rPr>
                <w:rFonts w:ascii="Arial" w:eastAsia="Arial" w:hAnsi="Arial" w:cs="Arial"/>
                <w:i/>
              </w:rPr>
              <w:t>Администратора и готвача определя кои ястия да са дневно меню.</w:t>
            </w:r>
          </w:p>
        </w:tc>
        <w:tc>
          <w:tcPr>
            <w:tcW w:w="3838" w:type="dxa"/>
          </w:tcPr>
          <w:p w:rsidR="005B1B1A" w:rsidRDefault="00C906C9">
            <w:pPr>
              <w:spacing w:after="240"/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MasterChef</w:t>
            </w:r>
            <w:proofErr w:type="spellEnd"/>
            <w:r w:rsidR="002D1451">
              <w:rPr>
                <w:rFonts w:ascii="Arial" w:eastAsia="Arial" w:hAnsi="Arial" w:cs="Arial"/>
                <w:i/>
              </w:rPr>
              <w:t>, Administrator</w:t>
            </w:r>
          </w:p>
        </w:tc>
      </w:tr>
      <w:tr w:rsidR="005B1B1A">
        <w:tc>
          <w:tcPr>
            <w:tcW w:w="2689" w:type="dxa"/>
            <w:shd w:val="clear" w:color="auto" w:fill="FDEADA"/>
          </w:tcPr>
          <w:p w:rsidR="005B1B1A" w:rsidRDefault="00C906C9" w:rsidP="007D6EFB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Добавяне</w:t>
            </w:r>
            <w:r w:rsidR="007D6EFB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редактиране </w:t>
            </w:r>
            <w:r w:rsidR="007D6EFB">
              <w:rPr>
                <w:rFonts w:ascii="Arial" w:eastAsia="Arial" w:hAnsi="Arial" w:cs="Arial"/>
                <w:b/>
              </w:rPr>
              <w:t xml:space="preserve">и премахване </w:t>
            </w:r>
            <w:r>
              <w:rPr>
                <w:rFonts w:ascii="Arial" w:eastAsia="Arial" w:hAnsi="Arial" w:cs="Arial"/>
                <w:b/>
              </w:rPr>
              <w:t>на ястия</w:t>
            </w:r>
          </w:p>
        </w:tc>
        <w:tc>
          <w:tcPr>
            <w:tcW w:w="6509" w:type="dxa"/>
          </w:tcPr>
          <w:p w:rsidR="005B1B1A" w:rsidRDefault="00C906C9">
            <w:pPr>
              <w:spacing w:after="240"/>
            </w:pPr>
            <w:r>
              <w:rPr>
                <w:rFonts w:ascii="Arial" w:eastAsia="Arial" w:hAnsi="Arial" w:cs="Arial"/>
                <w:i/>
              </w:rPr>
              <w:t xml:space="preserve">Администратора добавя </w:t>
            </w:r>
            <w:r w:rsidR="007D6EFB">
              <w:rPr>
                <w:rFonts w:ascii="Arial" w:eastAsia="Arial" w:hAnsi="Arial" w:cs="Arial"/>
                <w:i/>
              </w:rPr>
              <w:t>редактира и премахва ястия в менюто</w:t>
            </w:r>
          </w:p>
        </w:tc>
        <w:tc>
          <w:tcPr>
            <w:tcW w:w="3838" w:type="dxa"/>
          </w:tcPr>
          <w:p w:rsidR="005B1B1A" w:rsidRDefault="002D1451">
            <w:pPr>
              <w:spacing w:after="240"/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</w:tbl>
    <w:p w:rsidR="005B1B1A" w:rsidRDefault="005B1B1A"/>
    <w:tbl>
      <w:tblPr>
        <w:tblStyle w:val="a3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5B1B1A">
        <w:tc>
          <w:tcPr>
            <w:tcW w:w="13036" w:type="dxa"/>
            <w:gridSpan w:val="3"/>
            <w:shd w:val="clear" w:color="auto" w:fill="FAC090"/>
            <w:vAlign w:val="center"/>
          </w:tcPr>
          <w:p w:rsidR="005B1B1A" w:rsidRDefault="002D1451">
            <w:pPr>
              <w:numPr>
                <w:ilvl w:val="0"/>
                <w:numId w:val="1"/>
              </w:numPr>
              <w:spacing w:before="240"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5B1B1A">
        <w:tc>
          <w:tcPr>
            <w:tcW w:w="2689" w:type="dxa"/>
            <w:shd w:val="clear" w:color="auto" w:fill="FDEADA"/>
            <w:vAlign w:val="center"/>
          </w:tcPr>
          <w:p w:rsidR="005B1B1A" w:rsidRDefault="002D1451"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:rsidR="005B1B1A" w:rsidRDefault="002D1451"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5B1B1A" w:rsidRDefault="002D1451"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5B1B1A">
        <w:tc>
          <w:tcPr>
            <w:tcW w:w="2689" w:type="dxa"/>
            <w:shd w:val="clear" w:color="auto" w:fill="FDEADA"/>
          </w:tcPr>
          <w:p w:rsidR="005B1B1A" w:rsidRDefault="002D1451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6509" w:type="dxa"/>
          </w:tcPr>
          <w:p w:rsidR="005B1B1A" w:rsidRDefault="007D6EFB">
            <w:r>
              <w:rPr>
                <w:rFonts w:ascii="Arial" w:eastAsia="Arial" w:hAnsi="Arial" w:cs="Arial"/>
              </w:rPr>
              <w:t>Форма за логване и регистрация</w:t>
            </w:r>
          </w:p>
        </w:tc>
        <w:tc>
          <w:tcPr>
            <w:tcW w:w="3838" w:type="dxa"/>
          </w:tcPr>
          <w:p w:rsidR="005B1B1A" w:rsidRDefault="002D1451">
            <w:pPr>
              <w:keepNext/>
              <w:widowControl w:val="0"/>
              <w:spacing w:before="120" w:after="60"/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5B1B1A">
        <w:tc>
          <w:tcPr>
            <w:tcW w:w="2689" w:type="dxa"/>
            <w:shd w:val="clear" w:color="auto" w:fill="FDEADA"/>
          </w:tcPr>
          <w:p w:rsidR="005B1B1A" w:rsidRDefault="007D6EFB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Menu</w:t>
            </w:r>
          </w:p>
        </w:tc>
        <w:tc>
          <w:tcPr>
            <w:tcW w:w="6509" w:type="dxa"/>
          </w:tcPr>
          <w:p w:rsidR="005B1B1A" w:rsidRPr="007D6EFB" w:rsidRDefault="007D6EFB">
            <w:r>
              <w:rPr>
                <w:rFonts w:ascii="Arial" w:eastAsia="Arial" w:hAnsi="Arial" w:cs="Arial"/>
              </w:rPr>
              <w:t>Показва се дневното меню</w:t>
            </w:r>
          </w:p>
        </w:tc>
        <w:tc>
          <w:tcPr>
            <w:tcW w:w="3838" w:type="dxa"/>
          </w:tcPr>
          <w:p w:rsidR="005B1B1A" w:rsidRPr="007D6EFB" w:rsidRDefault="007D6EFB" w:rsidP="007D6EFB">
            <w:pPr>
              <w:widowControl w:val="0"/>
              <w:spacing w:before="120" w:after="60"/>
              <w:rPr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>
              <w:rPr>
                <w:rFonts w:ascii="Arial" w:eastAsia="Arial" w:hAnsi="Arial" w:cs="Arial"/>
                <w:i/>
                <w:lang w:val="en-US"/>
              </w:rPr>
              <w:t>menu</w:t>
            </w:r>
          </w:p>
        </w:tc>
      </w:tr>
      <w:tr w:rsidR="005B1B1A">
        <w:tc>
          <w:tcPr>
            <w:tcW w:w="2689" w:type="dxa"/>
            <w:shd w:val="clear" w:color="auto" w:fill="FDEADA"/>
          </w:tcPr>
          <w:p w:rsidR="005B1B1A" w:rsidRDefault="002D1451" w:rsidP="007D6EFB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 </w:t>
            </w:r>
            <w:r w:rsidR="007D6EFB">
              <w:rPr>
                <w:rFonts w:ascii="Arial" w:eastAsia="Arial" w:hAnsi="Arial" w:cs="Arial"/>
                <w:b/>
                <w:lang w:val="en-US"/>
              </w:rPr>
              <w:t>info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09" w:type="dxa"/>
          </w:tcPr>
          <w:p w:rsidR="005B1B1A" w:rsidRPr="007D6EFB" w:rsidRDefault="007D6EFB">
            <w:pPr>
              <w:spacing w:after="240"/>
            </w:pPr>
            <w:r>
              <w:rPr>
                <w:rFonts w:ascii="Arial" w:eastAsia="Arial" w:hAnsi="Arial" w:cs="Arial"/>
              </w:rPr>
              <w:t>Показва информация за текущия юзер</w:t>
            </w:r>
          </w:p>
        </w:tc>
        <w:tc>
          <w:tcPr>
            <w:tcW w:w="3838" w:type="dxa"/>
          </w:tcPr>
          <w:p w:rsidR="005B1B1A" w:rsidRPr="007D6EFB" w:rsidRDefault="002D1451" w:rsidP="007D6EFB">
            <w:pPr>
              <w:spacing w:after="240"/>
              <w:rPr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 w:rsidR="007D6EFB">
              <w:rPr>
                <w:rFonts w:ascii="Arial" w:eastAsia="Arial" w:hAnsi="Arial" w:cs="Arial"/>
                <w:i/>
                <w:lang w:val="en-US"/>
              </w:rPr>
              <w:t>userinfo</w:t>
            </w:r>
            <w:proofErr w:type="spellEnd"/>
          </w:p>
        </w:tc>
      </w:tr>
      <w:tr w:rsidR="005B1B1A">
        <w:tc>
          <w:tcPr>
            <w:tcW w:w="2689" w:type="dxa"/>
            <w:shd w:val="clear" w:color="auto" w:fill="FDEADA"/>
          </w:tcPr>
          <w:p w:rsidR="005B1B1A" w:rsidRDefault="002D1451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Users </w:t>
            </w:r>
          </w:p>
        </w:tc>
        <w:tc>
          <w:tcPr>
            <w:tcW w:w="6509" w:type="dxa"/>
          </w:tcPr>
          <w:p w:rsidR="005B1B1A" w:rsidRDefault="007D6EFB">
            <w:pPr>
              <w:spacing w:after="240"/>
            </w:pPr>
            <w:r>
              <w:rPr>
                <w:rFonts w:ascii="Arial" w:eastAsia="Arial" w:hAnsi="Arial" w:cs="Arial"/>
              </w:rPr>
              <w:t>Показва всички юзери. Само администратора има достъп.</w:t>
            </w:r>
          </w:p>
          <w:p w:rsidR="005B1B1A" w:rsidRDefault="005B1B1A">
            <w:pPr>
              <w:spacing w:after="240"/>
            </w:pPr>
          </w:p>
        </w:tc>
        <w:tc>
          <w:tcPr>
            <w:tcW w:w="3838" w:type="dxa"/>
          </w:tcPr>
          <w:p w:rsidR="005B1B1A" w:rsidRDefault="002D1451">
            <w:pPr>
              <w:spacing w:after="240"/>
            </w:pPr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5B1B1A">
        <w:tc>
          <w:tcPr>
            <w:tcW w:w="2689" w:type="dxa"/>
            <w:shd w:val="clear" w:color="auto" w:fill="FDEADA"/>
          </w:tcPr>
          <w:p w:rsidR="005B1B1A" w:rsidRDefault="00AE3F68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lastRenderedPageBreak/>
              <w:t>Daily</w:t>
            </w:r>
            <w:r w:rsidR="007D6EFB">
              <w:rPr>
                <w:rFonts w:ascii="Arial" w:eastAsia="Arial" w:hAnsi="Arial" w:cs="Arial"/>
                <w:b/>
                <w:lang w:val="en-US"/>
              </w:rPr>
              <w:t xml:space="preserve"> menu</w:t>
            </w:r>
          </w:p>
        </w:tc>
        <w:tc>
          <w:tcPr>
            <w:tcW w:w="6509" w:type="dxa"/>
          </w:tcPr>
          <w:p w:rsidR="005B1B1A" w:rsidRPr="00AE3F68" w:rsidRDefault="00AE3F68">
            <w:pPr>
              <w:spacing w:after="240"/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Покава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всички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ястия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с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бутон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за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включване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в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дневното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меню</w:t>
            </w:r>
            <w:proofErr w:type="spellEnd"/>
            <w:r>
              <w:rPr>
                <w:rFonts w:ascii="Arial" w:eastAsia="Arial" w:hAnsi="Arial" w:cs="Arial"/>
              </w:rPr>
              <w:t xml:space="preserve">. Само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MasterChef</w:t>
            </w:r>
            <w:proofErr w:type="spellEnd"/>
            <w:r>
              <w:rPr>
                <w:rFonts w:ascii="Arial" w:eastAsia="Arial" w:hAnsi="Arial" w:cs="Arial"/>
              </w:rPr>
              <w:t xml:space="preserve"> го вижда.</w:t>
            </w:r>
          </w:p>
        </w:tc>
        <w:tc>
          <w:tcPr>
            <w:tcW w:w="3838" w:type="dxa"/>
          </w:tcPr>
          <w:p w:rsidR="005B1B1A" w:rsidRPr="00AE3F68" w:rsidRDefault="002D1451" w:rsidP="00AE3F68">
            <w:pPr>
              <w:spacing w:after="240"/>
              <w:rPr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 w:rsidR="00AE3F68">
              <w:rPr>
                <w:rFonts w:ascii="Arial" w:eastAsia="Arial" w:hAnsi="Arial" w:cs="Arial"/>
                <w:i/>
                <w:lang w:val="en-US"/>
              </w:rPr>
              <w:t>dailymenu</w:t>
            </w:r>
            <w:proofErr w:type="spellEnd"/>
          </w:p>
        </w:tc>
      </w:tr>
      <w:tr w:rsidR="007D6EFB">
        <w:tc>
          <w:tcPr>
            <w:tcW w:w="2689" w:type="dxa"/>
            <w:shd w:val="clear" w:color="auto" w:fill="FDEADA"/>
          </w:tcPr>
          <w:p w:rsidR="007D6EFB" w:rsidRDefault="007D6EFB">
            <w:pPr>
              <w:numPr>
                <w:ilvl w:val="1"/>
                <w:numId w:val="1"/>
              </w:numPr>
              <w:ind w:left="432" w:hanging="432"/>
              <w:contextualSpacing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Master menu</w:t>
            </w:r>
          </w:p>
        </w:tc>
        <w:tc>
          <w:tcPr>
            <w:tcW w:w="6509" w:type="dxa"/>
          </w:tcPr>
          <w:p w:rsidR="007D6EFB" w:rsidRPr="00AE3F68" w:rsidRDefault="00AE3F68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Показва главното меню с бутони за редакция и премахване. Има бутон за добавяне на нов. Само администратора има достъп.</w:t>
            </w:r>
          </w:p>
        </w:tc>
        <w:tc>
          <w:tcPr>
            <w:tcW w:w="3838" w:type="dxa"/>
          </w:tcPr>
          <w:p w:rsidR="007D6EFB" w:rsidRPr="007D6EFB" w:rsidRDefault="007D6EFB">
            <w:pPr>
              <w:spacing w:after="240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  <w:lang w:val="en-US"/>
              </w:rPr>
              <w:t>mastermenu</w:t>
            </w:r>
            <w:proofErr w:type="spellEnd"/>
          </w:p>
        </w:tc>
      </w:tr>
    </w:tbl>
    <w:p w:rsidR="005B1B1A" w:rsidRDefault="005B1B1A"/>
    <w:tbl>
      <w:tblPr>
        <w:tblStyle w:val="a4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6"/>
        <w:gridCol w:w="6397"/>
        <w:gridCol w:w="3983"/>
      </w:tblGrid>
      <w:tr w:rsidR="005B1B1A">
        <w:tc>
          <w:tcPr>
            <w:tcW w:w="13036" w:type="dxa"/>
            <w:gridSpan w:val="3"/>
            <w:shd w:val="clear" w:color="auto" w:fill="FAC090"/>
            <w:vAlign w:val="center"/>
          </w:tcPr>
          <w:p w:rsidR="005B1B1A" w:rsidRDefault="002D1451">
            <w:pPr>
              <w:numPr>
                <w:ilvl w:val="0"/>
                <w:numId w:val="1"/>
              </w:numPr>
              <w:spacing w:before="240"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5B1B1A">
        <w:tc>
          <w:tcPr>
            <w:tcW w:w="2656" w:type="dxa"/>
            <w:shd w:val="clear" w:color="auto" w:fill="FDEADA"/>
            <w:vAlign w:val="center"/>
          </w:tcPr>
          <w:p w:rsidR="005B1B1A" w:rsidRDefault="002D1451"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 w:rsidR="005B1B1A" w:rsidRDefault="002D1451"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 w:rsidR="005B1B1A" w:rsidRDefault="002D1451"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5B1B1A">
        <w:tc>
          <w:tcPr>
            <w:tcW w:w="2656" w:type="dxa"/>
            <w:shd w:val="clear" w:color="auto" w:fill="FDEADA"/>
          </w:tcPr>
          <w:p w:rsidR="005B1B1A" w:rsidRDefault="002D1451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6397" w:type="dxa"/>
          </w:tcPr>
          <w:p w:rsidR="005B1B1A" w:rsidRDefault="002D1451" w:rsidP="00AE3F68"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 w:rsidR="00AE3F68">
              <w:rPr>
                <w:rFonts w:ascii="Arial" w:eastAsia="Arial" w:hAnsi="Arial" w:cs="Arial"/>
                <w:i/>
                <w:lang w:val="en-US"/>
              </w:rPr>
              <w:t>KNG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 Available only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5B1B1A" w:rsidRDefault="002D1451">
            <w:pPr>
              <w:keepNext/>
              <w:widowControl w:val="0"/>
              <w:spacing w:before="120" w:after="60"/>
            </w:pPr>
            <w:r>
              <w:rPr>
                <w:rFonts w:ascii="Arial" w:eastAsia="Arial" w:hAnsi="Arial" w:cs="Arial"/>
                <w:i/>
              </w:rPr>
              <w:t>/</w:t>
            </w:r>
            <w:r>
              <w:rPr>
                <w:rFonts w:ascii="Arial" w:eastAsia="Arial" w:hAnsi="Arial" w:cs="Arial"/>
                <w:i/>
              </w:rPr>
              <w:t>api/users</w:t>
            </w:r>
          </w:p>
        </w:tc>
      </w:tr>
      <w:tr w:rsidR="005B1B1A">
        <w:tc>
          <w:tcPr>
            <w:tcW w:w="2656" w:type="dxa"/>
            <w:shd w:val="clear" w:color="auto" w:fill="FDEADA"/>
          </w:tcPr>
          <w:p w:rsidR="005B1B1A" w:rsidRDefault="002D1451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6397" w:type="dxa"/>
          </w:tcPr>
          <w:p w:rsidR="005B1B1A" w:rsidRDefault="002D1451"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r>
              <w:rPr>
                <w:rFonts w:ascii="Arial" w:eastAsia="Arial" w:hAnsi="Arial" w:cs="Arial"/>
                <w:i/>
              </w:rPr>
              <w:t>userId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5B1B1A" w:rsidRDefault="002D1451">
            <w:pPr>
              <w:keepNext/>
              <w:widowControl w:val="0"/>
              <w:spacing w:before="120" w:after="60"/>
            </w:pPr>
            <w:r>
              <w:rPr>
                <w:rFonts w:ascii="Arial" w:eastAsia="Arial" w:hAnsi="Arial" w:cs="Arial"/>
                <w:i/>
              </w:rPr>
              <w:t>/api/users/{userId}</w:t>
            </w:r>
          </w:p>
        </w:tc>
      </w:tr>
      <w:tr w:rsidR="005B1B1A">
        <w:tc>
          <w:tcPr>
            <w:tcW w:w="2656" w:type="dxa"/>
            <w:shd w:val="clear" w:color="auto" w:fill="FDEADA"/>
          </w:tcPr>
          <w:p w:rsidR="005B1B1A" w:rsidRDefault="00AE3F68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Menu</w:t>
            </w:r>
          </w:p>
        </w:tc>
        <w:tc>
          <w:tcPr>
            <w:tcW w:w="6397" w:type="dxa"/>
          </w:tcPr>
          <w:p w:rsidR="005B1B1A" w:rsidRPr="00890558" w:rsidRDefault="002D1451" w:rsidP="00AE3F68">
            <w:pPr>
              <w:rPr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AE3F68">
              <w:rPr>
                <w:rFonts w:ascii="Arial" w:eastAsia="Arial" w:hAnsi="Arial" w:cs="Arial"/>
              </w:rPr>
              <w:t>заявка на дневно меню</w:t>
            </w:r>
            <w:r>
              <w:rPr>
                <w:rFonts w:ascii="Arial" w:eastAsia="Arial" w:hAnsi="Arial" w:cs="Arial"/>
              </w:rPr>
              <w:t xml:space="preserve"> </w:t>
            </w:r>
            <w:r w:rsidR="00890558">
              <w:rPr>
                <w:rFonts w:ascii="Arial" w:eastAsia="Arial" w:hAnsi="Arial" w:cs="Arial"/>
              </w:rPr>
              <w:t xml:space="preserve">връща всички ястия който имат </w:t>
            </w:r>
            <w:proofErr w:type="spellStart"/>
            <w:r w:rsidR="00890558">
              <w:rPr>
                <w:rFonts w:ascii="Arial" w:eastAsia="Arial" w:hAnsi="Arial" w:cs="Arial"/>
                <w:lang w:val="en-US"/>
              </w:rPr>
              <w:t>isCooking</w:t>
            </w:r>
            <w:proofErr w:type="spellEnd"/>
            <w:r w:rsidR="00890558">
              <w:rPr>
                <w:rFonts w:ascii="Arial" w:eastAsia="Arial" w:hAnsi="Arial" w:cs="Arial"/>
              </w:rPr>
              <w:t xml:space="preserve"> = </w:t>
            </w:r>
            <w:r w:rsidR="00890558">
              <w:rPr>
                <w:rFonts w:ascii="Arial" w:eastAsia="Arial" w:hAnsi="Arial" w:cs="Arial"/>
                <w:lang w:val="en-US"/>
              </w:rPr>
              <w:t>true;</w:t>
            </w:r>
          </w:p>
        </w:tc>
        <w:tc>
          <w:tcPr>
            <w:tcW w:w="3983" w:type="dxa"/>
          </w:tcPr>
          <w:p w:rsidR="005B1B1A" w:rsidRPr="00AE3F68" w:rsidRDefault="002D1451" w:rsidP="00AE3F68">
            <w:pPr>
              <w:widowControl w:val="0"/>
              <w:spacing w:before="120" w:after="60"/>
              <w:rPr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AE3F68">
              <w:rPr>
                <w:rFonts w:ascii="Arial" w:eastAsia="Arial" w:hAnsi="Arial" w:cs="Arial"/>
                <w:i/>
                <w:lang w:val="en-US"/>
              </w:rPr>
              <w:t>menu</w:t>
            </w:r>
          </w:p>
        </w:tc>
      </w:tr>
      <w:tr w:rsidR="005B1B1A">
        <w:tc>
          <w:tcPr>
            <w:tcW w:w="2656" w:type="dxa"/>
            <w:shd w:val="clear" w:color="auto" w:fill="FDEADA"/>
          </w:tcPr>
          <w:p w:rsidR="005B1B1A" w:rsidRDefault="00AE3F68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Daily menu</w:t>
            </w:r>
          </w:p>
        </w:tc>
        <w:tc>
          <w:tcPr>
            <w:tcW w:w="6397" w:type="dxa"/>
          </w:tcPr>
          <w:p w:rsidR="005B1B1A" w:rsidRPr="00890558" w:rsidRDefault="002D1451" w:rsidP="00890558">
            <w:r>
              <w:rPr>
                <w:rFonts w:ascii="Arial" w:eastAsia="Arial" w:hAnsi="Arial" w:cs="Arial"/>
              </w:rPr>
              <w:t>PUT</w:t>
            </w:r>
            <w:r w:rsidR="00AE3F68">
              <w:rPr>
                <w:rFonts w:ascii="Arial" w:eastAsia="Arial" w:hAnsi="Arial" w:cs="Arial"/>
                <w:lang w:val="en-US"/>
              </w:rPr>
              <w:t xml:space="preserve"> </w:t>
            </w:r>
            <w:r w:rsidR="00AE3F68">
              <w:rPr>
                <w:rFonts w:ascii="Arial" w:eastAsia="Arial" w:hAnsi="Arial" w:cs="Arial"/>
              </w:rPr>
              <w:t>заявка</w:t>
            </w:r>
            <w:r w:rsidR="00AE3F68">
              <w:rPr>
                <w:rFonts w:ascii="Arial" w:eastAsia="Arial" w:hAnsi="Arial" w:cs="Arial"/>
                <w:lang w:val="en-US"/>
              </w:rPr>
              <w:t xml:space="preserve"> </w:t>
            </w:r>
            <w:r w:rsidR="00890558">
              <w:rPr>
                <w:rFonts w:ascii="Arial" w:eastAsia="Arial" w:hAnsi="Arial" w:cs="Arial"/>
              </w:rPr>
              <w:t xml:space="preserve">която сменя </w:t>
            </w:r>
            <w:proofErr w:type="spellStart"/>
            <w:r w:rsidR="00890558">
              <w:rPr>
                <w:rFonts w:ascii="Arial" w:eastAsia="Arial" w:hAnsi="Arial" w:cs="Arial"/>
                <w:lang w:val="en-US"/>
              </w:rPr>
              <w:t>isCooking</w:t>
            </w:r>
            <w:proofErr w:type="spellEnd"/>
            <w:r w:rsidR="00890558"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5B1B1A" w:rsidRDefault="002D1451" w:rsidP="00AE3F68">
            <w:pPr>
              <w:keepNext/>
              <w:widowControl w:val="0"/>
              <w:spacing w:before="120" w:after="60"/>
            </w:pPr>
            <w:r>
              <w:rPr>
                <w:rFonts w:ascii="Arial" w:eastAsia="Arial" w:hAnsi="Arial" w:cs="Arial"/>
                <w:i/>
              </w:rPr>
              <w:t>/api/</w:t>
            </w:r>
            <w:proofErr w:type="spellStart"/>
            <w:r w:rsidR="00AE3F68">
              <w:rPr>
                <w:rFonts w:ascii="Arial" w:eastAsia="Arial" w:hAnsi="Arial" w:cs="Arial"/>
                <w:i/>
                <w:lang w:val="en-US"/>
              </w:rPr>
              <w:t>dailymenu</w:t>
            </w:r>
            <w:proofErr w:type="spellEnd"/>
            <w:r>
              <w:rPr>
                <w:rFonts w:ascii="Arial" w:eastAsia="Arial" w:hAnsi="Arial" w:cs="Arial"/>
                <w:i/>
              </w:rPr>
              <w:t>/{</w:t>
            </w:r>
            <w:r w:rsidR="00AE3F68">
              <w:rPr>
                <w:rFonts w:ascii="Arial" w:eastAsia="Arial" w:hAnsi="Arial" w:cs="Arial"/>
                <w:i/>
                <w:lang w:val="en-US"/>
              </w:rPr>
              <w:t>food</w:t>
            </w:r>
            <w:r>
              <w:rPr>
                <w:rFonts w:ascii="Arial" w:eastAsia="Arial" w:hAnsi="Arial" w:cs="Arial"/>
                <w:i/>
              </w:rPr>
              <w:t>Id}</w:t>
            </w:r>
          </w:p>
        </w:tc>
      </w:tr>
      <w:tr w:rsidR="005B1B1A">
        <w:tc>
          <w:tcPr>
            <w:tcW w:w="2656" w:type="dxa"/>
            <w:shd w:val="clear" w:color="auto" w:fill="FDEADA"/>
          </w:tcPr>
          <w:p w:rsidR="005B1B1A" w:rsidRDefault="00890558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Master menu</w:t>
            </w:r>
            <w:r w:rsidR="002D1451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397" w:type="dxa"/>
          </w:tcPr>
          <w:p w:rsidR="005B1B1A" w:rsidRPr="00890558" w:rsidRDefault="00890558">
            <w:pPr>
              <w:spacing w:after="240"/>
            </w:pPr>
            <w:r>
              <w:rPr>
                <w:rFonts w:ascii="Arial" w:eastAsia="Arial" w:hAnsi="Arial" w:cs="Arial"/>
              </w:rPr>
              <w:t>GET, PUT, DELETE</w:t>
            </w:r>
            <w:r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</w:rPr>
              <w:t>заявки. Променят главното меню</w:t>
            </w:r>
          </w:p>
        </w:tc>
        <w:tc>
          <w:tcPr>
            <w:tcW w:w="3983" w:type="dxa"/>
          </w:tcPr>
          <w:p w:rsidR="005B1B1A" w:rsidRDefault="002D1451" w:rsidP="00890558">
            <w:pPr>
              <w:spacing w:after="240"/>
            </w:pPr>
            <w:r>
              <w:rPr>
                <w:rFonts w:ascii="Arial" w:eastAsia="Arial" w:hAnsi="Arial" w:cs="Arial"/>
                <w:i/>
              </w:rPr>
              <w:t>/api/</w:t>
            </w:r>
            <w:r w:rsidR="00890558">
              <w:rPr>
                <w:rFonts w:ascii="Arial" w:eastAsia="Arial" w:hAnsi="Arial" w:cs="Arial"/>
                <w:i/>
              </w:rPr>
              <w:t>мастермену</w:t>
            </w:r>
            <w:r>
              <w:rPr>
                <w:rFonts w:ascii="Arial" w:eastAsia="Arial" w:hAnsi="Arial" w:cs="Arial"/>
                <w:i/>
              </w:rPr>
              <w:t>/</w:t>
            </w:r>
            <w:r w:rsidR="00890558">
              <w:rPr>
                <w:rFonts w:ascii="Arial" w:eastAsia="Arial" w:hAnsi="Arial" w:cs="Arial"/>
                <w:i/>
              </w:rPr>
              <w:t>{</w:t>
            </w:r>
            <w:r w:rsidR="00890558">
              <w:rPr>
                <w:rFonts w:ascii="Arial" w:eastAsia="Arial" w:hAnsi="Arial" w:cs="Arial"/>
                <w:i/>
                <w:lang w:val="en-US"/>
              </w:rPr>
              <w:t>food</w:t>
            </w:r>
            <w:r w:rsidR="00890558">
              <w:rPr>
                <w:rFonts w:ascii="Arial" w:eastAsia="Arial" w:hAnsi="Arial" w:cs="Arial"/>
                <w:i/>
              </w:rPr>
              <w:t>Id}</w:t>
            </w:r>
          </w:p>
        </w:tc>
      </w:tr>
    </w:tbl>
    <w:p w:rsidR="005B1B1A" w:rsidRDefault="005B1B1A"/>
    <w:sectPr w:rsidR="005B1B1A">
      <w:headerReference w:type="default" r:id="rId7"/>
      <w:footerReference w:type="default" r:id="rId8"/>
      <w:pgSz w:w="15840" w:h="12240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451" w:rsidRDefault="002D1451">
      <w:pPr>
        <w:spacing w:after="0" w:line="240" w:lineRule="auto"/>
      </w:pPr>
      <w:r>
        <w:separator/>
      </w:r>
    </w:p>
  </w:endnote>
  <w:endnote w:type="continuationSeparator" w:id="0">
    <w:p w:rsidR="002D1451" w:rsidRDefault="002D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B1A" w:rsidRDefault="002D1451">
    <w:pPr>
      <w:tabs>
        <w:tab w:val="left" w:pos="9270"/>
        <w:tab w:val="left" w:pos="12060"/>
      </w:tabs>
      <w:spacing w:before="100" w:after="0" w:line="240" w:lineRule="auto"/>
      <w:ind w:right="360"/>
      <w:jc w:val="both"/>
    </w:pPr>
    <w:r>
      <w:t xml:space="preserve">Copyright © 2003-2016 </w:t>
    </w:r>
    <w:hyperlink r:id="rId1">
      <w:r>
        <w:rPr>
          <w:color w:val="0000FF"/>
          <w:u w:val="single"/>
        </w:rPr>
        <w:t>IPT – Intellectual Products &amp; Technologies [http://iproduct.org/].</w:t>
      </w:r>
    </w:hyperlink>
    <w:r>
      <w:t xml:space="preserve"> All rights reserved. 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9215D3">
      <w:rPr>
        <w:noProof/>
      </w:rPr>
      <w:t>2</w:t>
    </w:r>
    <w:r>
      <w:fldChar w:fldCharType="end"/>
    </w:r>
  </w:p>
  <w:p w:rsidR="005B1B1A" w:rsidRDefault="005B1B1A">
    <w:pP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451" w:rsidRDefault="002D1451">
      <w:pPr>
        <w:spacing w:after="0" w:line="240" w:lineRule="auto"/>
      </w:pPr>
      <w:r>
        <w:separator/>
      </w:r>
    </w:p>
  </w:footnote>
  <w:footnote w:type="continuationSeparator" w:id="0">
    <w:p w:rsidR="002D1451" w:rsidRDefault="002D1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B1A" w:rsidRDefault="005B1B1A">
    <w:pP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F7388E"/>
    <w:multiLevelType w:val="multilevel"/>
    <w:tmpl w:val="B97EA4F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720" w:firstLine="0"/>
      </w:pPr>
    </w:lvl>
    <w:lvl w:ilvl="4">
      <w:start w:val="1"/>
      <w:numFmt w:val="decimal"/>
      <w:lvlText w:val="%1.%2.%3.%4.%5."/>
      <w:lvlJc w:val="left"/>
      <w:pPr>
        <w:ind w:left="1080" w:firstLine="0"/>
      </w:pPr>
    </w:lvl>
    <w:lvl w:ilvl="5">
      <w:start w:val="1"/>
      <w:numFmt w:val="decimal"/>
      <w:lvlText w:val="%1.%2.%3.%4.%5.%6."/>
      <w:lvlJc w:val="left"/>
      <w:pPr>
        <w:ind w:left="1080" w:firstLine="0"/>
      </w:pPr>
    </w:lvl>
    <w:lvl w:ilvl="6">
      <w:start w:val="1"/>
      <w:numFmt w:val="decimal"/>
      <w:lvlText w:val="%1.%2.%3.%4.%5.%6.%7."/>
      <w:lvlJc w:val="left"/>
      <w:pPr>
        <w:ind w:left="1440" w:firstLine="0"/>
      </w:pPr>
    </w:lvl>
    <w:lvl w:ilvl="7">
      <w:start w:val="1"/>
      <w:numFmt w:val="decimal"/>
      <w:lvlText w:val="%1.%2.%3.%4.%5.%6.%7.%8."/>
      <w:lvlJc w:val="left"/>
      <w:pPr>
        <w:ind w:left="1440" w:firstLine="0"/>
      </w:pPr>
    </w:lvl>
    <w:lvl w:ilvl="8">
      <w:start w:val="1"/>
      <w:numFmt w:val="decimal"/>
      <w:lvlText w:val="%1.%2.%3.%4.%5.%6.%7.%8.%9."/>
      <w:lvlJc w:val="left"/>
      <w:pPr>
        <w:ind w:left="180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B1A"/>
    <w:rsid w:val="002D1451"/>
    <w:rsid w:val="005B1B1A"/>
    <w:rsid w:val="007D6EFB"/>
    <w:rsid w:val="007D730B"/>
    <w:rsid w:val="00890558"/>
    <w:rsid w:val="009215D3"/>
    <w:rsid w:val="00AE3F68"/>
    <w:rsid w:val="00C906C9"/>
    <w:rsid w:val="00CE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67EBF0F-7739-416A-9C34-B5A88E1A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knggroup</dc:creator>
  <cp:lastModifiedBy>knggroup</cp:lastModifiedBy>
  <cp:revision>3</cp:revision>
  <dcterms:created xsi:type="dcterms:W3CDTF">2016-07-25T20:18:00Z</dcterms:created>
  <dcterms:modified xsi:type="dcterms:W3CDTF">2016-07-25T20:22:00Z</dcterms:modified>
</cp:coreProperties>
</file>