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F52EAE" w14:textId="77777777" w:rsidR="002B7909" w:rsidRDefault="002B7909">
      <w:pPr>
        <w:spacing w:before="1440"/>
      </w:pPr>
    </w:p>
    <w:p w14:paraId="481CDE4A" w14:textId="77777777" w:rsidR="007802E4" w:rsidRDefault="007802E4">
      <w:pPr>
        <w:spacing w:before="1440"/>
      </w:pPr>
    </w:p>
    <w:p w14:paraId="103C1232" w14:textId="77777777" w:rsidR="007802E4" w:rsidRDefault="007802E4">
      <w:pPr>
        <w:spacing w:before="1440"/>
      </w:pPr>
    </w:p>
    <w:p w14:paraId="660CAD3D" w14:textId="77777777" w:rsidR="002B7909" w:rsidRDefault="00157BE0">
      <w:pPr>
        <w:shd w:val="clear" w:color="auto" w:fill="1B3A6B"/>
        <w:spacing w:before="200"/>
        <w:jc w:val="center"/>
      </w:pPr>
      <w:r>
        <w:rPr>
          <w:b/>
          <w:bCs/>
          <w:color w:val="FFFFFF"/>
          <w:sz w:val="56"/>
          <w:szCs w:val="56"/>
        </w:rPr>
        <w:t>Customer Shopping Behaviour</w:t>
      </w:r>
    </w:p>
    <w:p w14:paraId="0F5EE9E2" w14:textId="77777777" w:rsidR="002B7909" w:rsidRDefault="00157BE0">
      <w:pPr>
        <w:shd w:val="clear" w:color="auto" w:fill="2E6DA4"/>
        <w:spacing w:after="200"/>
        <w:jc w:val="center"/>
      </w:pPr>
      <w:r>
        <w:rPr>
          <w:b/>
          <w:bCs/>
          <w:color w:val="FFFFFF"/>
          <w:sz w:val="36"/>
          <w:szCs w:val="36"/>
        </w:rPr>
        <w:t>End-to-End Data Analysis Project</w:t>
      </w:r>
    </w:p>
    <w:p w14:paraId="473F4C15" w14:textId="77777777" w:rsidR="002B7909" w:rsidRDefault="00157BE0">
      <w:pPr>
        <w:spacing w:before="40" w:after="40"/>
      </w:pPr>
      <w:r>
        <w:t xml:space="preserve"> </w:t>
      </w:r>
    </w:p>
    <w:p w14:paraId="62569852" w14:textId="77777777" w:rsidR="002B7909" w:rsidRDefault="00157BE0">
      <w:pPr>
        <w:spacing w:before="40" w:after="40"/>
      </w:pPr>
      <w:r>
        <w:t xml:space="preserve"> </w:t>
      </w:r>
    </w:p>
    <w:p w14:paraId="2F1E61B3" w14:textId="77777777" w:rsidR="002B7909" w:rsidRDefault="00157BE0">
      <w:pPr>
        <w:jc w:val="center"/>
      </w:pPr>
      <w:proofErr w:type="gramStart"/>
      <w:r>
        <w:rPr>
          <w:b/>
          <w:bCs/>
          <w:color w:val="2E6DA4"/>
          <w:sz w:val="26"/>
          <w:szCs w:val="26"/>
        </w:rPr>
        <w:t>Python  ·</w:t>
      </w:r>
      <w:proofErr w:type="gramEnd"/>
      <w:r>
        <w:rPr>
          <w:b/>
          <w:bCs/>
          <w:color w:val="2E6DA4"/>
          <w:sz w:val="26"/>
          <w:szCs w:val="26"/>
        </w:rPr>
        <w:t xml:space="preserve">  </w:t>
      </w:r>
      <w:proofErr w:type="gramStart"/>
      <w:r>
        <w:rPr>
          <w:b/>
          <w:bCs/>
          <w:color w:val="2E6DA4"/>
          <w:sz w:val="26"/>
          <w:szCs w:val="26"/>
        </w:rPr>
        <w:t>SQL  ·</w:t>
      </w:r>
      <w:proofErr w:type="gramEnd"/>
      <w:r>
        <w:rPr>
          <w:b/>
          <w:bCs/>
          <w:color w:val="2E6DA4"/>
          <w:sz w:val="26"/>
          <w:szCs w:val="26"/>
        </w:rPr>
        <w:t xml:space="preserve">  Power BI</w:t>
      </w:r>
    </w:p>
    <w:p w14:paraId="3B96D6AF" w14:textId="77777777" w:rsidR="002B7909" w:rsidRDefault="00157BE0">
      <w:pPr>
        <w:spacing w:before="40" w:after="40"/>
      </w:pPr>
      <w:r>
        <w:t xml:space="preserve"> </w:t>
      </w:r>
    </w:p>
    <w:p w14:paraId="24B6DC6E" w14:textId="77777777" w:rsidR="002B7909" w:rsidRDefault="00157BE0">
      <w:pPr>
        <w:jc w:val="center"/>
      </w:pPr>
      <w:r>
        <w:rPr>
          <w:color w:val="1A1A1A"/>
        </w:rPr>
        <w:t>Prepared by: Prashanth</w:t>
      </w:r>
    </w:p>
    <w:p w14:paraId="16332E2C" w14:textId="77777777" w:rsidR="002B7909" w:rsidRDefault="00157BE0">
      <w:pPr>
        <w:jc w:val="center"/>
      </w:pPr>
      <w:r>
        <w:rPr>
          <w:color w:val="1A1A1A"/>
        </w:rPr>
        <w:t>March 2026</w:t>
      </w:r>
    </w:p>
    <w:p w14:paraId="447F0907" w14:textId="77777777" w:rsidR="002B7909" w:rsidRDefault="00157BE0">
      <w:r>
        <w:br w:type="page"/>
      </w:r>
    </w:p>
    <w:p w14:paraId="588A307A" w14:textId="77777777" w:rsidR="002B7909" w:rsidRDefault="00157BE0" w:rsidP="004C0D29">
      <w:pPr>
        <w:pStyle w:val="Heading1"/>
        <w:shd w:val="clear" w:color="auto" w:fill="1B3A6B"/>
        <w:ind w:right="200"/>
      </w:pPr>
      <w:r>
        <w:lastRenderedPageBreak/>
        <w:t>1. Introduction</w:t>
      </w:r>
    </w:p>
    <w:p w14:paraId="4872977B" w14:textId="77777777" w:rsidR="002B7909" w:rsidRDefault="00157BE0" w:rsidP="00C83569">
      <w:pPr>
        <w:spacing w:before="40" w:after="40"/>
        <w:jc w:val="both"/>
      </w:pPr>
      <w:r>
        <w:t xml:space="preserve"> </w:t>
      </w:r>
    </w:p>
    <w:p w14:paraId="6197C919" w14:textId="77777777" w:rsidR="00C83569" w:rsidRDefault="00C83569" w:rsidP="00C83569">
      <w:pPr>
        <w:spacing w:line="276" w:lineRule="auto"/>
        <w:jc w:val="both"/>
        <w:rPr>
          <w:color w:val="1A1A1A"/>
        </w:rPr>
      </w:pPr>
      <w:r w:rsidRPr="00C83569">
        <w:rPr>
          <w:color w:val="1A1A1A"/>
        </w:rPr>
        <w:t>Understanding customer shopping behaviour is essential for making informed business decisions in the retail industry. By analysing what customers buy, when they purchase, and how much they spend, businesses can improve their product strategy, marketing efforts, and overall sales performance.</w:t>
      </w:r>
    </w:p>
    <w:p w14:paraId="37B4A782" w14:textId="77777777" w:rsidR="00C83569" w:rsidRPr="00C83569" w:rsidRDefault="00C83569" w:rsidP="00C83569">
      <w:pPr>
        <w:spacing w:line="276" w:lineRule="auto"/>
        <w:jc w:val="both"/>
        <w:rPr>
          <w:color w:val="1A1A1A"/>
        </w:rPr>
      </w:pPr>
    </w:p>
    <w:p w14:paraId="170AAF88" w14:textId="77777777" w:rsidR="00C83569" w:rsidRDefault="00C83569" w:rsidP="00C83569">
      <w:pPr>
        <w:spacing w:line="276" w:lineRule="auto"/>
        <w:jc w:val="both"/>
        <w:rPr>
          <w:color w:val="1A1A1A"/>
        </w:rPr>
      </w:pPr>
      <w:r w:rsidRPr="00C83569">
        <w:rPr>
          <w:color w:val="1A1A1A"/>
        </w:rPr>
        <w:t xml:space="preserve">This analysis is based on a dataset of </w:t>
      </w:r>
      <w:r w:rsidRPr="00C83569">
        <w:rPr>
          <w:b/>
          <w:bCs/>
          <w:color w:val="1A1A1A"/>
        </w:rPr>
        <w:t>3,900 customer transactions</w:t>
      </w:r>
      <w:r w:rsidRPr="00C83569">
        <w:rPr>
          <w:color w:val="1A1A1A"/>
        </w:rPr>
        <w:t xml:space="preserve">, capturing key details such as customer demographics, product categories, payment methods, discount usage, and customer ratings. The dataset generates approximately </w:t>
      </w:r>
      <w:r w:rsidRPr="00C83569">
        <w:rPr>
          <w:b/>
          <w:bCs/>
          <w:color w:val="1A1A1A"/>
        </w:rPr>
        <w:t>$233K in total revenue</w:t>
      </w:r>
      <w:r w:rsidRPr="00C83569">
        <w:rPr>
          <w:color w:val="1A1A1A"/>
        </w:rPr>
        <w:t>, providing a comprehensive view of customer shopping behaviour.</w:t>
      </w:r>
    </w:p>
    <w:p w14:paraId="778E5DD8" w14:textId="77777777" w:rsidR="00C83569" w:rsidRPr="00C83569" w:rsidRDefault="00C83569" w:rsidP="00C83569">
      <w:pPr>
        <w:spacing w:line="276" w:lineRule="auto"/>
        <w:jc w:val="both"/>
        <w:rPr>
          <w:color w:val="1A1A1A"/>
        </w:rPr>
      </w:pPr>
    </w:p>
    <w:p w14:paraId="0FFCBA05" w14:textId="77777777" w:rsidR="00C83569" w:rsidRPr="00C83569" w:rsidRDefault="00C83569" w:rsidP="00C83569">
      <w:pPr>
        <w:spacing w:line="276" w:lineRule="auto"/>
        <w:jc w:val="both"/>
        <w:rPr>
          <w:color w:val="1A1A1A"/>
        </w:rPr>
      </w:pPr>
      <w:r w:rsidRPr="00C83569">
        <w:rPr>
          <w:color w:val="1A1A1A"/>
        </w:rPr>
        <w:t>The objective is to transform this raw data into meaningful insights by identifying key patterns and trends in customer behaviour. These insights are then presented through a clear and interactive Power BI dashboard, enabling stakeholders to make data-driven decisions with ease.</w:t>
      </w:r>
    </w:p>
    <w:p w14:paraId="04339DE9" w14:textId="77777777" w:rsidR="00C83569" w:rsidRPr="00C83569" w:rsidRDefault="00C83569" w:rsidP="00C83569">
      <w:pPr>
        <w:spacing w:line="276" w:lineRule="auto"/>
        <w:jc w:val="both"/>
        <w:rPr>
          <w:color w:val="1A1A1A"/>
        </w:rPr>
      </w:pPr>
    </w:p>
    <w:p w14:paraId="5A08B7CC" w14:textId="77777777" w:rsidR="00C83569" w:rsidRDefault="00C83569">
      <w:pPr>
        <w:spacing w:before="80" w:after="80"/>
        <w:rPr>
          <w:color w:val="1A1A1A"/>
        </w:rPr>
      </w:pPr>
    </w:p>
    <w:p w14:paraId="218BF572" w14:textId="77777777" w:rsidR="007374DF" w:rsidRDefault="007374DF">
      <w:pPr>
        <w:rPr>
          <w:color w:val="1A1A1A"/>
        </w:rPr>
      </w:pPr>
      <w:r>
        <w:rPr>
          <w:color w:val="1A1A1A"/>
        </w:rPr>
        <w:br w:type="page"/>
      </w:r>
    </w:p>
    <w:p w14:paraId="327003DB" w14:textId="77777777" w:rsidR="002B7909" w:rsidRDefault="00157BE0" w:rsidP="004C0D29">
      <w:pPr>
        <w:pStyle w:val="Heading1"/>
        <w:shd w:val="clear" w:color="auto" w:fill="1B3A6B"/>
        <w:ind w:right="200"/>
      </w:pPr>
      <w:r>
        <w:lastRenderedPageBreak/>
        <w:t>2. The Business Problem</w:t>
      </w:r>
    </w:p>
    <w:p w14:paraId="4A7E201F" w14:textId="3A822B3E" w:rsidR="004C0D29" w:rsidRPr="004C0D29" w:rsidRDefault="00157BE0" w:rsidP="004C0D29">
      <w:pPr>
        <w:spacing w:before="40" w:after="40"/>
      </w:pPr>
      <w:r>
        <w:t xml:space="preserve"> </w:t>
      </w:r>
    </w:p>
    <w:p w14:paraId="4A42302E" w14:textId="3DC90A80" w:rsidR="00AF5073" w:rsidRPr="00AF5073" w:rsidRDefault="00AF5073" w:rsidP="00C83569">
      <w:pPr>
        <w:spacing w:before="80" w:after="80" w:line="276" w:lineRule="auto"/>
        <w:jc w:val="both"/>
      </w:pPr>
      <w:r w:rsidRPr="00AF5073">
        <w:t xml:space="preserve">The company is experiencing changes in customer shopping </w:t>
      </w:r>
      <w:r>
        <w:t>behaviour</w:t>
      </w:r>
      <w:r w:rsidRPr="00AF5073">
        <w:t>, including variations across age groups, product categories, and purchasing channels (online and offline). However, the key factors driving these changes are not clearly understood.</w:t>
      </w:r>
    </w:p>
    <w:p w14:paraId="683F2E66" w14:textId="6B5B9455" w:rsidR="00AF5073" w:rsidRPr="00AF5073" w:rsidRDefault="00AF5073" w:rsidP="00C83569">
      <w:pPr>
        <w:spacing w:before="80" w:after="80" w:line="276" w:lineRule="auto"/>
        <w:jc w:val="both"/>
      </w:pPr>
      <w:r w:rsidRPr="00AF5073">
        <w:t xml:space="preserve">Due to this lack of clarity, the business is unable to effectively identify which customer segments contribute the most to revenue, what influences purchase decisions (such as discounts, seasons, and payment methods), and how customer </w:t>
      </w:r>
      <w:r>
        <w:t>behaviour</w:t>
      </w:r>
      <w:r w:rsidRPr="00AF5073">
        <w:t xml:space="preserve"> differs across channels.</w:t>
      </w:r>
    </w:p>
    <w:p w14:paraId="5AE3E927" w14:textId="537DDB81" w:rsidR="00AF5073" w:rsidRPr="00AF5073" w:rsidRDefault="00AF5073" w:rsidP="00C83569">
      <w:pPr>
        <w:spacing w:before="80" w:after="80" w:line="276" w:lineRule="auto"/>
        <w:jc w:val="both"/>
      </w:pPr>
      <w:r w:rsidRPr="00AF5073">
        <w:t xml:space="preserve">As a result, decision-making around marketing strategies, product offerings, and pricing is not fully </w:t>
      </w:r>
      <w:r>
        <w:t>optimised</w:t>
      </w:r>
      <w:r w:rsidRPr="00AF5073">
        <w:t xml:space="preserve">, limiting the company’s ability to </w:t>
      </w:r>
      <w:r>
        <w:t>maximise</w:t>
      </w:r>
      <w:r w:rsidRPr="00AF5073">
        <w:t xml:space="preserve"> revenue and improve customer satisfaction.</w:t>
      </w:r>
    </w:p>
    <w:p w14:paraId="746892AE" w14:textId="77777777" w:rsidR="00AF5073" w:rsidRPr="004F1D3F" w:rsidRDefault="00AF5073" w:rsidP="00AF5073">
      <w:pPr>
        <w:spacing w:before="80" w:after="80" w:line="276" w:lineRule="auto"/>
      </w:pPr>
    </w:p>
    <w:p w14:paraId="22BC12FD" w14:textId="77777777" w:rsidR="004F1D3F" w:rsidRPr="004C0D29" w:rsidRDefault="004F1D3F" w:rsidP="004F1D3F">
      <w:pPr>
        <w:spacing w:before="80" w:after="80"/>
      </w:pPr>
    </w:p>
    <w:p w14:paraId="06683D8A" w14:textId="77777777" w:rsidR="004C0D29" w:rsidRDefault="004C0D29">
      <w:pPr>
        <w:spacing w:before="80" w:after="80"/>
      </w:pPr>
    </w:p>
    <w:p w14:paraId="6A71FC3F" w14:textId="08E79881" w:rsidR="007374DF" w:rsidRDefault="00157BE0">
      <w:pPr>
        <w:spacing w:before="40" w:after="40"/>
      </w:pPr>
      <w:r>
        <w:t xml:space="preserve"> </w:t>
      </w:r>
    </w:p>
    <w:p w14:paraId="37D24942" w14:textId="77777777" w:rsidR="007374DF" w:rsidRDefault="007374DF">
      <w:r>
        <w:br w:type="page"/>
      </w:r>
    </w:p>
    <w:p w14:paraId="04ADB6DC" w14:textId="77777777" w:rsidR="002B7909" w:rsidRDefault="00157BE0" w:rsidP="00565547">
      <w:pPr>
        <w:pStyle w:val="Heading1"/>
        <w:shd w:val="clear" w:color="auto" w:fill="1B3A6B"/>
        <w:ind w:right="200"/>
      </w:pPr>
      <w:r>
        <w:lastRenderedPageBreak/>
        <w:t>3. Project Approach</w:t>
      </w:r>
    </w:p>
    <w:p w14:paraId="174CCF3F" w14:textId="77777777" w:rsidR="002B7909" w:rsidRDefault="00157BE0">
      <w:pPr>
        <w:spacing w:before="40" w:after="40"/>
      </w:pPr>
      <w:r>
        <w:t xml:space="preserve"> </w:t>
      </w:r>
    </w:p>
    <w:p w14:paraId="78B755A3" w14:textId="18B24D7A" w:rsidR="002B7909" w:rsidRDefault="00157BE0">
      <w:pPr>
        <w:spacing w:before="80" w:after="80"/>
      </w:pPr>
      <w:r>
        <w:rPr>
          <w:color w:val="1A1A1A"/>
        </w:rPr>
        <w:t>This project was completed in three stages. Each stage builds on the previous one, moving from raw</w:t>
      </w:r>
      <w:r w:rsidR="006D5CB4">
        <w:rPr>
          <w:color w:val="1A1A1A"/>
        </w:rPr>
        <w:t>,</w:t>
      </w:r>
      <w:r>
        <w:rPr>
          <w:color w:val="1A1A1A"/>
        </w:rPr>
        <w:t xml:space="preserve"> messy data all the way to an interactive business dashboard.</w:t>
      </w:r>
    </w:p>
    <w:p w14:paraId="2C5D3F6F" w14:textId="77777777" w:rsidR="002B7909" w:rsidRDefault="00157BE0">
      <w:pPr>
        <w:spacing w:before="40" w:after="40"/>
      </w:pPr>
      <w:r>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5760"/>
      </w:tblGrid>
      <w:tr w:rsidR="002B7909" w14:paraId="1A1C1D08" w14:textId="77777777">
        <w:tc>
          <w:tcPr>
            <w:tcW w:w="360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vAlign w:val="center"/>
          </w:tcPr>
          <w:p w14:paraId="10574A7C" w14:textId="77777777" w:rsidR="002B7909" w:rsidRDefault="00157BE0">
            <w:pPr>
              <w:jc w:val="center"/>
            </w:pPr>
            <w:r>
              <w:rPr>
                <w:b/>
                <w:bCs/>
                <w:color w:val="FFFFFF"/>
                <w:sz w:val="20"/>
                <w:szCs w:val="20"/>
              </w:rPr>
              <w:t>Stage</w:t>
            </w:r>
          </w:p>
        </w:tc>
        <w:tc>
          <w:tcPr>
            <w:tcW w:w="576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vAlign w:val="center"/>
          </w:tcPr>
          <w:p w14:paraId="7FD1439F" w14:textId="77777777" w:rsidR="002B7909" w:rsidRDefault="00157BE0">
            <w:pPr>
              <w:jc w:val="center"/>
            </w:pPr>
            <w:r>
              <w:rPr>
                <w:b/>
                <w:bCs/>
                <w:color w:val="FFFFFF"/>
                <w:sz w:val="20"/>
                <w:szCs w:val="20"/>
              </w:rPr>
              <w:t>What Was Done</w:t>
            </w:r>
          </w:p>
        </w:tc>
      </w:tr>
      <w:tr w:rsidR="002B7909" w14:paraId="60B42E99" w14:textId="77777777">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3926F88" w14:textId="77777777" w:rsidR="002B7909" w:rsidRDefault="00157BE0">
            <w:r>
              <w:rPr>
                <w:color w:val="1A1A1A"/>
                <w:sz w:val="20"/>
                <w:szCs w:val="20"/>
              </w:rPr>
              <w:t>Stage 1 — Python (Data Cleaning)</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3CD9403" w14:textId="77777777" w:rsidR="002B7909" w:rsidRDefault="00157BE0">
            <w:pPr>
              <w:jc w:val="center"/>
            </w:pPr>
            <w:r>
              <w:rPr>
                <w:color w:val="1A1A1A"/>
                <w:sz w:val="20"/>
                <w:szCs w:val="20"/>
              </w:rPr>
              <w:t>Loaded the raw dataset, fixed quality issues, and prepared it for analysis</w:t>
            </w:r>
          </w:p>
        </w:tc>
      </w:tr>
      <w:tr w:rsidR="002B7909" w14:paraId="1D21909F" w14:textId="77777777">
        <w:tc>
          <w:tcPr>
            <w:tcW w:w="36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vAlign w:val="center"/>
          </w:tcPr>
          <w:p w14:paraId="7B6C98EB" w14:textId="77777777" w:rsidR="002B7909" w:rsidRDefault="00157BE0">
            <w:r>
              <w:rPr>
                <w:color w:val="1A1A1A"/>
                <w:sz w:val="20"/>
                <w:szCs w:val="20"/>
              </w:rPr>
              <w:t>Stage 2 — SQL (Business Analysis)</w:t>
            </w:r>
          </w:p>
        </w:tc>
        <w:tc>
          <w:tcPr>
            <w:tcW w:w="57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vAlign w:val="center"/>
          </w:tcPr>
          <w:p w14:paraId="10335A72" w14:textId="77777777" w:rsidR="002B7909" w:rsidRDefault="00157BE0">
            <w:pPr>
              <w:jc w:val="center"/>
            </w:pPr>
            <w:r>
              <w:rPr>
                <w:color w:val="1A1A1A"/>
                <w:sz w:val="20"/>
                <w:szCs w:val="20"/>
              </w:rPr>
              <w:t>Wrote 12 queries to answer specific business questions from the data</w:t>
            </w:r>
          </w:p>
        </w:tc>
      </w:tr>
      <w:tr w:rsidR="002B7909" w14:paraId="46359CDB" w14:textId="77777777">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BB5E8FF" w14:textId="77777777" w:rsidR="002B7909" w:rsidRDefault="00157BE0">
            <w:r>
              <w:rPr>
                <w:color w:val="1A1A1A"/>
                <w:sz w:val="20"/>
                <w:szCs w:val="20"/>
              </w:rPr>
              <w:t>Stage 3 — Power BI (Dashboard)</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CB8522E" w14:textId="77777777" w:rsidR="002B7909" w:rsidRDefault="00157BE0">
            <w:pPr>
              <w:jc w:val="center"/>
            </w:pPr>
            <w:r>
              <w:rPr>
                <w:color w:val="1A1A1A"/>
                <w:sz w:val="20"/>
                <w:szCs w:val="20"/>
              </w:rPr>
              <w:t>Built a visual dashboard so decision-makers can explore the findings easily</w:t>
            </w:r>
          </w:p>
        </w:tc>
      </w:tr>
    </w:tbl>
    <w:p w14:paraId="11CF5800" w14:textId="77777777" w:rsidR="002B7909" w:rsidRDefault="00157BE0">
      <w:pPr>
        <w:spacing w:before="40" w:after="40"/>
      </w:pPr>
      <w:r>
        <w:t xml:space="preserve"> </w:t>
      </w:r>
    </w:p>
    <w:p w14:paraId="5A6FB4B1" w14:textId="19512BE4" w:rsidR="007374DF" w:rsidRDefault="007374DF">
      <w:r>
        <w:br w:type="page"/>
      </w:r>
    </w:p>
    <w:p w14:paraId="16F62238" w14:textId="0A933A40" w:rsidR="002B7909" w:rsidRDefault="00157BE0" w:rsidP="00565547">
      <w:pPr>
        <w:pStyle w:val="Heading1"/>
        <w:shd w:val="clear" w:color="auto" w:fill="1B3A6B"/>
        <w:ind w:right="200"/>
      </w:pPr>
      <w:r>
        <w:lastRenderedPageBreak/>
        <w:t>4. Python — Data Cleaning</w:t>
      </w:r>
    </w:p>
    <w:p w14:paraId="77E18322" w14:textId="77777777" w:rsidR="00565547" w:rsidRDefault="00565547" w:rsidP="00565547">
      <w:pPr>
        <w:spacing w:before="80" w:after="80" w:line="276" w:lineRule="auto"/>
        <w:rPr>
          <w:color w:val="1A1A1A"/>
        </w:rPr>
      </w:pPr>
    </w:p>
    <w:p w14:paraId="2F04DDB0" w14:textId="26B138EC" w:rsidR="002B7909" w:rsidRDefault="00157BE0" w:rsidP="00565547">
      <w:pPr>
        <w:spacing w:before="80" w:after="80" w:line="276" w:lineRule="auto"/>
        <w:rPr>
          <w:color w:val="1A1A1A"/>
        </w:rPr>
      </w:pPr>
      <w:r>
        <w:rPr>
          <w:color w:val="1A1A1A"/>
        </w:rPr>
        <w:t xml:space="preserve">Raw data is </w:t>
      </w:r>
      <w:r w:rsidR="00565547">
        <w:rPr>
          <w:color w:val="1A1A1A"/>
        </w:rPr>
        <w:t>rarely</w:t>
      </w:r>
      <w:r>
        <w:rPr>
          <w:color w:val="1A1A1A"/>
        </w:rPr>
        <w:t xml:space="preserve"> perfect. Before we could run any analysis, we needed to make sure the dataset was clean, consistent, and complete. This work was done using Python and the </w:t>
      </w:r>
      <w:proofErr w:type="gramStart"/>
      <w:r>
        <w:rPr>
          <w:color w:val="1A1A1A"/>
        </w:rPr>
        <w:t>pandas</w:t>
      </w:r>
      <w:proofErr w:type="gramEnd"/>
      <w:r>
        <w:rPr>
          <w:color w:val="1A1A1A"/>
        </w:rPr>
        <w:t xml:space="preserve"> library.</w:t>
      </w:r>
    </w:p>
    <w:p w14:paraId="632E4D4B" w14:textId="77777777" w:rsidR="00565547" w:rsidRDefault="00565547" w:rsidP="00565547">
      <w:pPr>
        <w:spacing w:before="80" w:after="80" w:line="276" w:lineRule="auto"/>
      </w:pPr>
    </w:p>
    <w:p w14:paraId="2D6DF9E7" w14:textId="7182DB63" w:rsidR="002B7909" w:rsidRDefault="00157BE0" w:rsidP="007374DF">
      <w:pPr>
        <w:pStyle w:val="Heading2"/>
        <w:pBdr>
          <w:bottom w:val="single" w:sz="4" w:space="0" w:color="D6E4F0"/>
        </w:pBdr>
        <w:shd w:val="clear" w:color="auto" w:fill="2E6DA4"/>
      </w:pPr>
      <w:proofErr w:type="gramStart"/>
      <w:r>
        <w:t>4.1  What</w:t>
      </w:r>
      <w:proofErr w:type="gramEnd"/>
      <w:r>
        <w:t xml:space="preserve"> the Raw Data Looked Like</w:t>
      </w:r>
    </w:p>
    <w:p w14:paraId="259995B1" w14:textId="3233A47A" w:rsidR="002B7909" w:rsidRDefault="00157BE0" w:rsidP="007374DF">
      <w:pPr>
        <w:spacing w:before="80" w:after="80"/>
        <w:rPr>
          <w:color w:val="1A1A1A"/>
        </w:rPr>
      </w:pPr>
      <w:r>
        <w:rPr>
          <w:color w:val="1A1A1A"/>
        </w:rPr>
        <w:t>T</w:t>
      </w:r>
      <w:r>
        <w:rPr>
          <w:color w:val="1A1A1A"/>
        </w:rPr>
        <w:t>he original dataset had 3,900 rows and 18 columns. It contained information about each customer's age, gender, what they bought, how much they paid, where they were located, what season it was, their review rating, payment method, subscription status, shipping type, and more.</w:t>
      </w:r>
    </w:p>
    <w:p w14:paraId="0B4DA10D" w14:textId="77777777" w:rsidR="00565547" w:rsidRDefault="00565547" w:rsidP="007374DF">
      <w:pPr>
        <w:spacing w:before="80" w:after="80"/>
      </w:pPr>
    </w:p>
    <w:p w14:paraId="611DB771" w14:textId="03FA691D" w:rsidR="002B7909" w:rsidRDefault="00157BE0" w:rsidP="00565547">
      <w:pPr>
        <w:pStyle w:val="Heading2"/>
        <w:pBdr>
          <w:bottom w:val="single" w:sz="4" w:space="0" w:color="D6E4F0"/>
        </w:pBdr>
        <w:shd w:val="clear" w:color="auto" w:fill="2E6DA4"/>
      </w:pPr>
      <w:proofErr w:type="gramStart"/>
      <w:r>
        <w:t>4.2  Problems</w:t>
      </w:r>
      <w:proofErr w:type="gramEnd"/>
      <w:r>
        <w:t xml:space="preserve"> Found in the Data</w:t>
      </w:r>
    </w:p>
    <w:p w14:paraId="4C135C51" w14:textId="77777777" w:rsidR="002B7909" w:rsidRDefault="00157BE0">
      <w:pPr>
        <w:pStyle w:val="ListParagraph"/>
        <w:numPr>
          <w:ilvl w:val="0"/>
          <w:numId w:val="2"/>
        </w:numPr>
        <w:spacing w:before="60" w:after="60"/>
      </w:pPr>
      <w:r>
        <w:rPr>
          <w:color w:val="1A1A1A"/>
        </w:rPr>
        <w:t>37 missing values found in the 'Review Rating' column — these were filled using the median rating within each product category, which is a fair and logical approach</w:t>
      </w:r>
    </w:p>
    <w:p w14:paraId="1DC96958" w14:textId="77777777" w:rsidR="002B7909" w:rsidRDefault="00157BE0">
      <w:pPr>
        <w:pStyle w:val="ListParagraph"/>
        <w:numPr>
          <w:ilvl w:val="0"/>
          <w:numId w:val="2"/>
        </w:numPr>
        <w:spacing w:before="60" w:after="60"/>
      </w:pPr>
      <w:r>
        <w:rPr>
          <w:color w:val="1A1A1A"/>
        </w:rPr>
        <w:t>Column names had spaces and capital letters — these were standardised to lowercase with underscores to make SQL queries easier to write</w:t>
      </w:r>
    </w:p>
    <w:p w14:paraId="52DB073F" w14:textId="77777777" w:rsidR="002B7909" w:rsidRDefault="00157BE0">
      <w:pPr>
        <w:pStyle w:val="ListParagraph"/>
        <w:numPr>
          <w:ilvl w:val="0"/>
          <w:numId w:val="2"/>
        </w:numPr>
        <w:spacing w:before="60" w:after="60"/>
      </w:pPr>
      <w:r>
        <w:rPr>
          <w:color w:val="1A1A1A"/>
        </w:rPr>
        <w:t>The 'Promo Code Used' column was found to be 100% identical to the 'Discount Applied' column — it was removed as it added no new information</w:t>
      </w:r>
    </w:p>
    <w:p w14:paraId="37B1D128" w14:textId="77777777" w:rsidR="002B7909" w:rsidRDefault="00157BE0">
      <w:pPr>
        <w:pStyle w:val="ListParagraph"/>
        <w:numPr>
          <w:ilvl w:val="0"/>
          <w:numId w:val="2"/>
        </w:numPr>
        <w:spacing w:before="60" w:after="60"/>
      </w:pPr>
      <w:r>
        <w:rPr>
          <w:color w:val="1A1A1A"/>
        </w:rPr>
        <w:t>The 'Frequency of Purchases' column was removed as it was not needed for the planned analysis</w:t>
      </w:r>
    </w:p>
    <w:p w14:paraId="3BB1BA22" w14:textId="77777777" w:rsidR="002B7909" w:rsidRDefault="00157BE0">
      <w:pPr>
        <w:spacing w:before="40" w:after="40"/>
      </w:pPr>
      <w:r>
        <w:t xml:space="preserve"> </w:t>
      </w:r>
    </w:p>
    <w:p w14:paraId="72BE9BDD" w14:textId="7BCEABE6" w:rsidR="002B7909" w:rsidRDefault="00157BE0" w:rsidP="007374DF">
      <w:pPr>
        <w:pStyle w:val="Heading2"/>
        <w:pBdr>
          <w:bottom w:val="single" w:sz="4" w:space="0" w:color="D6E4F0"/>
        </w:pBdr>
        <w:shd w:val="clear" w:color="auto" w:fill="2E6DA4"/>
      </w:pPr>
      <w:proofErr w:type="gramStart"/>
      <w:r>
        <w:t>4.3  New</w:t>
      </w:r>
      <w:proofErr w:type="gramEnd"/>
      <w:r>
        <w:t xml:space="preserve"> Feature Created</w:t>
      </w:r>
    </w:p>
    <w:p w14:paraId="6A70E8FA" w14:textId="24D8AAE7" w:rsidR="00565547" w:rsidRDefault="00157BE0" w:rsidP="00565547">
      <w:pPr>
        <w:spacing w:before="80" w:after="80"/>
      </w:pPr>
      <w:r>
        <w:rPr>
          <w:color w:val="1A1A1A"/>
        </w:rPr>
        <w:t>A new column called '</w:t>
      </w:r>
      <w:proofErr w:type="spellStart"/>
      <w:r>
        <w:rPr>
          <w:color w:val="1A1A1A"/>
        </w:rPr>
        <w:t>age_group</w:t>
      </w:r>
      <w:proofErr w:type="spellEnd"/>
      <w:r>
        <w:rPr>
          <w:color w:val="1A1A1A"/>
        </w:rPr>
        <w:t>' was created by grouping customer ages into four segments: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74"/>
        <w:gridCol w:w="1997"/>
      </w:tblGrid>
      <w:tr w:rsidR="002B7909" w14:paraId="0D56FD24" w14:textId="77777777" w:rsidTr="008449BF">
        <w:tc>
          <w:tcPr>
            <w:tcW w:w="0" w:type="auto"/>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vAlign w:val="center"/>
          </w:tcPr>
          <w:p w14:paraId="078DFDBC" w14:textId="77777777" w:rsidR="002B7909" w:rsidRDefault="00157BE0">
            <w:pPr>
              <w:jc w:val="center"/>
            </w:pPr>
            <w:r>
              <w:rPr>
                <w:b/>
                <w:bCs/>
                <w:color w:val="FFFFFF"/>
                <w:sz w:val="20"/>
                <w:szCs w:val="20"/>
              </w:rPr>
              <w:t>Age Group</w:t>
            </w:r>
          </w:p>
        </w:tc>
        <w:tc>
          <w:tcPr>
            <w:tcW w:w="0" w:type="auto"/>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vAlign w:val="center"/>
          </w:tcPr>
          <w:p w14:paraId="6D4BBB22" w14:textId="77777777" w:rsidR="002B7909" w:rsidRDefault="00157BE0">
            <w:pPr>
              <w:jc w:val="center"/>
            </w:pPr>
            <w:r>
              <w:rPr>
                <w:b/>
                <w:bCs/>
                <w:color w:val="FFFFFF"/>
                <w:sz w:val="20"/>
                <w:szCs w:val="20"/>
              </w:rPr>
              <w:t>Age Range</w:t>
            </w:r>
          </w:p>
        </w:tc>
      </w:tr>
      <w:tr w:rsidR="002B7909" w14:paraId="2E61C531" w14:textId="77777777" w:rsidTr="008449BF">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D3A163C" w14:textId="77777777" w:rsidR="002B7909" w:rsidRDefault="00157BE0">
            <w:r>
              <w:rPr>
                <w:color w:val="1A1A1A"/>
                <w:sz w:val="20"/>
                <w:szCs w:val="20"/>
              </w:rPr>
              <w:t>Teen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873D291" w14:textId="77777777" w:rsidR="002B7909" w:rsidRDefault="00157BE0">
            <w:pPr>
              <w:jc w:val="center"/>
            </w:pPr>
            <w:r>
              <w:rPr>
                <w:color w:val="1A1A1A"/>
                <w:sz w:val="20"/>
                <w:szCs w:val="20"/>
              </w:rPr>
              <w:t>19 years and below</w:t>
            </w:r>
          </w:p>
        </w:tc>
      </w:tr>
      <w:tr w:rsidR="002B7909" w14:paraId="6FF7CFB7" w14:textId="77777777" w:rsidTr="008449BF">
        <w:tc>
          <w:tcPr>
            <w:tcW w:w="0" w:type="auto"/>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vAlign w:val="center"/>
          </w:tcPr>
          <w:p w14:paraId="77D6AB56" w14:textId="77777777" w:rsidR="002B7909" w:rsidRDefault="00157BE0">
            <w:r>
              <w:rPr>
                <w:color w:val="1A1A1A"/>
                <w:sz w:val="20"/>
                <w:szCs w:val="20"/>
              </w:rPr>
              <w:t>Young</w:t>
            </w:r>
          </w:p>
        </w:tc>
        <w:tc>
          <w:tcPr>
            <w:tcW w:w="0" w:type="auto"/>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vAlign w:val="center"/>
          </w:tcPr>
          <w:p w14:paraId="0177E779" w14:textId="77777777" w:rsidR="002B7909" w:rsidRDefault="00157BE0">
            <w:pPr>
              <w:jc w:val="center"/>
            </w:pPr>
            <w:r>
              <w:rPr>
                <w:color w:val="1A1A1A"/>
                <w:sz w:val="20"/>
                <w:szCs w:val="20"/>
              </w:rPr>
              <w:t>20 – 35 years</w:t>
            </w:r>
          </w:p>
        </w:tc>
      </w:tr>
      <w:tr w:rsidR="002B7909" w14:paraId="06624B38" w14:textId="77777777" w:rsidTr="008449BF">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0E8999E" w14:textId="77777777" w:rsidR="002B7909" w:rsidRDefault="00157BE0">
            <w:r>
              <w:rPr>
                <w:color w:val="1A1A1A"/>
                <w:sz w:val="20"/>
                <w:szCs w:val="20"/>
              </w:rPr>
              <w:t>Middle Age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65A0443" w14:textId="77777777" w:rsidR="002B7909" w:rsidRDefault="00157BE0">
            <w:pPr>
              <w:jc w:val="center"/>
            </w:pPr>
            <w:r>
              <w:rPr>
                <w:color w:val="1A1A1A"/>
                <w:sz w:val="20"/>
                <w:szCs w:val="20"/>
              </w:rPr>
              <w:t>36 – 55 years</w:t>
            </w:r>
          </w:p>
        </w:tc>
      </w:tr>
      <w:tr w:rsidR="002B7909" w14:paraId="6654B16B" w14:textId="77777777" w:rsidTr="008449BF">
        <w:tc>
          <w:tcPr>
            <w:tcW w:w="0" w:type="auto"/>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vAlign w:val="center"/>
          </w:tcPr>
          <w:p w14:paraId="03EC64C3" w14:textId="77777777" w:rsidR="002B7909" w:rsidRDefault="00157BE0">
            <w:r>
              <w:rPr>
                <w:color w:val="1A1A1A"/>
                <w:sz w:val="20"/>
                <w:szCs w:val="20"/>
              </w:rPr>
              <w:t>Senior</w:t>
            </w:r>
          </w:p>
        </w:tc>
        <w:tc>
          <w:tcPr>
            <w:tcW w:w="0" w:type="auto"/>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vAlign w:val="center"/>
          </w:tcPr>
          <w:p w14:paraId="1EE22FE9" w14:textId="77777777" w:rsidR="002B7909" w:rsidRDefault="00157BE0">
            <w:pPr>
              <w:jc w:val="center"/>
            </w:pPr>
            <w:r>
              <w:rPr>
                <w:color w:val="1A1A1A"/>
                <w:sz w:val="20"/>
                <w:szCs w:val="20"/>
              </w:rPr>
              <w:t>56 years and above</w:t>
            </w:r>
          </w:p>
        </w:tc>
      </w:tr>
    </w:tbl>
    <w:p w14:paraId="16827AE4" w14:textId="77777777" w:rsidR="00565547" w:rsidRDefault="00565547">
      <w:pPr>
        <w:spacing w:before="80" w:after="80"/>
        <w:rPr>
          <w:color w:val="1A1A1A"/>
        </w:rPr>
      </w:pPr>
    </w:p>
    <w:p w14:paraId="2F5228C7" w14:textId="67D94D97" w:rsidR="002B7909" w:rsidRDefault="00157BE0">
      <w:pPr>
        <w:spacing w:before="80" w:after="80"/>
      </w:pPr>
      <w:r>
        <w:rPr>
          <w:color w:val="1A1A1A"/>
        </w:rPr>
        <w:t>This segmentation makes it much easier to compare spending patterns across different life stages.</w:t>
      </w:r>
    </w:p>
    <w:p w14:paraId="7DF32A03" w14:textId="77777777" w:rsidR="002B7909" w:rsidRDefault="00157BE0">
      <w:pPr>
        <w:spacing w:before="40" w:after="40"/>
      </w:pPr>
      <w:r>
        <w:t xml:space="preserve"> </w:t>
      </w:r>
    </w:p>
    <w:p w14:paraId="2F81BE68" w14:textId="3ED53FB3" w:rsidR="002B7909" w:rsidRDefault="00157BE0" w:rsidP="00565547">
      <w:pPr>
        <w:pStyle w:val="Heading2"/>
        <w:pBdr>
          <w:bottom w:val="single" w:sz="4" w:space="0" w:color="D6E4F0"/>
        </w:pBdr>
        <w:shd w:val="clear" w:color="auto" w:fill="2E6DA4"/>
      </w:pPr>
      <w:proofErr w:type="gramStart"/>
      <w:r>
        <w:t xml:space="preserve">4.4 </w:t>
      </w:r>
      <w:r w:rsidR="007374DF">
        <w:t xml:space="preserve"> </w:t>
      </w:r>
      <w:r>
        <w:t>Final</w:t>
      </w:r>
      <w:proofErr w:type="gramEnd"/>
      <w:r>
        <w:t xml:space="preserve"> Clean Dataset</w:t>
      </w:r>
    </w:p>
    <w:p w14:paraId="1F7264D7" w14:textId="77777777" w:rsidR="002B7909" w:rsidRDefault="00157BE0">
      <w:pPr>
        <w:spacing w:before="80" w:after="80"/>
      </w:pPr>
      <w:r>
        <w:rPr>
          <w:color w:val="1A1A1A"/>
        </w:rPr>
        <w:t>After cleaning, the dataset had 3,900 rows and 16 columns — clean, complete, and ready for SQL analysis. The cleaned file was saved as a CSV and also loaded directly into a SQL Server database.</w:t>
      </w:r>
    </w:p>
    <w:p w14:paraId="02934368" w14:textId="4502EB0D" w:rsidR="007374DF" w:rsidRDefault="00157BE0">
      <w:pPr>
        <w:spacing w:before="40" w:after="40"/>
      </w:pPr>
      <w:r>
        <w:t xml:space="preserve"> </w:t>
      </w:r>
    </w:p>
    <w:p w14:paraId="1C002545" w14:textId="77777777" w:rsidR="007374DF" w:rsidRDefault="007374DF">
      <w:r>
        <w:br w:type="page"/>
      </w:r>
    </w:p>
    <w:p w14:paraId="62949249" w14:textId="77777777" w:rsidR="002B7909" w:rsidRDefault="00157BE0" w:rsidP="007374DF">
      <w:pPr>
        <w:pStyle w:val="Heading1"/>
        <w:shd w:val="clear" w:color="auto" w:fill="1B3A6B"/>
        <w:ind w:right="200"/>
      </w:pPr>
      <w:r>
        <w:lastRenderedPageBreak/>
        <w:t>5. SQL — Business Questions &amp; Answers</w:t>
      </w:r>
    </w:p>
    <w:p w14:paraId="78BCF2DA" w14:textId="77777777" w:rsidR="002B7909" w:rsidRDefault="00157BE0">
      <w:pPr>
        <w:spacing w:before="40" w:after="40"/>
      </w:pPr>
      <w:r>
        <w:t xml:space="preserve"> </w:t>
      </w:r>
    </w:p>
    <w:p w14:paraId="03BD8A76" w14:textId="77777777" w:rsidR="002B7909" w:rsidRDefault="00157BE0">
      <w:pPr>
        <w:spacing w:before="80" w:after="80"/>
      </w:pPr>
      <w:r>
        <w:rPr>
          <w:color w:val="1A1A1A"/>
        </w:rPr>
        <w:t>With the clean data loaded into SQL Server, 12 business questions were answered using structured SQL queries. Here is a summary of each question and what the data revealed.</w:t>
      </w:r>
    </w:p>
    <w:p w14:paraId="19758EB0" w14:textId="77777777" w:rsidR="002B7909" w:rsidRDefault="00157BE0">
      <w:pPr>
        <w:spacing w:before="40" w:after="40"/>
      </w:pPr>
      <w:r>
        <w:t xml:space="preserve"> </w:t>
      </w:r>
    </w:p>
    <w:p w14:paraId="7D6B82E0" w14:textId="6A16B9EE" w:rsidR="002B7909" w:rsidRDefault="00157BE0" w:rsidP="007374DF">
      <w:pPr>
        <w:pStyle w:val="Heading2"/>
        <w:pBdr>
          <w:bottom w:val="single" w:sz="4" w:space="0" w:color="D6E4F0"/>
        </w:pBdr>
        <w:shd w:val="clear" w:color="auto" w:fill="2E6DA4"/>
      </w:pPr>
      <w:r>
        <w:t>Q1 — Which gender contributes the most revenue?</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4"/>
        <w:gridCol w:w="1819"/>
        <w:gridCol w:w="1607"/>
        <w:gridCol w:w="1697"/>
        <w:gridCol w:w="1641"/>
      </w:tblGrid>
      <w:tr w:rsidR="002B7909" w14:paraId="728ACE9B" w14:textId="77777777" w:rsidTr="006830A1">
        <w:tc>
          <w:tcPr>
            <w:tcW w:w="0" w:type="auto"/>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vAlign w:val="center"/>
          </w:tcPr>
          <w:p w14:paraId="2088CD4E" w14:textId="77777777" w:rsidR="002B7909" w:rsidRDefault="00157BE0">
            <w:pPr>
              <w:jc w:val="center"/>
            </w:pPr>
            <w:r>
              <w:rPr>
                <w:b/>
                <w:bCs/>
                <w:color w:val="FFFFFF"/>
                <w:sz w:val="20"/>
                <w:szCs w:val="20"/>
              </w:rPr>
              <w:t>Gender</w:t>
            </w:r>
          </w:p>
        </w:tc>
        <w:tc>
          <w:tcPr>
            <w:tcW w:w="0" w:type="auto"/>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vAlign w:val="center"/>
          </w:tcPr>
          <w:p w14:paraId="3B38DB9D" w14:textId="77777777" w:rsidR="002B7909" w:rsidRDefault="00157BE0">
            <w:pPr>
              <w:jc w:val="center"/>
            </w:pPr>
            <w:r>
              <w:rPr>
                <w:b/>
                <w:bCs/>
                <w:color w:val="FFFFFF"/>
                <w:sz w:val="20"/>
                <w:szCs w:val="20"/>
              </w:rPr>
              <w:t>Total Customers</w:t>
            </w:r>
          </w:p>
        </w:tc>
        <w:tc>
          <w:tcPr>
            <w:tcW w:w="0" w:type="auto"/>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vAlign w:val="center"/>
          </w:tcPr>
          <w:p w14:paraId="0F4DEB4F" w14:textId="77777777" w:rsidR="002B7909" w:rsidRDefault="00157BE0">
            <w:pPr>
              <w:jc w:val="center"/>
            </w:pPr>
            <w:r>
              <w:rPr>
                <w:b/>
                <w:bCs/>
                <w:color w:val="FFFFFF"/>
                <w:sz w:val="20"/>
                <w:szCs w:val="20"/>
              </w:rPr>
              <w:t>Total Revenue</w:t>
            </w:r>
          </w:p>
        </w:tc>
        <w:tc>
          <w:tcPr>
            <w:tcW w:w="0" w:type="auto"/>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vAlign w:val="center"/>
          </w:tcPr>
          <w:p w14:paraId="3B48DDF0" w14:textId="1227C26E" w:rsidR="002B7909" w:rsidRDefault="00157BE0">
            <w:pPr>
              <w:jc w:val="center"/>
            </w:pPr>
            <w:r>
              <w:rPr>
                <w:b/>
                <w:bCs/>
                <w:color w:val="FFFFFF"/>
                <w:sz w:val="20"/>
                <w:szCs w:val="20"/>
              </w:rPr>
              <w:t>Av</w:t>
            </w:r>
            <w:r w:rsidR="00124807">
              <w:rPr>
                <w:b/>
                <w:bCs/>
                <w:color w:val="FFFFFF"/>
                <w:sz w:val="20"/>
                <w:szCs w:val="20"/>
              </w:rPr>
              <w:t>erage</w:t>
            </w:r>
            <w:r>
              <w:rPr>
                <w:b/>
                <w:bCs/>
                <w:color w:val="FFFFFF"/>
                <w:sz w:val="20"/>
                <w:szCs w:val="20"/>
              </w:rPr>
              <w:t xml:space="preserve"> Spend</w:t>
            </w:r>
          </w:p>
        </w:tc>
        <w:tc>
          <w:tcPr>
            <w:tcW w:w="0" w:type="auto"/>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vAlign w:val="center"/>
          </w:tcPr>
          <w:p w14:paraId="7577086A" w14:textId="77777777" w:rsidR="002B7909" w:rsidRDefault="00157BE0">
            <w:pPr>
              <w:jc w:val="center"/>
            </w:pPr>
            <w:r>
              <w:rPr>
                <w:b/>
                <w:bCs/>
                <w:color w:val="FFFFFF"/>
                <w:sz w:val="20"/>
                <w:szCs w:val="20"/>
              </w:rPr>
              <w:t>Used Discount</w:t>
            </w:r>
          </w:p>
        </w:tc>
      </w:tr>
      <w:tr w:rsidR="00B00B6C" w14:paraId="246DAA1C" w14:textId="77777777" w:rsidTr="006830A1">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bottom"/>
          </w:tcPr>
          <w:p w14:paraId="5224F323" w14:textId="14C842AC" w:rsidR="00B00B6C" w:rsidRPr="00B00B6C" w:rsidRDefault="00B00B6C" w:rsidP="00B00B6C">
            <w:r w:rsidRPr="00B00B6C">
              <w:rPr>
                <w:color w:val="000000"/>
              </w:rPr>
              <w:t>Male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bottom"/>
          </w:tcPr>
          <w:p w14:paraId="6E907608" w14:textId="14F2433C" w:rsidR="00B00B6C" w:rsidRPr="00B00B6C" w:rsidRDefault="00B00B6C" w:rsidP="00B00B6C">
            <w:pPr>
              <w:jc w:val="center"/>
            </w:pPr>
            <w:r w:rsidRPr="00B00B6C">
              <w:rPr>
                <w:color w:val="000000"/>
              </w:rPr>
              <w:t>2652</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bottom"/>
          </w:tcPr>
          <w:p w14:paraId="370CF576" w14:textId="6E875BE7" w:rsidR="00B00B6C" w:rsidRPr="00B00B6C" w:rsidRDefault="00B00B6C" w:rsidP="00B00B6C">
            <w:pPr>
              <w:jc w:val="center"/>
            </w:pPr>
            <w:r>
              <w:rPr>
                <w:color w:val="1A1A1A"/>
                <w:sz w:val="20"/>
                <w:szCs w:val="20"/>
              </w:rPr>
              <w:t>$</w:t>
            </w:r>
            <w:r w:rsidRPr="00B00B6C">
              <w:rPr>
                <w:color w:val="000000"/>
              </w:rPr>
              <w:t>157</w:t>
            </w:r>
            <w:r>
              <w:rPr>
                <w:color w:val="000000"/>
              </w:rPr>
              <w:t>,</w:t>
            </w:r>
            <w:r w:rsidRPr="00B00B6C">
              <w:rPr>
                <w:color w:val="000000"/>
              </w:rPr>
              <w:t>890</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bottom"/>
          </w:tcPr>
          <w:p w14:paraId="073180B8" w14:textId="3183E45C" w:rsidR="00B00B6C" w:rsidRPr="00B00B6C" w:rsidRDefault="00B00B6C" w:rsidP="00B00B6C">
            <w:pPr>
              <w:jc w:val="center"/>
            </w:pPr>
            <w:r>
              <w:rPr>
                <w:color w:val="1A1A1A"/>
                <w:sz w:val="20"/>
                <w:szCs w:val="20"/>
              </w:rPr>
              <w:t>$</w:t>
            </w:r>
            <w:r w:rsidRPr="00B00B6C">
              <w:rPr>
                <w:color w:val="000000"/>
              </w:rPr>
              <w:t>59</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bottom"/>
          </w:tcPr>
          <w:p w14:paraId="1123C5F3" w14:textId="56641E52" w:rsidR="00B00B6C" w:rsidRPr="00B00B6C" w:rsidRDefault="00B00B6C" w:rsidP="00B00B6C">
            <w:pPr>
              <w:jc w:val="center"/>
            </w:pPr>
            <w:r w:rsidRPr="00B00B6C">
              <w:rPr>
                <w:color w:val="000000"/>
              </w:rPr>
              <w:t>1677</w:t>
            </w:r>
          </w:p>
        </w:tc>
      </w:tr>
      <w:tr w:rsidR="00B00B6C" w14:paraId="1FC45F85" w14:textId="77777777" w:rsidTr="006830A1">
        <w:tc>
          <w:tcPr>
            <w:tcW w:w="0" w:type="auto"/>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vAlign w:val="bottom"/>
          </w:tcPr>
          <w:p w14:paraId="1E23BBCE" w14:textId="4E3D428A" w:rsidR="00B00B6C" w:rsidRPr="00B00B6C" w:rsidRDefault="00B00B6C" w:rsidP="00B00B6C">
            <w:r w:rsidRPr="00B00B6C">
              <w:rPr>
                <w:color w:val="000000"/>
              </w:rPr>
              <w:t>Female</w:t>
            </w:r>
          </w:p>
        </w:tc>
        <w:tc>
          <w:tcPr>
            <w:tcW w:w="0" w:type="auto"/>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vAlign w:val="bottom"/>
          </w:tcPr>
          <w:p w14:paraId="5BE89A30" w14:textId="58C6A1E6" w:rsidR="00B00B6C" w:rsidRPr="00B00B6C" w:rsidRDefault="00B00B6C" w:rsidP="00B00B6C">
            <w:pPr>
              <w:jc w:val="center"/>
            </w:pPr>
            <w:r w:rsidRPr="00B00B6C">
              <w:rPr>
                <w:color w:val="000000"/>
              </w:rPr>
              <w:t>1248</w:t>
            </w:r>
          </w:p>
        </w:tc>
        <w:tc>
          <w:tcPr>
            <w:tcW w:w="0" w:type="auto"/>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vAlign w:val="bottom"/>
          </w:tcPr>
          <w:p w14:paraId="057000CD" w14:textId="6CC08A3B" w:rsidR="00B00B6C" w:rsidRPr="00B00B6C" w:rsidRDefault="00B00B6C" w:rsidP="00B00B6C">
            <w:pPr>
              <w:jc w:val="center"/>
            </w:pPr>
            <w:r>
              <w:rPr>
                <w:color w:val="1A1A1A"/>
                <w:sz w:val="20"/>
                <w:szCs w:val="20"/>
              </w:rPr>
              <w:t>$</w:t>
            </w:r>
            <w:r w:rsidRPr="00B00B6C">
              <w:rPr>
                <w:color w:val="000000"/>
              </w:rPr>
              <w:t>75</w:t>
            </w:r>
            <w:r>
              <w:rPr>
                <w:color w:val="000000"/>
              </w:rPr>
              <w:t>,</w:t>
            </w:r>
            <w:r w:rsidRPr="00B00B6C">
              <w:rPr>
                <w:color w:val="000000"/>
              </w:rPr>
              <w:t>191</w:t>
            </w:r>
          </w:p>
        </w:tc>
        <w:tc>
          <w:tcPr>
            <w:tcW w:w="0" w:type="auto"/>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vAlign w:val="bottom"/>
          </w:tcPr>
          <w:p w14:paraId="34DB7863" w14:textId="7E4ECAFA" w:rsidR="00B00B6C" w:rsidRPr="00B00B6C" w:rsidRDefault="00B00B6C" w:rsidP="00B00B6C">
            <w:pPr>
              <w:jc w:val="center"/>
            </w:pPr>
            <w:r>
              <w:rPr>
                <w:color w:val="1A1A1A"/>
                <w:sz w:val="20"/>
                <w:szCs w:val="20"/>
              </w:rPr>
              <w:t>$</w:t>
            </w:r>
            <w:r w:rsidRPr="00B00B6C">
              <w:rPr>
                <w:color w:val="000000"/>
              </w:rPr>
              <w:t>60</w:t>
            </w:r>
          </w:p>
        </w:tc>
        <w:tc>
          <w:tcPr>
            <w:tcW w:w="0" w:type="auto"/>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vAlign w:val="bottom"/>
          </w:tcPr>
          <w:p w14:paraId="62A6457B" w14:textId="5279C058" w:rsidR="00B00B6C" w:rsidRPr="00B00B6C" w:rsidRDefault="00B00B6C" w:rsidP="00B00B6C">
            <w:pPr>
              <w:jc w:val="center"/>
            </w:pPr>
            <w:r w:rsidRPr="00B00B6C">
              <w:rPr>
                <w:color w:val="000000"/>
              </w:rPr>
              <w:t>0</w:t>
            </w:r>
          </w:p>
        </w:tc>
      </w:tr>
    </w:tbl>
    <w:p w14:paraId="4B913101" w14:textId="04E7C0F2" w:rsidR="002B7909" w:rsidRDefault="002B7909">
      <w:pPr>
        <w:spacing w:before="40" w:after="40"/>
      </w:pPr>
    </w:p>
    <w:p w14:paraId="7CDA7C40" w14:textId="3B7F6192" w:rsidR="00A57E87" w:rsidRPr="00A57E87" w:rsidRDefault="00A57E87" w:rsidP="00A57E87">
      <w:pPr>
        <w:spacing w:before="80" w:after="80"/>
      </w:pPr>
      <w:r w:rsidRPr="00A57E87">
        <w:t xml:space="preserve">Male customers account for </w:t>
      </w:r>
      <w:r w:rsidRPr="00A57E87">
        <w:rPr>
          <w:b/>
          <w:bCs/>
        </w:rPr>
        <w:t>2,652 out of 3,900 total customers (~68%)</w:t>
      </w:r>
      <w:r w:rsidRPr="00A57E87">
        <w:t xml:space="preserve"> and generate the majority of revenue (</w:t>
      </w:r>
      <w:r w:rsidR="000C4D1D">
        <w:t>$</w:t>
      </w:r>
      <w:r w:rsidRPr="00A57E87">
        <w:rPr>
          <w:b/>
          <w:bCs/>
        </w:rPr>
        <w:t xml:space="preserve">157,890 vs. </w:t>
      </w:r>
      <w:r w:rsidR="000C4D1D">
        <w:rPr>
          <w:b/>
          <w:bCs/>
        </w:rPr>
        <w:t>$</w:t>
      </w:r>
      <w:r w:rsidRPr="00A57E87">
        <w:rPr>
          <w:b/>
          <w:bCs/>
        </w:rPr>
        <w:t>75,191</w:t>
      </w:r>
      <w:r w:rsidRPr="00A57E87">
        <w:t>). However, female customers have a slightly higher average spend per order (</w:t>
      </w:r>
      <w:r w:rsidR="000C4D1D">
        <w:t>$</w:t>
      </w:r>
      <w:r w:rsidRPr="00A57E87">
        <w:rPr>
          <w:b/>
          <w:bCs/>
        </w:rPr>
        <w:t xml:space="preserve">60 vs. </w:t>
      </w:r>
      <w:r w:rsidR="000C4D1D">
        <w:rPr>
          <w:b/>
          <w:bCs/>
        </w:rPr>
        <w:t>$</w:t>
      </w:r>
      <w:r w:rsidRPr="00A57E87">
        <w:rPr>
          <w:b/>
          <w:bCs/>
        </w:rPr>
        <w:t>59</w:t>
      </w:r>
      <w:r w:rsidRPr="00A57E87">
        <w:t>).</w:t>
      </w:r>
    </w:p>
    <w:p w14:paraId="64DD9E94" w14:textId="52E439BC" w:rsidR="00A57E87" w:rsidRPr="00A57E87" w:rsidRDefault="00A57E87" w:rsidP="00A57E87">
      <w:pPr>
        <w:spacing w:before="80" w:after="80"/>
      </w:pPr>
      <w:r w:rsidRPr="00A57E87">
        <w:t>This indicates that</w:t>
      </w:r>
      <w:r w:rsidR="006B4B66">
        <w:t>, while male customers contribute more through higher purchase volume and more frequent discount use</w:t>
      </w:r>
      <w:r w:rsidRPr="00A57E87">
        <w:t xml:space="preserve"> (</w:t>
      </w:r>
      <w:r w:rsidRPr="00A57E87">
        <w:rPr>
          <w:b/>
          <w:bCs/>
        </w:rPr>
        <w:t>1,677 users</w:t>
      </w:r>
      <w:r w:rsidRPr="00A57E87">
        <w:t xml:space="preserve">), female customers tend to spend slightly more per transaction. This suggests an opportunity to increase revenue by targeting female customers with </w:t>
      </w:r>
      <w:r w:rsidR="00284F0C">
        <w:t>personalised</w:t>
      </w:r>
      <w:r w:rsidRPr="00A57E87">
        <w:t xml:space="preserve"> offers or incentives, as they already show strong spending potential.</w:t>
      </w:r>
    </w:p>
    <w:p w14:paraId="743EBB70" w14:textId="77777777" w:rsidR="002B7909" w:rsidRDefault="00157BE0">
      <w:pPr>
        <w:spacing w:before="40" w:after="40"/>
      </w:pPr>
      <w:r>
        <w:t xml:space="preserve"> </w:t>
      </w:r>
    </w:p>
    <w:p w14:paraId="76EA26A5" w14:textId="062D3752" w:rsidR="002B7909" w:rsidRDefault="00157BE0" w:rsidP="007374DF">
      <w:pPr>
        <w:pStyle w:val="Heading2"/>
        <w:pBdr>
          <w:bottom w:val="single" w:sz="4" w:space="0" w:color="D6E4F0"/>
        </w:pBdr>
        <w:shd w:val="clear" w:color="auto" w:fill="2E6DA4"/>
      </w:pPr>
      <w:r>
        <w:t>Q2 — Which age group generates the highest revenue?</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86"/>
        <w:gridCol w:w="1607"/>
      </w:tblGrid>
      <w:tr w:rsidR="002B7909" w14:paraId="0E000179" w14:textId="77777777" w:rsidTr="006830A1">
        <w:tc>
          <w:tcPr>
            <w:tcW w:w="0" w:type="auto"/>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vAlign w:val="center"/>
          </w:tcPr>
          <w:p w14:paraId="0FD99290" w14:textId="77777777" w:rsidR="002B7909" w:rsidRDefault="00157BE0">
            <w:pPr>
              <w:jc w:val="center"/>
            </w:pPr>
            <w:r>
              <w:rPr>
                <w:b/>
                <w:bCs/>
                <w:color w:val="FFFFFF"/>
                <w:sz w:val="20"/>
                <w:szCs w:val="20"/>
              </w:rPr>
              <w:t>Age Group</w:t>
            </w:r>
          </w:p>
        </w:tc>
        <w:tc>
          <w:tcPr>
            <w:tcW w:w="0" w:type="auto"/>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vAlign w:val="center"/>
          </w:tcPr>
          <w:p w14:paraId="28D8534A" w14:textId="77777777" w:rsidR="002B7909" w:rsidRDefault="00157BE0">
            <w:pPr>
              <w:jc w:val="center"/>
            </w:pPr>
            <w:r>
              <w:rPr>
                <w:b/>
                <w:bCs/>
                <w:color w:val="FFFFFF"/>
                <w:sz w:val="20"/>
                <w:szCs w:val="20"/>
              </w:rPr>
              <w:t>Total Revenue</w:t>
            </w:r>
          </w:p>
        </w:tc>
      </w:tr>
      <w:tr w:rsidR="002B7909" w14:paraId="14A82DFF" w14:textId="77777777" w:rsidTr="006830A1">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1452C4A" w14:textId="77777777" w:rsidR="002B7909" w:rsidRDefault="00157BE0">
            <w:r>
              <w:rPr>
                <w:color w:val="1A1A1A"/>
                <w:sz w:val="20"/>
                <w:szCs w:val="20"/>
              </w:rPr>
              <w:t>Middle Age (36–55)</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5C0E89A" w14:textId="7F49D02A" w:rsidR="002B7909" w:rsidRDefault="00157BE0">
            <w:pPr>
              <w:jc w:val="center"/>
            </w:pPr>
            <w:r>
              <w:rPr>
                <w:color w:val="1A1A1A"/>
                <w:sz w:val="20"/>
                <w:szCs w:val="20"/>
              </w:rPr>
              <w:t>$8</w:t>
            </w:r>
            <w:r w:rsidR="00B00B6C">
              <w:rPr>
                <w:color w:val="1A1A1A"/>
                <w:sz w:val="20"/>
                <w:szCs w:val="20"/>
              </w:rPr>
              <w:t>8,853</w:t>
            </w:r>
          </w:p>
        </w:tc>
      </w:tr>
      <w:tr w:rsidR="002B7909" w14:paraId="1125BB71" w14:textId="77777777" w:rsidTr="006830A1">
        <w:tc>
          <w:tcPr>
            <w:tcW w:w="0" w:type="auto"/>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vAlign w:val="center"/>
          </w:tcPr>
          <w:p w14:paraId="12F93F25" w14:textId="77777777" w:rsidR="002B7909" w:rsidRDefault="00157BE0">
            <w:r>
              <w:rPr>
                <w:color w:val="1A1A1A"/>
                <w:sz w:val="20"/>
                <w:szCs w:val="20"/>
              </w:rPr>
              <w:t>Young (20–35)</w:t>
            </w:r>
          </w:p>
        </w:tc>
        <w:tc>
          <w:tcPr>
            <w:tcW w:w="0" w:type="auto"/>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vAlign w:val="center"/>
          </w:tcPr>
          <w:p w14:paraId="7EF8280F" w14:textId="6E74EDBB" w:rsidR="002B7909" w:rsidRDefault="00157BE0">
            <w:pPr>
              <w:jc w:val="center"/>
            </w:pPr>
            <w:r>
              <w:rPr>
                <w:color w:val="1A1A1A"/>
                <w:sz w:val="20"/>
                <w:szCs w:val="20"/>
              </w:rPr>
              <w:t>$</w:t>
            </w:r>
            <w:r w:rsidR="00B00B6C">
              <w:rPr>
                <w:color w:val="1A1A1A"/>
                <w:sz w:val="20"/>
                <w:szCs w:val="20"/>
              </w:rPr>
              <w:t>69,892</w:t>
            </w:r>
          </w:p>
        </w:tc>
      </w:tr>
      <w:tr w:rsidR="002B7909" w14:paraId="78F288F5" w14:textId="77777777" w:rsidTr="006830A1">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F94986B" w14:textId="77777777" w:rsidR="002B7909" w:rsidRDefault="00157BE0">
            <w:r>
              <w:rPr>
                <w:color w:val="1A1A1A"/>
                <w:sz w:val="20"/>
                <w:szCs w:val="20"/>
              </w:rPr>
              <w:t>Senior (56+)</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2A82DD1" w14:textId="01097948" w:rsidR="002B7909" w:rsidRDefault="00157BE0">
            <w:pPr>
              <w:jc w:val="center"/>
            </w:pPr>
            <w:r>
              <w:rPr>
                <w:color w:val="1A1A1A"/>
                <w:sz w:val="20"/>
                <w:szCs w:val="20"/>
              </w:rPr>
              <w:t>$65,</w:t>
            </w:r>
            <w:r w:rsidR="00B00B6C">
              <w:rPr>
                <w:color w:val="1A1A1A"/>
                <w:sz w:val="20"/>
                <w:szCs w:val="20"/>
              </w:rPr>
              <w:t>256</w:t>
            </w:r>
          </w:p>
        </w:tc>
      </w:tr>
      <w:tr w:rsidR="002B7909" w14:paraId="00E63E87" w14:textId="77777777" w:rsidTr="006830A1">
        <w:tc>
          <w:tcPr>
            <w:tcW w:w="0" w:type="auto"/>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vAlign w:val="center"/>
          </w:tcPr>
          <w:p w14:paraId="0B7D1DA3" w14:textId="77777777" w:rsidR="002B7909" w:rsidRDefault="00157BE0">
            <w:r>
              <w:rPr>
                <w:color w:val="1A1A1A"/>
                <w:sz w:val="20"/>
                <w:szCs w:val="20"/>
              </w:rPr>
              <w:t>Teen (≤19)</w:t>
            </w:r>
          </w:p>
        </w:tc>
        <w:tc>
          <w:tcPr>
            <w:tcW w:w="0" w:type="auto"/>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vAlign w:val="center"/>
          </w:tcPr>
          <w:p w14:paraId="59E6A8CA" w14:textId="72ED418C" w:rsidR="002B7909" w:rsidRDefault="00157BE0">
            <w:pPr>
              <w:jc w:val="center"/>
            </w:pPr>
            <w:r>
              <w:rPr>
                <w:color w:val="1A1A1A"/>
                <w:sz w:val="20"/>
                <w:szCs w:val="20"/>
              </w:rPr>
              <w:t>$9,0</w:t>
            </w:r>
            <w:r w:rsidR="00B00B6C">
              <w:rPr>
                <w:color w:val="1A1A1A"/>
                <w:sz w:val="20"/>
                <w:szCs w:val="20"/>
              </w:rPr>
              <w:t>80</w:t>
            </w:r>
          </w:p>
        </w:tc>
      </w:tr>
    </w:tbl>
    <w:p w14:paraId="1BF97F29" w14:textId="77777777" w:rsidR="002B7909" w:rsidRDefault="00157BE0">
      <w:pPr>
        <w:spacing w:before="40" w:after="40"/>
      </w:pPr>
      <w:r>
        <w:t xml:space="preserve"> </w:t>
      </w:r>
    </w:p>
    <w:p w14:paraId="38DBFE84" w14:textId="195E81CF" w:rsidR="00D13BFC" w:rsidRDefault="00D13BFC">
      <w:pPr>
        <w:spacing w:before="80" w:after="80"/>
      </w:pPr>
      <w:r w:rsidRPr="00D13BFC">
        <w:t xml:space="preserve">Middle-aged customers (36–55) generate the highest revenue at </w:t>
      </w:r>
      <w:r w:rsidRPr="00D13BFC">
        <w:rPr>
          <w:b/>
          <w:bCs/>
        </w:rPr>
        <w:t>$88,853</w:t>
      </w:r>
      <w:r w:rsidRPr="00D13BFC">
        <w:t xml:space="preserve">, making them the most valuable segment for the business. Young customers (20–35) follow with </w:t>
      </w:r>
      <w:r w:rsidRPr="00D13BFC">
        <w:rPr>
          <w:b/>
          <w:bCs/>
        </w:rPr>
        <w:t>$69,892</w:t>
      </w:r>
      <w:r w:rsidRPr="00D13BFC">
        <w:t xml:space="preserve">, showing strong purchasing activity and future growth potential. Senior customers (56+) contribute </w:t>
      </w:r>
      <w:r w:rsidRPr="00D13BFC">
        <w:rPr>
          <w:b/>
          <w:bCs/>
        </w:rPr>
        <w:t>$65,256</w:t>
      </w:r>
      <w:r w:rsidRPr="00D13BFC">
        <w:t>, indicating a stable but slightly lower spending pattern.</w:t>
      </w:r>
    </w:p>
    <w:p w14:paraId="3A511A20" w14:textId="2F13A817" w:rsidR="006D5CB4" w:rsidRDefault="00157BE0">
      <w:pPr>
        <w:spacing w:before="40" w:after="40"/>
      </w:pPr>
      <w:r>
        <w:t xml:space="preserve"> </w:t>
      </w:r>
    </w:p>
    <w:p w14:paraId="6C6F56D4" w14:textId="2A82FFD8" w:rsidR="002B7909" w:rsidRDefault="00157BE0" w:rsidP="007374DF">
      <w:pPr>
        <w:pStyle w:val="Heading2"/>
        <w:pBdr>
          <w:bottom w:val="single" w:sz="4" w:space="0" w:color="D6E4F0"/>
        </w:pBdr>
        <w:shd w:val="clear" w:color="auto" w:fill="2E6DA4"/>
      </w:pPr>
      <w:r>
        <w:t>Q3 — Do subscribed customers spend more?</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30"/>
        <w:gridCol w:w="1819"/>
        <w:gridCol w:w="1607"/>
        <w:gridCol w:w="1285"/>
      </w:tblGrid>
      <w:tr w:rsidR="002B7909" w14:paraId="59EE2CE6" w14:textId="77777777" w:rsidTr="006830A1">
        <w:tc>
          <w:tcPr>
            <w:tcW w:w="0" w:type="auto"/>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vAlign w:val="center"/>
          </w:tcPr>
          <w:p w14:paraId="0662E8EC" w14:textId="77777777" w:rsidR="002B7909" w:rsidRDefault="00157BE0">
            <w:pPr>
              <w:jc w:val="center"/>
            </w:pPr>
            <w:r>
              <w:rPr>
                <w:b/>
                <w:bCs/>
                <w:color w:val="FFFFFF"/>
                <w:sz w:val="20"/>
                <w:szCs w:val="20"/>
              </w:rPr>
              <w:t>Subscription Status</w:t>
            </w:r>
          </w:p>
        </w:tc>
        <w:tc>
          <w:tcPr>
            <w:tcW w:w="0" w:type="auto"/>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vAlign w:val="center"/>
          </w:tcPr>
          <w:p w14:paraId="1B8E5A69" w14:textId="77777777" w:rsidR="002B7909" w:rsidRDefault="00157BE0">
            <w:pPr>
              <w:jc w:val="center"/>
            </w:pPr>
            <w:r>
              <w:rPr>
                <w:b/>
                <w:bCs/>
                <w:color w:val="FFFFFF"/>
                <w:sz w:val="20"/>
                <w:szCs w:val="20"/>
              </w:rPr>
              <w:t>Total Customers</w:t>
            </w:r>
          </w:p>
        </w:tc>
        <w:tc>
          <w:tcPr>
            <w:tcW w:w="0" w:type="auto"/>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vAlign w:val="center"/>
          </w:tcPr>
          <w:p w14:paraId="3F2F3C38" w14:textId="77777777" w:rsidR="002B7909" w:rsidRDefault="00157BE0">
            <w:pPr>
              <w:jc w:val="center"/>
            </w:pPr>
            <w:r>
              <w:rPr>
                <w:b/>
                <w:bCs/>
                <w:color w:val="FFFFFF"/>
                <w:sz w:val="20"/>
                <w:szCs w:val="20"/>
              </w:rPr>
              <w:t>Total Revenue</w:t>
            </w:r>
          </w:p>
        </w:tc>
        <w:tc>
          <w:tcPr>
            <w:tcW w:w="0" w:type="auto"/>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vAlign w:val="center"/>
          </w:tcPr>
          <w:p w14:paraId="12261487" w14:textId="77777777" w:rsidR="002B7909" w:rsidRDefault="00157BE0">
            <w:pPr>
              <w:jc w:val="center"/>
            </w:pPr>
            <w:proofErr w:type="spellStart"/>
            <w:r>
              <w:rPr>
                <w:b/>
                <w:bCs/>
                <w:color w:val="FFFFFF"/>
                <w:sz w:val="20"/>
                <w:szCs w:val="20"/>
              </w:rPr>
              <w:t>Avg</w:t>
            </w:r>
            <w:proofErr w:type="spellEnd"/>
            <w:r>
              <w:rPr>
                <w:b/>
                <w:bCs/>
                <w:color w:val="FFFFFF"/>
                <w:sz w:val="20"/>
                <w:szCs w:val="20"/>
              </w:rPr>
              <w:t xml:space="preserve"> Spend</w:t>
            </w:r>
          </w:p>
        </w:tc>
      </w:tr>
      <w:tr w:rsidR="002B7909" w14:paraId="716ACC26" w14:textId="77777777" w:rsidTr="006830A1">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13D53B1" w14:textId="77777777" w:rsidR="002B7909" w:rsidRDefault="00157BE0">
            <w:r>
              <w:rPr>
                <w:color w:val="1A1A1A"/>
                <w:sz w:val="20"/>
                <w:szCs w:val="20"/>
              </w:rPr>
              <w:t>No (</w:t>
            </w:r>
            <w:proofErr w:type="gramStart"/>
            <w:r>
              <w:rPr>
                <w:color w:val="1A1A1A"/>
                <w:sz w:val="20"/>
                <w:szCs w:val="20"/>
              </w:rPr>
              <w:t>Non-subscribed</w:t>
            </w:r>
            <w:proofErr w:type="gramEnd"/>
            <w:r>
              <w:rPr>
                <w:color w:val="1A1A1A"/>
                <w:sz w:val="20"/>
                <w:szCs w:val="20"/>
              </w:rPr>
              <w: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8C06280" w14:textId="77777777" w:rsidR="002B7909" w:rsidRDefault="00157BE0">
            <w:pPr>
              <w:jc w:val="center"/>
            </w:pPr>
            <w:r>
              <w:rPr>
                <w:color w:val="1A1A1A"/>
                <w:sz w:val="20"/>
                <w:szCs w:val="20"/>
              </w:rPr>
              <w:t>2,847</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78FA0FE" w14:textId="4DC6BBBB" w:rsidR="002B7909" w:rsidRDefault="00157BE0">
            <w:pPr>
              <w:jc w:val="center"/>
            </w:pPr>
            <w:r>
              <w:rPr>
                <w:color w:val="1A1A1A"/>
                <w:sz w:val="20"/>
                <w:szCs w:val="20"/>
              </w:rPr>
              <w:t>$170,</w:t>
            </w:r>
            <w:r w:rsidR="00D13BFC">
              <w:rPr>
                <w:color w:val="1A1A1A"/>
                <w:sz w:val="20"/>
                <w:szCs w:val="20"/>
              </w:rPr>
              <w:t>434</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C1FF79A" w14:textId="0CA24B73" w:rsidR="002B7909" w:rsidRDefault="00157BE0">
            <w:pPr>
              <w:jc w:val="center"/>
            </w:pPr>
            <w:r>
              <w:rPr>
                <w:color w:val="1A1A1A"/>
                <w:sz w:val="20"/>
                <w:szCs w:val="20"/>
              </w:rPr>
              <w:t>$59</w:t>
            </w:r>
          </w:p>
        </w:tc>
      </w:tr>
      <w:tr w:rsidR="002B7909" w14:paraId="79245692" w14:textId="77777777" w:rsidTr="006830A1">
        <w:tc>
          <w:tcPr>
            <w:tcW w:w="0" w:type="auto"/>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vAlign w:val="center"/>
          </w:tcPr>
          <w:p w14:paraId="2926BBBA" w14:textId="77777777" w:rsidR="002B7909" w:rsidRDefault="00157BE0">
            <w:r>
              <w:rPr>
                <w:color w:val="1A1A1A"/>
                <w:sz w:val="20"/>
                <w:szCs w:val="20"/>
              </w:rPr>
              <w:t>Yes (Subscribed)</w:t>
            </w:r>
          </w:p>
        </w:tc>
        <w:tc>
          <w:tcPr>
            <w:tcW w:w="0" w:type="auto"/>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vAlign w:val="center"/>
          </w:tcPr>
          <w:p w14:paraId="4DFC9407" w14:textId="77777777" w:rsidR="002B7909" w:rsidRDefault="00157BE0">
            <w:pPr>
              <w:jc w:val="center"/>
            </w:pPr>
            <w:r>
              <w:rPr>
                <w:color w:val="1A1A1A"/>
                <w:sz w:val="20"/>
                <w:szCs w:val="20"/>
              </w:rPr>
              <w:t>1,053</w:t>
            </w:r>
          </w:p>
        </w:tc>
        <w:tc>
          <w:tcPr>
            <w:tcW w:w="0" w:type="auto"/>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vAlign w:val="center"/>
          </w:tcPr>
          <w:p w14:paraId="6DC7B8FE" w14:textId="386B49C3" w:rsidR="002B7909" w:rsidRDefault="00157BE0">
            <w:pPr>
              <w:jc w:val="center"/>
            </w:pPr>
            <w:r>
              <w:rPr>
                <w:color w:val="1A1A1A"/>
                <w:sz w:val="20"/>
                <w:szCs w:val="20"/>
              </w:rPr>
              <w:t>$62,</w:t>
            </w:r>
            <w:r w:rsidR="00D13BFC">
              <w:rPr>
                <w:color w:val="1A1A1A"/>
                <w:sz w:val="20"/>
                <w:szCs w:val="20"/>
              </w:rPr>
              <w:t>645</w:t>
            </w:r>
          </w:p>
        </w:tc>
        <w:tc>
          <w:tcPr>
            <w:tcW w:w="0" w:type="auto"/>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vAlign w:val="center"/>
          </w:tcPr>
          <w:p w14:paraId="2210CA0F" w14:textId="1A83CB09" w:rsidR="002B7909" w:rsidRDefault="00157BE0">
            <w:pPr>
              <w:jc w:val="center"/>
            </w:pPr>
            <w:r>
              <w:rPr>
                <w:color w:val="1A1A1A"/>
                <w:sz w:val="20"/>
                <w:szCs w:val="20"/>
              </w:rPr>
              <w:t>$59.</w:t>
            </w:r>
          </w:p>
        </w:tc>
      </w:tr>
    </w:tbl>
    <w:p w14:paraId="021A16EE" w14:textId="77777777" w:rsidR="002B7909" w:rsidRDefault="00157BE0">
      <w:pPr>
        <w:spacing w:before="40" w:after="40"/>
      </w:pPr>
      <w:r>
        <w:t xml:space="preserve"> </w:t>
      </w:r>
    </w:p>
    <w:p w14:paraId="37B9BB28" w14:textId="77777777" w:rsidR="00EE5957" w:rsidRPr="00EE5957" w:rsidRDefault="00EE5957" w:rsidP="00EE5957">
      <w:pPr>
        <w:spacing w:before="80" w:after="80"/>
        <w:rPr>
          <w:color w:val="1A1A1A"/>
        </w:rPr>
      </w:pPr>
      <w:r w:rsidRPr="00EE5957">
        <w:rPr>
          <w:color w:val="1A1A1A"/>
        </w:rPr>
        <w:t>Non-subscribed customers contribute the majority of total revenue (</w:t>
      </w:r>
      <w:r w:rsidRPr="00EE5957">
        <w:rPr>
          <w:b/>
          <w:bCs/>
          <w:color w:val="1A1A1A"/>
        </w:rPr>
        <w:t>$170,434</w:t>
      </w:r>
      <w:r w:rsidRPr="00EE5957">
        <w:rPr>
          <w:color w:val="1A1A1A"/>
        </w:rPr>
        <w:t>) compared to subscribed customers (</w:t>
      </w:r>
      <w:r w:rsidRPr="00EE5957">
        <w:rPr>
          <w:b/>
          <w:bCs/>
          <w:color w:val="1A1A1A"/>
        </w:rPr>
        <w:t>$62,645</w:t>
      </w:r>
      <w:r w:rsidRPr="00EE5957">
        <w:rPr>
          <w:color w:val="1A1A1A"/>
        </w:rPr>
        <w:t>), primarily due to their significantly larger customer base (</w:t>
      </w:r>
      <w:r w:rsidRPr="00EE5957">
        <w:rPr>
          <w:b/>
          <w:bCs/>
          <w:color w:val="1A1A1A"/>
        </w:rPr>
        <w:t>2,847 vs. 1,053</w:t>
      </w:r>
      <w:r w:rsidRPr="00EE5957">
        <w:rPr>
          <w:color w:val="1A1A1A"/>
        </w:rPr>
        <w:t>).</w:t>
      </w:r>
    </w:p>
    <w:p w14:paraId="6B4DB29D" w14:textId="54A8154B" w:rsidR="00EE5957" w:rsidRDefault="00EE5957" w:rsidP="00EE5957">
      <w:pPr>
        <w:spacing w:before="80" w:after="80"/>
        <w:rPr>
          <w:color w:val="1A1A1A"/>
        </w:rPr>
      </w:pPr>
      <w:r w:rsidRPr="00EE5957">
        <w:rPr>
          <w:color w:val="1A1A1A"/>
        </w:rPr>
        <w:lastRenderedPageBreak/>
        <w:t>However, the average spend per transaction is nearly identical for both groups (</w:t>
      </w:r>
      <w:r w:rsidRPr="00EE5957">
        <w:rPr>
          <w:b/>
          <w:bCs/>
          <w:color w:val="1A1A1A"/>
        </w:rPr>
        <w:t>$59</w:t>
      </w:r>
      <w:r w:rsidRPr="00EE5957">
        <w:rPr>
          <w:color w:val="1A1A1A"/>
        </w:rPr>
        <w:t xml:space="preserve">), indicating that subscription status does not significantly influence how much a customer spends per purchase. Instead, the difference in total revenue is driven by customer volume rather than spending </w:t>
      </w:r>
      <w:r w:rsidR="00284F0C">
        <w:rPr>
          <w:color w:val="1A1A1A"/>
        </w:rPr>
        <w:t>behaviour</w:t>
      </w:r>
      <w:r w:rsidRPr="00EE5957">
        <w:rPr>
          <w:color w:val="1A1A1A"/>
        </w:rPr>
        <w:t>.</w:t>
      </w:r>
    </w:p>
    <w:p w14:paraId="5D225516" w14:textId="5E7BDE0F" w:rsidR="007374DF" w:rsidRDefault="007374DF">
      <w:pPr>
        <w:rPr>
          <w:color w:val="1A1A1A"/>
        </w:rPr>
      </w:pPr>
    </w:p>
    <w:p w14:paraId="54AED8A7" w14:textId="09DA20BB" w:rsidR="002B7909" w:rsidRDefault="00157BE0" w:rsidP="007374DF">
      <w:pPr>
        <w:pStyle w:val="Heading2"/>
        <w:pBdr>
          <w:bottom w:val="single" w:sz="4" w:space="0" w:color="D6E4F0"/>
        </w:pBdr>
        <w:shd w:val="clear" w:color="auto" w:fill="2E6DA4"/>
      </w:pPr>
      <w:r>
        <w:t>Q4 — Which season drives the highest revenue?</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96"/>
        <w:gridCol w:w="1607"/>
      </w:tblGrid>
      <w:tr w:rsidR="002B7909" w14:paraId="0D41A39C" w14:textId="77777777" w:rsidTr="006830A1">
        <w:tc>
          <w:tcPr>
            <w:tcW w:w="0" w:type="auto"/>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vAlign w:val="center"/>
          </w:tcPr>
          <w:p w14:paraId="52BA6339" w14:textId="77777777" w:rsidR="002B7909" w:rsidRDefault="00157BE0">
            <w:pPr>
              <w:jc w:val="center"/>
            </w:pPr>
            <w:r>
              <w:rPr>
                <w:b/>
                <w:bCs/>
                <w:color w:val="FFFFFF"/>
                <w:sz w:val="20"/>
                <w:szCs w:val="20"/>
              </w:rPr>
              <w:t>Season</w:t>
            </w:r>
          </w:p>
        </w:tc>
        <w:tc>
          <w:tcPr>
            <w:tcW w:w="0" w:type="auto"/>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vAlign w:val="center"/>
          </w:tcPr>
          <w:p w14:paraId="537D6968" w14:textId="77777777" w:rsidR="002B7909" w:rsidRDefault="00157BE0">
            <w:pPr>
              <w:jc w:val="center"/>
            </w:pPr>
            <w:r>
              <w:rPr>
                <w:b/>
                <w:bCs/>
                <w:color w:val="FFFFFF"/>
                <w:sz w:val="20"/>
                <w:szCs w:val="20"/>
              </w:rPr>
              <w:t>Total Revenue</w:t>
            </w:r>
          </w:p>
        </w:tc>
      </w:tr>
      <w:tr w:rsidR="002B7909" w14:paraId="5B3D0342" w14:textId="77777777" w:rsidTr="006830A1">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A2E4F92" w14:textId="77777777" w:rsidR="002B7909" w:rsidRDefault="00157BE0">
            <w:r>
              <w:rPr>
                <w:color w:val="1A1A1A"/>
                <w:sz w:val="20"/>
                <w:szCs w:val="20"/>
              </w:rPr>
              <w:t>Fall</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DAF5AD9" w14:textId="77777777" w:rsidR="002B7909" w:rsidRDefault="00157BE0">
            <w:pPr>
              <w:jc w:val="center"/>
            </w:pPr>
            <w:r>
              <w:rPr>
                <w:color w:val="1A1A1A"/>
                <w:sz w:val="20"/>
                <w:szCs w:val="20"/>
              </w:rPr>
              <w:t>$60,018</w:t>
            </w:r>
          </w:p>
        </w:tc>
      </w:tr>
      <w:tr w:rsidR="002B7909" w14:paraId="52CCDAAA" w14:textId="77777777" w:rsidTr="006830A1">
        <w:tc>
          <w:tcPr>
            <w:tcW w:w="0" w:type="auto"/>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vAlign w:val="center"/>
          </w:tcPr>
          <w:p w14:paraId="4EB2DF4E" w14:textId="77777777" w:rsidR="002B7909" w:rsidRDefault="00157BE0">
            <w:r>
              <w:rPr>
                <w:color w:val="1A1A1A"/>
                <w:sz w:val="20"/>
                <w:szCs w:val="20"/>
              </w:rPr>
              <w:t>Spring</w:t>
            </w:r>
          </w:p>
        </w:tc>
        <w:tc>
          <w:tcPr>
            <w:tcW w:w="0" w:type="auto"/>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vAlign w:val="center"/>
          </w:tcPr>
          <w:p w14:paraId="3F2D957E" w14:textId="06FD4D32" w:rsidR="002B7909" w:rsidRDefault="00157BE0">
            <w:pPr>
              <w:jc w:val="center"/>
            </w:pPr>
            <w:r>
              <w:rPr>
                <w:color w:val="1A1A1A"/>
                <w:sz w:val="20"/>
                <w:szCs w:val="20"/>
              </w:rPr>
              <w:t>$58,</w:t>
            </w:r>
            <w:r w:rsidR="00A4729E">
              <w:rPr>
                <w:color w:val="1A1A1A"/>
                <w:sz w:val="20"/>
                <w:szCs w:val="20"/>
              </w:rPr>
              <w:t>679</w:t>
            </w:r>
          </w:p>
        </w:tc>
      </w:tr>
      <w:tr w:rsidR="002B7909" w14:paraId="5C2F0D65" w14:textId="77777777" w:rsidTr="006830A1">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7ED8812" w14:textId="77777777" w:rsidR="002B7909" w:rsidRDefault="00157BE0">
            <w:r>
              <w:rPr>
                <w:color w:val="1A1A1A"/>
                <w:sz w:val="20"/>
                <w:szCs w:val="20"/>
              </w:rPr>
              <w:t>Summer</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E89EBFD" w14:textId="3BC02BDA" w:rsidR="002B7909" w:rsidRDefault="00157BE0">
            <w:pPr>
              <w:jc w:val="center"/>
            </w:pPr>
            <w:r>
              <w:rPr>
                <w:color w:val="1A1A1A"/>
                <w:sz w:val="20"/>
                <w:szCs w:val="20"/>
              </w:rPr>
              <w:t>$5</w:t>
            </w:r>
            <w:r w:rsidR="00A4729E">
              <w:rPr>
                <w:color w:val="1A1A1A"/>
                <w:sz w:val="20"/>
                <w:szCs w:val="20"/>
              </w:rPr>
              <w:t>8</w:t>
            </w:r>
            <w:r>
              <w:rPr>
                <w:color w:val="1A1A1A"/>
                <w:sz w:val="20"/>
                <w:szCs w:val="20"/>
              </w:rPr>
              <w:t>,</w:t>
            </w:r>
            <w:r w:rsidR="00A4729E">
              <w:rPr>
                <w:color w:val="1A1A1A"/>
                <w:sz w:val="20"/>
                <w:szCs w:val="20"/>
              </w:rPr>
              <w:t>607</w:t>
            </w:r>
          </w:p>
        </w:tc>
      </w:tr>
      <w:tr w:rsidR="002B7909" w14:paraId="6E899F8F" w14:textId="77777777" w:rsidTr="006830A1">
        <w:tc>
          <w:tcPr>
            <w:tcW w:w="0" w:type="auto"/>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vAlign w:val="center"/>
          </w:tcPr>
          <w:p w14:paraId="1421B648" w14:textId="77777777" w:rsidR="002B7909" w:rsidRDefault="00157BE0">
            <w:r>
              <w:rPr>
                <w:color w:val="1A1A1A"/>
                <w:sz w:val="20"/>
                <w:szCs w:val="20"/>
              </w:rPr>
              <w:t>Winter</w:t>
            </w:r>
          </w:p>
        </w:tc>
        <w:tc>
          <w:tcPr>
            <w:tcW w:w="0" w:type="auto"/>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vAlign w:val="center"/>
          </w:tcPr>
          <w:p w14:paraId="6C5AB2C8" w14:textId="22150703" w:rsidR="002B7909" w:rsidRDefault="00157BE0">
            <w:pPr>
              <w:jc w:val="center"/>
            </w:pPr>
            <w:r>
              <w:rPr>
                <w:color w:val="1A1A1A"/>
                <w:sz w:val="20"/>
                <w:szCs w:val="20"/>
              </w:rPr>
              <w:t>$5</w:t>
            </w:r>
            <w:r w:rsidR="00A4729E">
              <w:rPr>
                <w:color w:val="1A1A1A"/>
                <w:sz w:val="20"/>
                <w:szCs w:val="20"/>
              </w:rPr>
              <w:t>5</w:t>
            </w:r>
            <w:r>
              <w:rPr>
                <w:color w:val="1A1A1A"/>
                <w:sz w:val="20"/>
                <w:szCs w:val="20"/>
              </w:rPr>
              <w:t>,</w:t>
            </w:r>
            <w:r w:rsidR="00A4729E">
              <w:rPr>
                <w:color w:val="1A1A1A"/>
                <w:sz w:val="20"/>
                <w:szCs w:val="20"/>
              </w:rPr>
              <w:t>777</w:t>
            </w:r>
          </w:p>
        </w:tc>
      </w:tr>
    </w:tbl>
    <w:p w14:paraId="4D925E79" w14:textId="77777777" w:rsidR="003136E9" w:rsidRDefault="003136E9" w:rsidP="003136E9">
      <w:pPr>
        <w:spacing w:before="40" w:after="40"/>
      </w:pPr>
    </w:p>
    <w:p w14:paraId="0AB3919A" w14:textId="42518CC6" w:rsidR="003136E9" w:rsidRPr="003136E9" w:rsidRDefault="003136E9" w:rsidP="003136E9">
      <w:pPr>
        <w:spacing w:before="40" w:after="40"/>
      </w:pPr>
      <w:r w:rsidRPr="003136E9">
        <w:t>Revenue is relatively evenly distributed across all four seasons, with Fall generating the highest revenue (</w:t>
      </w:r>
      <w:r w:rsidRPr="003136E9">
        <w:rPr>
          <w:b/>
          <w:bCs/>
        </w:rPr>
        <w:t>$60,018</w:t>
      </w:r>
      <w:r w:rsidRPr="003136E9">
        <w:t>) and Winter the lowest (</w:t>
      </w:r>
      <w:r w:rsidRPr="003136E9">
        <w:rPr>
          <w:b/>
          <w:bCs/>
        </w:rPr>
        <w:t>$55,777</w:t>
      </w:r>
      <w:r w:rsidRPr="003136E9">
        <w:t xml:space="preserve">). The overall difference is minimal (around </w:t>
      </w:r>
      <w:r w:rsidRPr="003136E9">
        <w:rPr>
          <w:b/>
          <w:bCs/>
        </w:rPr>
        <w:t>$3,500</w:t>
      </w:r>
      <w:r w:rsidRPr="003136E9">
        <w:t>), indicating that the business does not rely heavily on any single season.</w:t>
      </w:r>
    </w:p>
    <w:p w14:paraId="25E57625" w14:textId="77777777" w:rsidR="003136E9" w:rsidRPr="003136E9" w:rsidRDefault="003136E9" w:rsidP="003136E9">
      <w:pPr>
        <w:spacing w:before="40" w:after="40"/>
      </w:pPr>
      <w:r w:rsidRPr="003136E9">
        <w:t>This balanced performance suggests a stable and consistent demand throughout the year, which is a positive sign for long-term sustainability.</w:t>
      </w:r>
    </w:p>
    <w:p w14:paraId="30BB295C" w14:textId="6EF241EE" w:rsidR="002B7909" w:rsidRDefault="002B7909">
      <w:pPr>
        <w:spacing w:before="40" w:after="40"/>
      </w:pPr>
    </w:p>
    <w:p w14:paraId="5EA384C2" w14:textId="77777777" w:rsidR="006D5CB4" w:rsidRDefault="006D5CB4">
      <w:pPr>
        <w:spacing w:before="40" w:after="40"/>
      </w:pPr>
    </w:p>
    <w:p w14:paraId="6C42F270" w14:textId="577BF099" w:rsidR="002B7909" w:rsidRDefault="00157BE0" w:rsidP="007374DF">
      <w:pPr>
        <w:pStyle w:val="Heading2"/>
        <w:pBdr>
          <w:bottom w:val="single" w:sz="4" w:space="0" w:color="D6E4F0"/>
        </w:pBdr>
        <w:shd w:val="clear" w:color="auto" w:fill="2E6DA4"/>
      </w:pPr>
      <w:r>
        <w:t>Q5 — Which payment method generates the most revenue?</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41"/>
        <w:gridCol w:w="1607"/>
      </w:tblGrid>
      <w:tr w:rsidR="002B7909" w14:paraId="5E4258B8" w14:textId="77777777" w:rsidTr="006830A1">
        <w:tc>
          <w:tcPr>
            <w:tcW w:w="0" w:type="auto"/>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vAlign w:val="center"/>
          </w:tcPr>
          <w:p w14:paraId="5F5BA327" w14:textId="77777777" w:rsidR="002B7909" w:rsidRDefault="00157BE0">
            <w:pPr>
              <w:jc w:val="center"/>
            </w:pPr>
            <w:r>
              <w:rPr>
                <w:b/>
                <w:bCs/>
                <w:color w:val="FFFFFF"/>
                <w:sz w:val="20"/>
                <w:szCs w:val="20"/>
              </w:rPr>
              <w:t>Payment Method</w:t>
            </w:r>
          </w:p>
        </w:tc>
        <w:tc>
          <w:tcPr>
            <w:tcW w:w="0" w:type="auto"/>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vAlign w:val="center"/>
          </w:tcPr>
          <w:p w14:paraId="598F01BB" w14:textId="77777777" w:rsidR="002B7909" w:rsidRDefault="00157BE0">
            <w:pPr>
              <w:jc w:val="center"/>
            </w:pPr>
            <w:r>
              <w:rPr>
                <w:b/>
                <w:bCs/>
                <w:color w:val="FFFFFF"/>
                <w:sz w:val="20"/>
                <w:szCs w:val="20"/>
              </w:rPr>
              <w:t>Total Revenue</w:t>
            </w:r>
          </w:p>
        </w:tc>
      </w:tr>
      <w:tr w:rsidR="002B7909" w14:paraId="1A55F71A" w14:textId="77777777" w:rsidTr="006830A1">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252795D" w14:textId="77777777" w:rsidR="002B7909" w:rsidRDefault="00157BE0">
            <w:r>
              <w:rPr>
                <w:color w:val="1A1A1A"/>
                <w:sz w:val="20"/>
                <w:szCs w:val="20"/>
              </w:rPr>
              <w:t>PayPal</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106BB8E" w14:textId="5B1A75E6" w:rsidR="002B7909" w:rsidRDefault="00157BE0">
            <w:pPr>
              <w:jc w:val="center"/>
            </w:pPr>
            <w:r>
              <w:rPr>
                <w:color w:val="1A1A1A"/>
                <w:sz w:val="20"/>
                <w:szCs w:val="20"/>
              </w:rPr>
              <w:t>$</w:t>
            </w:r>
            <w:r w:rsidR="009312AD">
              <w:rPr>
                <w:color w:val="1A1A1A"/>
                <w:sz w:val="20"/>
                <w:szCs w:val="20"/>
              </w:rPr>
              <w:t>40,310</w:t>
            </w:r>
          </w:p>
        </w:tc>
      </w:tr>
      <w:tr w:rsidR="002B7909" w14:paraId="61C5D144" w14:textId="77777777" w:rsidTr="006830A1">
        <w:tc>
          <w:tcPr>
            <w:tcW w:w="0" w:type="auto"/>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vAlign w:val="center"/>
          </w:tcPr>
          <w:p w14:paraId="6EF562FB" w14:textId="77777777" w:rsidR="002B7909" w:rsidRDefault="00157BE0">
            <w:r>
              <w:rPr>
                <w:color w:val="1A1A1A"/>
                <w:sz w:val="20"/>
                <w:szCs w:val="20"/>
              </w:rPr>
              <w:t>Credit Card</w:t>
            </w:r>
          </w:p>
        </w:tc>
        <w:tc>
          <w:tcPr>
            <w:tcW w:w="0" w:type="auto"/>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vAlign w:val="center"/>
          </w:tcPr>
          <w:p w14:paraId="56E31C69" w14:textId="393CC96F" w:rsidR="002B7909" w:rsidRDefault="00157BE0">
            <w:pPr>
              <w:jc w:val="center"/>
            </w:pPr>
            <w:r>
              <w:rPr>
                <w:color w:val="1A1A1A"/>
                <w:sz w:val="20"/>
                <w:szCs w:val="20"/>
              </w:rPr>
              <w:t>$</w:t>
            </w:r>
            <w:r w:rsidR="009312AD">
              <w:rPr>
                <w:color w:val="1A1A1A"/>
                <w:sz w:val="20"/>
                <w:szCs w:val="20"/>
              </w:rPr>
              <w:t>40,109</w:t>
            </w:r>
          </w:p>
        </w:tc>
      </w:tr>
      <w:tr w:rsidR="002B7909" w14:paraId="121ACEF7" w14:textId="77777777" w:rsidTr="006830A1">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CFA17D5" w14:textId="77777777" w:rsidR="002B7909" w:rsidRDefault="00157BE0">
            <w:r>
              <w:rPr>
                <w:color w:val="1A1A1A"/>
                <w:sz w:val="20"/>
                <w:szCs w:val="20"/>
              </w:rPr>
              <w:t>Cash</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171496E" w14:textId="690B9404" w:rsidR="002B7909" w:rsidRDefault="00157BE0">
            <w:pPr>
              <w:jc w:val="center"/>
            </w:pPr>
            <w:r>
              <w:rPr>
                <w:color w:val="1A1A1A"/>
                <w:sz w:val="20"/>
                <w:szCs w:val="20"/>
              </w:rPr>
              <w:t>$</w:t>
            </w:r>
            <w:r w:rsidR="009312AD">
              <w:rPr>
                <w:color w:val="1A1A1A"/>
                <w:sz w:val="20"/>
                <w:szCs w:val="20"/>
              </w:rPr>
              <w:t>40,002</w:t>
            </w:r>
          </w:p>
        </w:tc>
      </w:tr>
      <w:tr w:rsidR="002B7909" w14:paraId="15812992" w14:textId="77777777" w:rsidTr="006830A1">
        <w:tc>
          <w:tcPr>
            <w:tcW w:w="0" w:type="auto"/>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vAlign w:val="center"/>
          </w:tcPr>
          <w:p w14:paraId="29829094" w14:textId="77777777" w:rsidR="002B7909" w:rsidRDefault="00157BE0">
            <w:r>
              <w:rPr>
                <w:color w:val="1A1A1A"/>
                <w:sz w:val="20"/>
                <w:szCs w:val="20"/>
              </w:rPr>
              <w:t>Venmo</w:t>
            </w:r>
          </w:p>
        </w:tc>
        <w:tc>
          <w:tcPr>
            <w:tcW w:w="0" w:type="auto"/>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vAlign w:val="center"/>
          </w:tcPr>
          <w:p w14:paraId="10F1561C" w14:textId="77DAF629" w:rsidR="002B7909" w:rsidRDefault="00157BE0">
            <w:pPr>
              <w:jc w:val="center"/>
            </w:pPr>
            <w:r>
              <w:rPr>
                <w:color w:val="1A1A1A"/>
                <w:sz w:val="20"/>
                <w:szCs w:val="20"/>
              </w:rPr>
              <w:t>$</w:t>
            </w:r>
            <w:r w:rsidR="009312AD">
              <w:rPr>
                <w:color w:val="1A1A1A"/>
                <w:sz w:val="20"/>
                <w:szCs w:val="20"/>
              </w:rPr>
              <w:t>38,742</w:t>
            </w:r>
          </w:p>
        </w:tc>
      </w:tr>
      <w:tr w:rsidR="002B7909" w14:paraId="53EB5DDC" w14:textId="77777777" w:rsidTr="006830A1">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7247EC3" w14:textId="77777777" w:rsidR="002B7909" w:rsidRDefault="00157BE0">
            <w:r>
              <w:rPr>
                <w:color w:val="1A1A1A"/>
                <w:sz w:val="20"/>
                <w:szCs w:val="20"/>
              </w:rPr>
              <w:t>Bank Transfer</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E1FC592" w14:textId="5A94C979" w:rsidR="002B7909" w:rsidRDefault="00157BE0">
            <w:pPr>
              <w:jc w:val="center"/>
            </w:pPr>
            <w:r>
              <w:rPr>
                <w:color w:val="1A1A1A"/>
                <w:sz w:val="20"/>
                <w:szCs w:val="20"/>
              </w:rPr>
              <w:t>$3</w:t>
            </w:r>
            <w:r w:rsidR="009312AD">
              <w:rPr>
                <w:color w:val="1A1A1A"/>
                <w:sz w:val="20"/>
                <w:szCs w:val="20"/>
              </w:rPr>
              <w:t>7,374</w:t>
            </w:r>
          </w:p>
        </w:tc>
      </w:tr>
      <w:tr w:rsidR="002B7909" w14:paraId="6952198C" w14:textId="77777777" w:rsidTr="006830A1">
        <w:tc>
          <w:tcPr>
            <w:tcW w:w="0" w:type="auto"/>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vAlign w:val="center"/>
          </w:tcPr>
          <w:p w14:paraId="077CA973" w14:textId="77777777" w:rsidR="002B7909" w:rsidRDefault="00157BE0">
            <w:r>
              <w:rPr>
                <w:color w:val="1A1A1A"/>
                <w:sz w:val="20"/>
                <w:szCs w:val="20"/>
              </w:rPr>
              <w:t>Debit Card</w:t>
            </w:r>
          </w:p>
        </w:tc>
        <w:tc>
          <w:tcPr>
            <w:tcW w:w="0" w:type="auto"/>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vAlign w:val="center"/>
          </w:tcPr>
          <w:p w14:paraId="547D632A" w14:textId="0EC94E90" w:rsidR="002B7909" w:rsidRDefault="00157BE0">
            <w:pPr>
              <w:jc w:val="center"/>
            </w:pPr>
            <w:r>
              <w:rPr>
                <w:color w:val="1A1A1A"/>
                <w:sz w:val="20"/>
                <w:szCs w:val="20"/>
              </w:rPr>
              <w:t>$3</w:t>
            </w:r>
            <w:r w:rsidR="009312AD">
              <w:rPr>
                <w:color w:val="1A1A1A"/>
                <w:sz w:val="20"/>
                <w:szCs w:val="20"/>
              </w:rPr>
              <w:t>6,544</w:t>
            </w:r>
          </w:p>
        </w:tc>
      </w:tr>
    </w:tbl>
    <w:p w14:paraId="0DAB0128" w14:textId="77777777" w:rsidR="002B7909" w:rsidRDefault="00157BE0">
      <w:pPr>
        <w:spacing w:before="40" w:after="40"/>
      </w:pPr>
      <w:r>
        <w:t xml:space="preserve"> </w:t>
      </w:r>
    </w:p>
    <w:p w14:paraId="4910E97D" w14:textId="77777777" w:rsidR="00152E30" w:rsidRPr="00152E30" w:rsidRDefault="00152E30" w:rsidP="00152E30">
      <w:pPr>
        <w:spacing w:before="40" w:after="40"/>
        <w:rPr>
          <w:color w:val="1A1A1A"/>
        </w:rPr>
      </w:pPr>
      <w:r w:rsidRPr="00152E30">
        <w:rPr>
          <w:color w:val="1A1A1A"/>
        </w:rPr>
        <w:t>Revenue is distributed quite evenly across all payment methods, with PayPal generating the highest revenue (</w:t>
      </w:r>
      <w:r w:rsidRPr="00152E30">
        <w:rPr>
          <w:b/>
          <w:bCs/>
          <w:color w:val="1A1A1A"/>
        </w:rPr>
        <w:t>$40,310</w:t>
      </w:r>
      <w:r w:rsidRPr="00152E30">
        <w:rPr>
          <w:color w:val="1A1A1A"/>
        </w:rPr>
        <w:t>), closely followed by Credit Card (</w:t>
      </w:r>
      <w:r w:rsidRPr="00152E30">
        <w:rPr>
          <w:b/>
          <w:bCs/>
          <w:color w:val="1A1A1A"/>
        </w:rPr>
        <w:t>$40,109</w:t>
      </w:r>
      <w:r w:rsidRPr="00152E30">
        <w:rPr>
          <w:color w:val="1A1A1A"/>
        </w:rPr>
        <w:t>) and Cash (</w:t>
      </w:r>
      <w:r w:rsidRPr="00152E30">
        <w:rPr>
          <w:b/>
          <w:bCs/>
          <w:color w:val="1A1A1A"/>
        </w:rPr>
        <w:t>$40,002</w:t>
      </w:r>
      <w:r w:rsidRPr="00152E30">
        <w:rPr>
          <w:color w:val="1A1A1A"/>
        </w:rPr>
        <w:t>). Other methods like Venmo, Bank Transfer, and Debit Card also contribute similar revenue levels.</w:t>
      </w:r>
    </w:p>
    <w:p w14:paraId="28DA4318" w14:textId="52B1BF2F" w:rsidR="00152E30" w:rsidRPr="00152E30" w:rsidRDefault="00152E30" w:rsidP="00152E30">
      <w:pPr>
        <w:spacing w:before="40" w:after="40"/>
        <w:rPr>
          <w:color w:val="1A1A1A"/>
        </w:rPr>
      </w:pPr>
      <w:r w:rsidRPr="00152E30">
        <w:rPr>
          <w:color w:val="1A1A1A"/>
        </w:rPr>
        <w:t xml:space="preserve">This balanced distribution indicates that customers are comfortable using multiple payment options, and no single method is acting as a barrier to purchase. It reflects a </w:t>
      </w:r>
      <w:r w:rsidR="006D5CB4">
        <w:rPr>
          <w:color w:val="1A1A1A"/>
        </w:rPr>
        <w:t>well-optimised</w:t>
      </w:r>
      <w:r w:rsidRPr="00152E30">
        <w:rPr>
          <w:color w:val="1A1A1A"/>
        </w:rPr>
        <w:t xml:space="preserve"> payment ecosystem that supports diverse customer preferences.</w:t>
      </w:r>
    </w:p>
    <w:p w14:paraId="4ACFAD7F" w14:textId="77777777" w:rsidR="00292D94" w:rsidRDefault="00292D94">
      <w:pPr>
        <w:spacing w:before="40" w:after="40"/>
        <w:rPr>
          <w:color w:val="1A1A1A"/>
        </w:rPr>
      </w:pPr>
    </w:p>
    <w:p w14:paraId="6F33A931" w14:textId="40A93DF9" w:rsidR="002B7909" w:rsidRDefault="00157BE0">
      <w:pPr>
        <w:spacing w:before="40" w:after="40"/>
      </w:pPr>
      <w:r>
        <w:t xml:space="preserve"> </w:t>
      </w:r>
    </w:p>
    <w:p w14:paraId="2B5311BF" w14:textId="660DCB72" w:rsidR="006D5CB4" w:rsidRDefault="006D5CB4">
      <w:r>
        <w:br w:type="page"/>
      </w:r>
    </w:p>
    <w:p w14:paraId="7F713125" w14:textId="0272DC8D" w:rsidR="002B7909" w:rsidRDefault="00157BE0" w:rsidP="007374DF">
      <w:pPr>
        <w:pStyle w:val="Heading2"/>
        <w:pBdr>
          <w:bottom w:val="single" w:sz="4" w:space="0" w:color="D6E4F0"/>
        </w:pBdr>
        <w:shd w:val="clear" w:color="auto" w:fill="2E6DA4"/>
      </w:pPr>
      <w:r>
        <w:lastRenderedPageBreak/>
        <w:t>Q6 — Which age groups use discounts the most?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41"/>
        <w:gridCol w:w="2074"/>
      </w:tblGrid>
      <w:tr w:rsidR="00284F0C" w14:paraId="1071BB50" w14:textId="77777777" w:rsidTr="006830A1">
        <w:tc>
          <w:tcPr>
            <w:tcW w:w="0" w:type="auto"/>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vAlign w:val="center"/>
          </w:tcPr>
          <w:p w14:paraId="6B429656" w14:textId="6AA099D5" w:rsidR="00284F0C" w:rsidRDefault="00A21F40" w:rsidP="000003C7">
            <w:pPr>
              <w:jc w:val="center"/>
            </w:pPr>
            <w:r>
              <w:t>Age</w:t>
            </w:r>
            <w:r w:rsidR="006419C9">
              <w:t xml:space="preserve"> Group</w:t>
            </w:r>
          </w:p>
        </w:tc>
        <w:tc>
          <w:tcPr>
            <w:tcW w:w="0" w:type="auto"/>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vAlign w:val="center"/>
          </w:tcPr>
          <w:p w14:paraId="748E4172" w14:textId="6E27AC58" w:rsidR="00284F0C" w:rsidRDefault="00017634" w:rsidP="000003C7">
            <w:pPr>
              <w:jc w:val="center"/>
            </w:pPr>
            <w:r>
              <w:rPr>
                <w:b/>
                <w:bCs/>
                <w:color w:val="FFFFFF"/>
                <w:sz w:val="20"/>
                <w:szCs w:val="20"/>
              </w:rPr>
              <w:t>Discount Users (%)</w:t>
            </w:r>
          </w:p>
        </w:tc>
      </w:tr>
      <w:tr w:rsidR="00284F0C" w14:paraId="0905EA40" w14:textId="77777777" w:rsidTr="006830A1">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62B9A24" w14:textId="058019FC" w:rsidR="00284F0C" w:rsidRDefault="009D1D84" w:rsidP="000003C7">
            <w:r>
              <w:t>Young</w:t>
            </w:r>
            <w:r w:rsidR="00E328EA">
              <w:t xml:space="preserve"> </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1C54C1F" w14:textId="1802BC30" w:rsidR="00284F0C" w:rsidRDefault="009D1D84" w:rsidP="000003C7">
            <w:pPr>
              <w:jc w:val="center"/>
            </w:pPr>
            <w:r>
              <w:t>43.68 %</w:t>
            </w:r>
          </w:p>
        </w:tc>
      </w:tr>
      <w:tr w:rsidR="00284F0C" w14:paraId="73FBEB30" w14:textId="77777777" w:rsidTr="006830A1">
        <w:tc>
          <w:tcPr>
            <w:tcW w:w="0" w:type="auto"/>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vAlign w:val="center"/>
          </w:tcPr>
          <w:p w14:paraId="42F85A71" w14:textId="5B1F65AD" w:rsidR="00284F0C" w:rsidRDefault="009D1D84" w:rsidP="000003C7">
            <w:r>
              <w:t>Senior</w:t>
            </w:r>
          </w:p>
        </w:tc>
        <w:tc>
          <w:tcPr>
            <w:tcW w:w="0" w:type="auto"/>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vAlign w:val="center"/>
          </w:tcPr>
          <w:p w14:paraId="4CB26C92" w14:textId="3CA4066A" w:rsidR="00284F0C" w:rsidRDefault="009D1D84" w:rsidP="000003C7">
            <w:pPr>
              <w:jc w:val="center"/>
            </w:pPr>
            <w:r>
              <w:t>43.35 %</w:t>
            </w:r>
          </w:p>
        </w:tc>
      </w:tr>
      <w:tr w:rsidR="00284F0C" w14:paraId="77F0B61A" w14:textId="77777777" w:rsidTr="006830A1">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27A7B96" w14:textId="4E6E2211" w:rsidR="00284F0C" w:rsidRDefault="009D1D84" w:rsidP="000003C7">
            <w:r>
              <w:t>Middle Age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FE3F9BD" w14:textId="5526D3D7" w:rsidR="00284F0C" w:rsidRDefault="009D1D84" w:rsidP="000003C7">
            <w:pPr>
              <w:jc w:val="center"/>
            </w:pPr>
            <w:r>
              <w:t>42.38 %</w:t>
            </w:r>
          </w:p>
        </w:tc>
      </w:tr>
      <w:tr w:rsidR="00284F0C" w14:paraId="53896ABB" w14:textId="77777777" w:rsidTr="006830A1">
        <w:tc>
          <w:tcPr>
            <w:tcW w:w="0" w:type="auto"/>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vAlign w:val="center"/>
          </w:tcPr>
          <w:p w14:paraId="6886F99B" w14:textId="57198E7C" w:rsidR="00284F0C" w:rsidRDefault="009D1D84" w:rsidP="000003C7">
            <w:r>
              <w:t>Teen</w:t>
            </w:r>
          </w:p>
        </w:tc>
        <w:tc>
          <w:tcPr>
            <w:tcW w:w="0" w:type="auto"/>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vAlign w:val="center"/>
          </w:tcPr>
          <w:p w14:paraId="1D229A62" w14:textId="5F26C637" w:rsidR="00284F0C" w:rsidRDefault="009D1D84" w:rsidP="000003C7">
            <w:pPr>
              <w:jc w:val="center"/>
            </w:pPr>
            <w:r>
              <w:t>41.33 %</w:t>
            </w:r>
          </w:p>
        </w:tc>
      </w:tr>
    </w:tbl>
    <w:p w14:paraId="203EA9FC" w14:textId="77777777" w:rsidR="00284F0C" w:rsidRDefault="00284F0C">
      <w:pPr>
        <w:spacing w:before="80" w:after="80"/>
        <w:rPr>
          <w:color w:val="1A1A1A"/>
        </w:rPr>
      </w:pPr>
    </w:p>
    <w:p w14:paraId="41BBBF94" w14:textId="77777777" w:rsidR="00581FB6" w:rsidRPr="00581FB6" w:rsidRDefault="00581FB6" w:rsidP="00581FB6">
      <w:pPr>
        <w:spacing w:before="40" w:after="40"/>
        <w:rPr>
          <w:color w:val="1A1A1A"/>
        </w:rPr>
      </w:pPr>
      <w:r w:rsidRPr="00581FB6">
        <w:rPr>
          <w:color w:val="1A1A1A"/>
        </w:rPr>
        <w:t xml:space="preserve">Discount usage is consistent across all age groups, with approximately </w:t>
      </w:r>
      <w:r w:rsidRPr="00581FB6">
        <w:rPr>
          <w:b/>
          <w:bCs/>
          <w:color w:val="1A1A1A"/>
        </w:rPr>
        <w:t>41–44%</w:t>
      </w:r>
      <w:r w:rsidRPr="00581FB6">
        <w:rPr>
          <w:color w:val="1A1A1A"/>
        </w:rPr>
        <w:t xml:space="preserve"> of customers in each segment using discounts. Young customers show the highest usage (</w:t>
      </w:r>
      <w:r w:rsidRPr="00581FB6">
        <w:rPr>
          <w:b/>
          <w:bCs/>
          <w:color w:val="1A1A1A"/>
        </w:rPr>
        <w:t>43.68%</w:t>
      </w:r>
      <w:r w:rsidRPr="00581FB6">
        <w:rPr>
          <w:color w:val="1A1A1A"/>
        </w:rPr>
        <w:t>), followed closely by Seniors (</w:t>
      </w:r>
      <w:r w:rsidRPr="00581FB6">
        <w:rPr>
          <w:b/>
          <w:bCs/>
          <w:color w:val="1A1A1A"/>
        </w:rPr>
        <w:t>43.35%</w:t>
      </w:r>
      <w:r w:rsidRPr="00581FB6">
        <w:rPr>
          <w:color w:val="1A1A1A"/>
        </w:rPr>
        <w:t xml:space="preserve">) and </w:t>
      </w:r>
      <w:proofErr w:type="gramStart"/>
      <w:r w:rsidRPr="00581FB6">
        <w:rPr>
          <w:color w:val="1A1A1A"/>
        </w:rPr>
        <w:t>Middle-aged</w:t>
      </w:r>
      <w:proofErr w:type="gramEnd"/>
      <w:r w:rsidRPr="00581FB6">
        <w:rPr>
          <w:color w:val="1A1A1A"/>
        </w:rPr>
        <w:t xml:space="preserve"> customers (</w:t>
      </w:r>
      <w:r w:rsidRPr="00581FB6">
        <w:rPr>
          <w:b/>
          <w:bCs/>
          <w:color w:val="1A1A1A"/>
        </w:rPr>
        <w:t>42.38%</w:t>
      </w:r>
      <w:r w:rsidRPr="00581FB6">
        <w:rPr>
          <w:color w:val="1A1A1A"/>
        </w:rPr>
        <w:t>), while Teens have slightly lower usage (</w:t>
      </w:r>
      <w:r w:rsidRPr="00581FB6">
        <w:rPr>
          <w:b/>
          <w:bCs/>
          <w:color w:val="1A1A1A"/>
        </w:rPr>
        <w:t>41.33%</w:t>
      </w:r>
      <w:r w:rsidRPr="00581FB6">
        <w:rPr>
          <w:color w:val="1A1A1A"/>
        </w:rPr>
        <w:t>).</w:t>
      </w:r>
    </w:p>
    <w:p w14:paraId="5AB15852" w14:textId="77777777" w:rsidR="00581FB6" w:rsidRPr="00581FB6" w:rsidRDefault="00581FB6" w:rsidP="00581FB6">
      <w:pPr>
        <w:spacing w:before="40" w:after="40"/>
        <w:rPr>
          <w:color w:val="1A1A1A"/>
        </w:rPr>
      </w:pPr>
      <w:r w:rsidRPr="00581FB6">
        <w:rPr>
          <w:color w:val="1A1A1A"/>
        </w:rPr>
        <w:t>This minimal variation indicates that discounts appeal broadly to all age groups rather than being driven by any specific segment. It suggests that discount strategies are universally effective across the customer base.</w:t>
      </w:r>
    </w:p>
    <w:p w14:paraId="5EA24584" w14:textId="77777777" w:rsidR="002B7909" w:rsidRDefault="00157BE0">
      <w:pPr>
        <w:spacing w:before="40" w:after="40"/>
      </w:pPr>
      <w:r>
        <w:t xml:space="preserve"> </w:t>
      </w:r>
    </w:p>
    <w:p w14:paraId="6580EDAE" w14:textId="3DE115A4" w:rsidR="002B7909" w:rsidRDefault="00157BE0" w:rsidP="007374DF">
      <w:pPr>
        <w:pStyle w:val="Heading2"/>
        <w:pBdr>
          <w:bottom w:val="single" w:sz="4" w:space="0" w:color="D6E4F0"/>
        </w:pBdr>
        <w:shd w:val="clear" w:color="auto" w:fill="2E6DA4"/>
      </w:pPr>
      <w:r>
        <w:t>Q7 — Top 5 items by average customer rating</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30"/>
        <w:gridCol w:w="1219"/>
        <w:gridCol w:w="1708"/>
      </w:tblGrid>
      <w:tr w:rsidR="002B7909" w14:paraId="2AC39179" w14:textId="77777777" w:rsidTr="006830A1">
        <w:tc>
          <w:tcPr>
            <w:tcW w:w="0" w:type="auto"/>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vAlign w:val="center"/>
          </w:tcPr>
          <w:p w14:paraId="1E2B1D81" w14:textId="77777777" w:rsidR="002B7909" w:rsidRDefault="00157BE0">
            <w:pPr>
              <w:jc w:val="center"/>
            </w:pPr>
            <w:r>
              <w:rPr>
                <w:b/>
                <w:bCs/>
                <w:color w:val="FFFFFF"/>
                <w:sz w:val="20"/>
                <w:szCs w:val="20"/>
              </w:rPr>
              <w:t>Rank</w:t>
            </w:r>
          </w:p>
        </w:tc>
        <w:tc>
          <w:tcPr>
            <w:tcW w:w="0" w:type="auto"/>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vAlign w:val="center"/>
          </w:tcPr>
          <w:p w14:paraId="7717A9EA" w14:textId="77777777" w:rsidR="002B7909" w:rsidRDefault="00157BE0">
            <w:pPr>
              <w:jc w:val="center"/>
            </w:pPr>
            <w:r>
              <w:rPr>
                <w:b/>
                <w:bCs/>
                <w:color w:val="FFFFFF"/>
                <w:sz w:val="20"/>
                <w:szCs w:val="20"/>
              </w:rPr>
              <w:t>Item</w:t>
            </w:r>
          </w:p>
        </w:tc>
        <w:tc>
          <w:tcPr>
            <w:tcW w:w="0" w:type="auto"/>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vAlign w:val="center"/>
          </w:tcPr>
          <w:p w14:paraId="61DE5DDB" w14:textId="3012DCB7" w:rsidR="002B7909" w:rsidRDefault="00157BE0">
            <w:pPr>
              <w:jc w:val="center"/>
            </w:pPr>
            <w:r>
              <w:rPr>
                <w:b/>
                <w:bCs/>
                <w:color w:val="FFFFFF"/>
                <w:sz w:val="20"/>
                <w:szCs w:val="20"/>
              </w:rPr>
              <w:t>Av</w:t>
            </w:r>
            <w:r w:rsidR="007831AC">
              <w:rPr>
                <w:b/>
                <w:bCs/>
                <w:color w:val="FFFFFF"/>
                <w:sz w:val="20"/>
                <w:szCs w:val="20"/>
              </w:rPr>
              <w:t>erage</w:t>
            </w:r>
            <w:r>
              <w:rPr>
                <w:b/>
                <w:bCs/>
                <w:color w:val="FFFFFF"/>
                <w:sz w:val="20"/>
                <w:szCs w:val="20"/>
              </w:rPr>
              <w:t xml:space="preserve"> Rating</w:t>
            </w:r>
          </w:p>
        </w:tc>
      </w:tr>
      <w:tr w:rsidR="002B7909" w14:paraId="0941CB25" w14:textId="77777777" w:rsidTr="006830A1">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BB08C8D" w14:textId="77777777" w:rsidR="002B7909" w:rsidRDefault="00157BE0">
            <w:r>
              <w:rPr>
                <w:color w:val="1A1A1A"/>
                <w:sz w:val="20"/>
                <w:szCs w:val="20"/>
              </w:rPr>
              <w:t>1</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F0CBC8A" w14:textId="350225F7" w:rsidR="002B7909" w:rsidRDefault="0085640B">
            <w:pPr>
              <w:jc w:val="center"/>
            </w:pPr>
            <w:r>
              <w:rPr>
                <w:color w:val="1A1A1A"/>
                <w:sz w:val="20"/>
                <w:szCs w:val="20"/>
              </w:rPr>
              <w:t>Gloves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6A9C045" w14:textId="4C5B6189" w:rsidR="002B7909" w:rsidRDefault="00157BE0">
            <w:pPr>
              <w:jc w:val="center"/>
            </w:pPr>
            <w:r>
              <w:rPr>
                <w:color w:val="1A1A1A"/>
                <w:sz w:val="20"/>
                <w:szCs w:val="20"/>
              </w:rPr>
              <w:t>3.8</w:t>
            </w:r>
            <w:r w:rsidR="00563A44">
              <w:rPr>
                <w:color w:val="1A1A1A"/>
                <w:sz w:val="20"/>
                <w:szCs w:val="20"/>
              </w:rPr>
              <w:t>6</w:t>
            </w:r>
          </w:p>
        </w:tc>
      </w:tr>
      <w:tr w:rsidR="002B7909" w14:paraId="7B6F5221" w14:textId="77777777" w:rsidTr="006830A1">
        <w:tc>
          <w:tcPr>
            <w:tcW w:w="0" w:type="auto"/>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vAlign w:val="center"/>
          </w:tcPr>
          <w:p w14:paraId="3C1B0722" w14:textId="77777777" w:rsidR="002B7909" w:rsidRDefault="00157BE0">
            <w:r>
              <w:rPr>
                <w:color w:val="1A1A1A"/>
                <w:sz w:val="20"/>
                <w:szCs w:val="20"/>
              </w:rPr>
              <w:t>2</w:t>
            </w:r>
          </w:p>
        </w:tc>
        <w:tc>
          <w:tcPr>
            <w:tcW w:w="0" w:type="auto"/>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vAlign w:val="center"/>
          </w:tcPr>
          <w:p w14:paraId="73ED8222" w14:textId="6255E074" w:rsidR="002B7909" w:rsidRDefault="0085640B">
            <w:pPr>
              <w:jc w:val="center"/>
            </w:pPr>
            <w:r>
              <w:t>Sandals</w:t>
            </w:r>
          </w:p>
        </w:tc>
        <w:tc>
          <w:tcPr>
            <w:tcW w:w="0" w:type="auto"/>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vAlign w:val="center"/>
          </w:tcPr>
          <w:p w14:paraId="79A649EF" w14:textId="34C25856" w:rsidR="002B7909" w:rsidRDefault="00157BE0">
            <w:pPr>
              <w:jc w:val="center"/>
            </w:pPr>
            <w:r>
              <w:rPr>
                <w:color w:val="1A1A1A"/>
                <w:sz w:val="20"/>
                <w:szCs w:val="20"/>
              </w:rPr>
              <w:t>3.</w:t>
            </w:r>
            <w:r w:rsidR="00563A44">
              <w:rPr>
                <w:color w:val="1A1A1A"/>
                <w:sz w:val="20"/>
                <w:szCs w:val="20"/>
              </w:rPr>
              <w:t>84</w:t>
            </w:r>
          </w:p>
        </w:tc>
      </w:tr>
      <w:tr w:rsidR="002B7909" w14:paraId="37203631" w14:textId="77777777" w:rsidTr="006830A1">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8AEA303" w14:textId="77777777" w:rsidR="002B7909" w:rsidRDefault="00157BE0">
            <w:r>
              <w:rPr>
                <w:color w:val="1A1A1A"/>
                <w:sz w:val="20"/>
                <w:szCs w:val="20"/>
              </w:rPr>
              <w:t>3</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EB0A100" w14:textId="6AEFB6CD" w:rsidR="002B7909" w:rsidRDefault="0085640B">
            <w:pPr>
              <w:jc w:val="center"/>
            </w:pPr>
            <w:r>
              <w:t>Boots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91D6108" w14:textId="77777777" w:rsidR="002B7909" w:rsidRDefault="00157BE0">
            <w:pPr>
              <w:jc w:val="center"/>
            </w:pPr>
            <w:r>
              <w:rPr>
                <w:color w:val="1A1A1A"/>
                <w:sz w:val="20"/>
                <w:szCs w:val="20"/>
              </w:rPr>
              <w:t>3.82</w:t>
            </w:r>
          </w:p>
        </w:tc>
      </w:tr>
      <w:tr w:rsidR="002B7909" w14:paraId="5CC0C952" w14:textId="77777777" w:rsidTr="006830A1">
        <w:tc>
          <w:tcPr>
            <w:tcW w:w="0" w:type="auto"/>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vAlign w:val="center"/>
          </w:tcPr>
          <w:p w14:paraId="69CBB7CF" w14:textId="77777777" w:rsidR="002B7909" w:rsidRDefault="00157BE0">
            <w:r>
              <w:rPr>
                <w:color w:val="1A1A1A"/>
                <w:sz w:val="20"/>
                <w:szCs w:val="20"/>
              </w:rPr>
              <w:t>4</w:t>
            </w:r>
          </w:p>
        </w:tc>
        <w:tc>
          <w:tcPr>
            <w:tcW w:w="0" w:type="auto"/>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vAlign w:val="center"/>
          </w:tcPr>
          <w:p w14:paraId="47578160" w14:textId="4B5F048F" w:rsidR="002B7909" w:rsidRDefault="0085640B">
            <w:pPr>
              <w:jc w:val="center"/>
            </w:pPr>
            <w:r>
              <w:t>Hat</w:t>
            </w:r>
          </w:p>
        </w:tc>
        <w:tc>
          <w:tcPr>
            <w:tcW w:w="0" w:type="auto"/>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vAlign w:val="center"/>
          </w:tcPr>
          <w:p w14:paraId="030B1F6A" w14:textId="22F2CAAB" w:rsidR="002B7909" w:rsidRDefault="00157BE0">
            <w:pPr>
              <w:jc w:val="center"/>
            </w:pPr>
            <w:r>
              <w:rPr>
                <w:color w:val="1A1A1A"/>
                <w:sz w:val="20"/>
                <w:szCs w:val="20"/>
              </w:rPr>
              <w:t>3.8</w:t>
            </w:r>
            <w:r w:rsidR="00C95DD6">
              <w:rPr>
                <w:color w:val="1A1A1A"/>
                <w:sz w:val="20"/>
                <w:szCs w:val="20"/>
              </w:rPr>
              <w:t>0</w:t>
            </w:r>
          </w:p>
        </w:tc>
      </w:tr>
      <w:tr w:rsidR="002B7909" w14:paraId="03B6E09F" w14:textId="77777777" w:rsidTr="006830A1">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AF8483F" w14:textId="77777777" w:rsidR="002B7909" w:rsidRDefault="00157BE0">
            <w:r>
              <w:rPr>
                <w:color w:val="1A1A1A"/>
                <w:sz w:val="20"/>
                <w:szCs w:val="20"/>
              </w:rPr>
              <w:t>5</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1F89A96" w14:textId="09AFF180" w:rsidR="002B7909" w:rsidRDefault="0085640B">
            <w:pPr>
              <w:jc w:val="center"/>
            </w:pPr>
            <w:r>
              <w:t>Hand Bag</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94F5684" w14:textId="5E84AD22" w:rsidR="002B7909" w:rsidRDefault="00157BE0">
            <w:pPr>
              <w:jc w:val="center"/>
            </w:pPr>
            <w:r>
              <w:rPr>
                <w:color w:val="1A1A1A"/>
                <w:sz w:val="20"/>
                <w:szCs w:val="20"/>
              </w:rPr>
              <w:t>3.7</w:t>
            </w:r>
            <w:r w:rsidR="00C95DD6">
              <w:rPr>
                <w:color w:val="1A1A1A"/>
                <w:sz w:val="20"/>
                <w:szCs w:val="20"/>
              </w:rPr>
              <w:t>9</w:t>
            </w:r>
          </w:p>
        </w:tc>
      </w:tr>
    </w:tbl>
    <w:p w14:paraId="701EAF0E" w14:textId="5B21A7B0" w:rsidR="002B7909" w:rsidRPr="00F2468F" w:rsidRDefault="00157BE0" w:rsidP="00F2468F">
      <w:pPr>
        <w:spacing w:before="40" w:after="40"/>
      </w:pPr>
      <w:r>
        <w:t xml:space="preserve"> </w:t>
      </w:r>
    </w:p>
    <w:p w14:paraId="74B3287A" w14:textId="77777777" w:rsidR="00F2468F" w:rsidRPr="00F2468F" w:rsidRDefault="00F2468F" w:rsidP="00F2468F">
      <w:pPr>
        <w:spacing w:before="80" w:after="80"/>
      </w:pPr>
      <w:r w:rsidRPr="00F2468F">
        <w:t xml:space="preserve">The top 5 items by average customer rating show very consistent satisfaction levels, with ratings ranging from </w:t>
      </w:r>
      <w:r w:rsidRPr="00F2468F">
        <w:rPr>
          <w:b/>
          <w:bCs/>
        </w:rPr>
        <w:t>3.79 to 3.86</w:t>
      </w:r>
      <w:r w:rsidRPr="00F2468F">
        <w:t xml:space="preserve">. Gloves rank highest with an average rating of </w:t>
      </w:r>
      <w:r w:rsidRPr="00F2468F">
        <w:rPr>
          <w:b/>
          <w:bCs/>
        </w:rPr>
        <w:t>3.86</w:t>
      </w:r>
      <w:r w:rsidRPr="00F2468F">
        <w:t>, followed closely by Sandals (</w:t>
      </w:r>
      <w:r w:rsidRPr="00F2468F">
        <w:rPr>
          <w:b/>
          <w:bCs/>
        </w:rPr>
        <w:t>3.84</w:t>
      </w:r>
      <w:r w:rsidRPr="00F2468F">
        <w:t>) and Boots (</w:t>
      </w:r>
      <w:r w:rsidRPr="00F2468F">
        <w:rPr>
          <w:b/>
          <w:bCs/>
        </w:rPr>
        <w:t>3.82</w:t>
      </w:r>
      <w:r w:rsidRPr="00F2468F">
        <w:t xml:space="preserve">). Hat and Hand Bag also maintain strong ratings at </w:t>
      </w:r>
      <w:r w:rsidRPr="00F2468F">
        <w:rPr>
          <w:b/>
          <w:bCs/>
        </w:rPr>
        <w:t>3.80</w:t>
      </w:r>
      <w:r w:rsidRPr="00F2468F">
        <w:t xml:space="preserve"> and </w:t>
      </w:r>
      <w:r w:rsidRPr="00F2468F">
        <w:rPr>
          <w:b/>
          <w:bCs/>
        </w:rPr>
        <w:t>3.79</w:t>
      </w:r>
      <w:r w:rsidRPr="00F2468F">
        <w:t>, respectively.</w:t>
      </w:r>
    </w:p>
    <w:p w14:paraId="1824B3C1" w14:textId="4B8E8155" w:rsidR="00F2468F" w:rsidRPr="00F2468F" w:rsidRDefault="00F2468F" w:rsidP="00F2468F">
      <w:pPr>
        <w:spacing w:before="80" w:after="80"/>
      </w:pPr>
      <w:r w:rsidRPr="00F2468F">
        <w:t xml:space="preserve">Overall, customer satisfaction is stable across these top-performing products, with no significant drop in ratings. This indicates good and consistent product quality across the </w:t>
      </w:r>
      <w:r>
        <w:t>catalogue</w:t>
      </w:r>
      <w:r w:rsidRPr="00F2468F">
        <w:t>.</w:t>
      </w:r>
    </w:p>
    <w:p w14:paraId="642EA4CB" w14:textId="40B5D865" w:rsidR="002B7909" w:rsidRDefault="002B7909">
      <w:pPr>
        <w:spacing w:before="40" w:after="40"/>
      </w:pPr>
    </w:p>
    <w:p w14:paraId="5D63F7C7" w14:textId="70F32980" w:rsidR="002B7909" w:rsidRDefault="00157BE0" w:rsidP="007374DF">
      <w:pPr>
        <w:pStyle w:val="Heading2"/>
        <w:pBdr>
          <w:bottom w:val="single" w:sz="4" w:space="0" w:color="D6E4F0"/>
        </w:pBdr>
        <w:shd w:val="clear" w:color="auto" w:fill="2E6DA4"/>
      </w:pPr>
      <w:r>
        <w:t>Q8 — Top item in each product category</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19"/>
        <w:gridCol w:w="1157"/>
        <w:gridCol w:w="1774"/>
      </w:tblGrid>
      <w:tr w:rsidR="002B7909" w14:paraId="15B3CF57" w14:textId="77777777" w:rsidTr="006830A1">
        <w:tc>
          <w:tcPr>
            <w:tcW w:w="0" w:type="auto"/>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vAlign w:val="center"/>
          </w:tcPr>
          <w:p w14:paraId="5F257ECF" w14:textId="77777777" w:rsidR="002B7909" w:rsidRDefault="00157BE0">
            <w:pPr>
              <w:jc w:val="center"/>
            </w:pPr>
            <w:r>
              <w:rPr>
                <w:b/>
                <w:bCs/>
                <w:color w:val="FFFFFF"/>
                <w:sz w:val="20"/>
                <w:szCs w:val="20"/>
              </w:rPr>
              <w:t>Category</w:t>
            </w:r>
          </w:p>
        </w:tc>
        <w:tc>
          <w:tcPr>
            <w:tcW w:w="0" w:type="auto"/>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vAlign w:val="center"/>
          </w:tcPr>
          <w:p w14:paraId="3C7EAC28" w14:textId="77777777" w:rsidR="002B7909" w:rsidRDefault="00157BE0">
            <w:pPr>
              <w:jc w:val="center"/>
            </w:pPr>
            <w:r>
              <w:rPr>
                <w:b/>
                <w:bCs/>
                <w:color w:val="FFFFFF"/>
                <w:sz w:val="20"/>
                <w:szCs w:val="20"/>
              </w:rPr>
              <w:t>Top Item</w:t>
            </w:r>
          </w:p>
        </w:tc>
        <w:tc>
          <w:tcPr>
            <w:tcW w:w="0" w:type="auto"/>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vAlign w:val="center"/>
          </w:tcPr>
          <w:p w14:paraId="629F5604" w14:textId="77777777" w:rsidR="002B7909" w:rsidRDefault="00157BE0">
            <w:pPr>
              <w:jc w:val="center"/>
            </w:pPr>
            <w:r>
              <w:rPr>
                <w:b/>
                <w:bCs/>
                <w:color w:val="FFFFFF"/>
                <w:sz w:val="20"/>
                <w:szCs w:val="20"/>
              </w:rPr>
              <w:t>Purchase Count</w:t>
            </w:r>
          </w:p>
        </w:tc>
      </w:tr>
      <w:tr w:rsidR="002B7909" w14:paraId="5D2E94E5" w14:textId="77777777" w:rsidTr="006830A1">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E26080F" w14:textId="77777777" w:rsidR="002B7909" w:rsidRDefault="00157BE0">
            <w:r>
              <w:rPr>
                <w:color w:val="1A1A1A"/>
                <w:sz w:val="20"/>
                <w:szCs w:val="20"/>
              </w:rPr>
              <w:t>Clothing</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40FFDEC" w14:textId="77777777" w:rsidR="002B7909" w:rsidRDefault="00157BE0">
            <w:pPr>
              <w:jc w:val="center"/>
            </w:pPr>
            <w:r>
              <w:rPr>
                <w:color w:val="1A1A1A"/>
                <w:sz w:val="20"/>
                <w:szCs w:val="20"/>
              </w:rPr>
              <w:t>Blouse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48CEB5F" w14:textId="77777777" w:rsidR="002B7909" w:rsidRDefault="00157BE0">
            <w:pPr>
              <w:jc w:val="center"/>
            </w:pPr>
            <w:r>
              <w:rPr>
                <w:color w:val="1A1A1A"/>
                <w:sz w:val="20"/>
                <w:szCs w:val="20"/>
              </w:rPr>
              <w:t>171</w:t>
            </w:r>
          </w:p>
        </w:tc>
      </w:tr>
      <w:tr w:rsidR="002B7909" w14:paraId="133B8199" w14:textId="77777777" w:rsidTr="006830A1">
        <w:tc>
          <w:tcPr>
            <w:tcW w:w="0" w:type="auto"/>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vAlign w:val="center"/>
          </w:tcPr>
          <w:p w14:paraId="5F12F8EB" w14:textId="77777777" w:rsidR="002B7909" w:rsidRDefault="00157BE0">
            <w:r>
              <w:rPr>
                <w:color w:val="1A1A1A"/>
                <w:sz w:val="20"/>
                <w:szCs w:val="20"/>
              </w:rPr>
              <w:t>Accessories</w:t>
            </w:r>
          </w:p>
        </w:tc>
        <w:tc>
          <w:tcPr>
            <w:tcW w:w="0" w:type="auto"/>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vAlign w:val="center"/>
          </w:tcPr>
          <w:p w14:paraId="75E44681" w14:textId="56899E16" w:rsidR="002B7909" w:rsidRDefault="007374DF">
            <w:pPr>
              <w:jc w:val="center"/>
            </w:pPr>
            <w:r>
              <w:rPr>
                <w:color w:val="1A1A1A"/>
              </w:rPr>
              <w:t xml:space="preserve">Jewellery </w:t>
            </w:r>
          </w:p>
        </w:tc>
        <w:tc>
          <w:tcPr>
            <w:tcW w:w="0" w:type="auto"/>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vAlign w:val="center"/>
          </w:tcPr>
          <w:p w14:paraId="5171BBB9" w14:textId="33164CE7" w:rsidR="002B7909" w:rsidRDefault="00157BE0">
            <w:pPr>
              <w:jc w:val="center"/>
            </w:pPr>
            <w:r>
              <w:rPr>
                <w:color w:val="1A1A1A"/>
                <w:sz w:val="20"/>
                <w:szCs w:val="20"/>
              </w:rPr>
              <w:t>1</w:t>
            </w:r>
            <w:r w:rsidR="007021B7">
              <w:rPr>
                <w:color w:val="1A1A1A"/>
                <w:sz w:val="20"/>
                <w:szCs w:val="20"/>
              </w:rPr>
              <w:t>71</w:t>
            </w:r>
          </w:p>
        </w:tc>
      </w:tr>
      <w:tr w:rsidR="002B7909" w14:paraId="04FA2228" w14:textId="77777777" w:rsidTr="006830A1">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CE798CE" w14:textId="77777777" w:rsidR="002B7909" w:rsidRDefault="00157BE0">
            <w:r>
              <w:rPr>
                <w:color w:val="1A1A1A"/>
                <w:sz w:val="20"/>
                <w:szCs w:val="20"/>
              </w:rPr>
              <w:t>Footwear</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BDE08F5" w14:textId="77777777" w:rsidR="002B7909" w:rsidRDefault="00157BE0">
            <w:pPr>
              <w:jc w:val="center"/>
            </w:pPr>
            <w:r>
              <w:rPr>
                <w:color w:val="1A1A1A"/>
                <w:sz w:val="20"/>
                <w:szCs w:val="20"/>
              </w:rPr>
              <w:t>Sneakers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00A44B1" w14:textId="1DCAC0CA" w:rsidR="002B7909" w:rsidRDefault="00157BE0">
            <w:pPr>
              <w:jc w:val="center"/>
            </w:pPr>
            <w:r>
              <w:rPr>
                <w:color w:val="1A1A1A"/>
                <w:sz w:val="20"/>
                <w:szCs w:val="20"/>
              </w:rPr>
              <w:t>1</w:t>
            </w:r>
            <w:r w:rsidR="007021B7">
              <w:rPr>
                <w:color w:val="1A1A1A"/>
                <w:sz w:val="20"/>
                <w:szCs w:val="20"/>
              </w:rPr>
              <w:t>60</w:t>
            </w:r>
          </w:p>
        </w:tc>
      </w:tr>
      <w:tr w:rsidR="002B7909" w14:paraId="1C968E18" w14:textId="77777777" w:rsidTr="006830A1">
        <w:tc>
          <w:tcPr>
            <w:tcW w:w="0" w:type="auto"/>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vAlign w:val="center"/>
          </w:tcPr>
          <w:p w14:paraId="0AFD0292" w14:textId="77777777" w:rsidR="002B7909" w:rsidRDefault="00157BE0">
            <w:r>
              <w:rPr>
                <w:color w:val="1A1A1A"/>
                <w:sz w:val="20"/>
                <w:szCs w:val="20"/>
              </w:rPr>
              <w:t>Outerwear</w:t>
            </w:r>
          </w:p>
        </w:tc>
        <w:tc>
          <w:tcPr>
            <w:tcW w:w="0" w:type="auto"/>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vAlign w:val="center"/>
          </w:tcPr>
          <w:p w14:paraId="27584AB2" w14:textId="77777777" w:rsidR="002B7909" w:rsidRDefault="00157BE0">
            <w:pPr>
              <w:jc w:val="center"/>
            </w:pPr>
            <w:r>
              <w:rPr>
                <w:color w:val="1A1A1A"/>
                <w:sz w:val="20"/>
                <w:szCs w:val="20"/>
              </w:rPr>
              <w:t>Jacket</w:t>
            </w:r>
          </w:p>
        </w:tc>
        <w:tc>
          <w:tcPr>
            <w:tcW w:w="0" w:type="auto"/>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vAlign w:val="center"/>
          </w:tcPr>
          <w:p w14:paraId="0136563A" w14:textId="5EF1F724" w:rsidR="002B7909" w:rsidRDefault="007021B7">
            <w:pPr>
              <w:jc w:val="center"/>
            </w:pPr>
            <w:r>
              <w:t>163</w:t>
            </w:r>
          </w:p>
        </w:tc>
      </w:tr>
    </w:tbl>
    <w:p w14:paraId="137A9729" w14:textId="4F0E2393" w:rsidR="00BE53B7" w:rsidRPr="00BE53B7" w:rsidRDefault="00BE53B7" w:rsidP="00BE53B7">
      <w:pPr>
        <w:spacing w:before="80" w:after="80"/>
      </w:pPr>
      <w:r w:rsidRPr="00BE53B7">
        <w:lastRenderedPageBreak/>
        <w:t xml:space="preserve">The top-performing items in each product category highlight customer preferences across segments. In Clothing, </w:t>
      </w:r>
      <w:r w:rsidR="006D5CB4">
        <w:t xml:space="preserve">the </w:t>
      </w:r>
      <w:r w:rsidRPr="00BE53B7">
        <w:rPr>
          <w:b/>
          <w:bCs/>
        </w:rPr>
        <w:t>Blouse</w:t>
      </w:r>
      <w:r w:rsidRPr="00BE53B7">
        <w:t xml:space="preserve"> leads with </w:t>
      </w:r>
      <w:r w:rsidRPr="00BE53B7">
        <w:rPr>
          <w:b/>
          <w:bCs/>
        </w:rPr>
        <w:t>171 purchases</w:t>
      </w:r>
      <w:r w:rsidRPr="00BE53B7">
        <w:t xml:space="preserve">, while </w:t>
      </w:r>
      <w:r w:rsidRPr="00BE53B7">
        <w:rPr>
          <w:b/>
          <w:bCs/>
        </w:rPr>
        <w:t>Jewellery</w:t>
      </w:r>
      <w:r w:rsidRPr="00BE53B7">
        <w:t xml:space="preserve"> dominates Accessories with </w:t>
      </w:r>
      <w:r w:rsidRPr="00BE53B7">
        <w:rPr>
          <w:b/>
          <w:bCs/>
        </w:rPr>
        <w:t>171 purchases</w:t>
      </w:r>
      <w:r w:rsidRPr="00BE53B7">
        <w:t xml:space="preserve"> as well. In Outerwear, </w:t>
      </w:r>
      <w:r w:rsidR="006D5CB4">
        <w:rPr>
          <w:b/>
          <w:bCs/>
        </w:rPr>
        <w:t>Jackets record</w:t>
      </w:r>
      <w:r w:rsidRPr="00BE53B7">
        <w:t xml:space="preserve"> </w:t>
      </w:r>
      <w:r w:rsidRPr="00BE53B7">
        <w:rPr>
          <w:b/>
          <w:bCs/>
        </w:rPr>
        <w:t>163 purchases</w:t>
      </w:r>
      <w:r w:rsidRPr="00BE53B7">
        <w:t xml:space="preserve">, and in Footwear, </w:t>
      </w:r>
      <w:r w:rsidRPr="00BE53B7">
        <w:rPr>
          <w:b/>
          <w:bCs/>
        </w:rPr>
        <w:t>Sneakers</w:t>
      </w:r>
      <w:r w:rsidRPr="00BE53B7">
        <w:t xml:space="preserve"> lead with </w:t>
      </w:r>
      <w:r w:rsidRPr="00BE53B7">
        <w:rPr>
          <w:b/>
          <w:bCs/>
        </w:rPr>
        <w:t>160 purchases</w:t>
      </w:r>
      <w:r w:rsidRPr="00BE53B7">
        <w:t>.</w:t>
      </w:r>
    </w:p>
    <w:p w14:paraId="6105CEA4" w14:textId="77777777" w:rsidR="00BE53B7" w:rsidRPr="00BE53B7" w:rsidRDefault="00BE53B7" w:rsidP="00BE53B7">
      <w:pPr>
        <w:spacing w:before="80" w:after="80"/>
      </w:pPr>
      <w:r w:rsidRPr="00BE53B7">
        <w:t>These results indicate that a few key products drive the majority of sales within each category, making them critical for inventory planning, promotions, and marketing focus.</w:t>
      </w:r>
    </w:p>
    <w:p w14:paraId="1AD77D18" w14:textId="4BC90C1B" w:rsidR="002B7909" w:rsidRDefault="002B7909">
      <w:pPr>
        <w:spacing w:before="40" w:after="40"/>
      </w:pPr>
    </w:p>
    <w:p w14:paraId="4968C956" w14:textId="29123643" w:rsidR="002B7909" w:rsidRDefault="00157BE0" w:rsidP="007374DF">
      <w:pPr>
        <w:pStyle w:val="Heading2"/>
        <w:pBdr>
          <w:bottom w:val="single" w:sz="4" w:space="0" w:color="D6E4F0"/>
        </w:pBdr>
        <w:shd w:val="clear" w:color="auto" w:fill="2E6DA4"/>
      </w:pPr>
      <w:r>
        <w:t xml:space="preserve">Q9 — </w:t>
      </w:r>
      <w:r w:rsidR="00790EEF" w:rsidRPr="004F1F73">
        <w:t>In which categories do discounts have the most impact on orders and revenue?</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19"/>
        <w:gridCol w:w="1891"/>
        <w:gridCol w:w="803"/>
        <w:gridCol w:w="854"/>
        <w:gridCol w:w="1697"/>
      </w:tblGrid>
      <w:tr w:rsidR="006A4049" w14:paraId="28C86FD6" w14:textId="77777777" w:rsidTr="006830A1">
        <w:tc>
          <w:tcPr>
            <w:tcW w:w="0" w:type="auto"/>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vAlign w:val="center"/>
          </w:tcPr>
          <w:p w14:paraId="3794324E" w14:textId="362E9510" w:rsidR="006A4049" w:rsidRDefault="00507700" w:rsidP="000003C7">
            <w:pPr>
              <w:jc w:val="center"/>
            </w:pPr>
            <w:r w:rsidRPr="00507700">
              <w:rPr>
                <w:b/>
                <w:bCs/>
                <w:color w:val="FFFFFF"/>
                <w:sz w:val="20"/>
                <w:szCs w:val="20"/>
              </w:rPr>
              <w:t>Category</w:t>
            </w:r>
          </w:p>
        </w:tc>
        <w:tc>
          <w:tcPr>
            <w:tcW w:w="0" w:type="auto"/>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vAlign w:val="center"/>
          </w:tcPr>
          <w:p w14:paraId="4B5A9946" w14:textId="556C528B" w:rsidR="006A4049" w:rsidRDefault="00507700" w:rsidP="000003C7">
            <w:pPr>
              <w:jc w:val="center"/>
            </w:pPr>
            <w:r w:rsidRPr="00507700">
              <w:t>Discount Applied</w:t>
            </w:r>
          </w:p>
        </w:tc>
        <w:tc>
          <w:tcPr>
            <w:tcW w:w="0" w:type="auto"/>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vAlign w:val="center"/>
          </w:tcPr>
          <w:p w14:paraId="6DB70272" w14:textId="6418D7A9" w:rsidR="006A4049" w:rsidRDefault="00507700" w:rsidP="00507700">
            <w:pPr>
              <w:jc w:val="center"/>
            </w:pPr>
            <w:r>
              <w:t>Order</w:t>
            </w:r>
          </w:p>
        </w:tc>
        <w:tc>
          <w:tcPr>
            <w:tcW w:w="0" w:type="auto"/>
            <w:tcBorders>
              <w:top w:val="single" w:sz="1" w:space="0" w:color="CCCCCC"/>
              <w:left w:val="single" w:sz="1" w:space="0" w:color="CCCCCC"/>
              <w:bottom w:val="single" w:sz="1" w:space="0" w:color="CCCCCC"/>
              <w:right w:val="single" w:sz="1" w:space="0" w:color="CCCCCC"/>
            </w:tcBorders>
            <w:shd w:val="clear" w:color="auto" w:fill="1B3A6B"/>
          </w:tcPr>
          <w:p w14:paraId="35DB7408" w14:textId="02CE1FDC" w:rsidR="006A4049" w:rsidRDefault="00703762" w:rsidP="000003C7">
            <w:pPr>
              <w:jc w:val="center"/>
              <w:rPr>
                <w:b/>
                <w:bCs/>
                <w:color w:val="FFFFFF"/>
                <w:sz w:val="20"/>
                <w:szCs w:val="20"/>
              </w:rPr>
            </w:pPr>
            <w:r>
              <w:rPr>
                <w:b/>
                <w:bCs/>
                <w:color w:val="FFFFFF"/>
                <w:sz w:val="20"/>
                <w:szCs w:val="20"/>
              </w:rPr>
              <w:t>Revenue</w:t>
            </w:r>
          </w:p>
        </w:tc>
        <w:tc>
          <w:tcPr>
            <w:tcW w:w="0" w:type="auto"/>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vAlign w:val="center"/>
          </w:tcPr>
          <w:p w14:paraId="20E5BE76" w14:textId="3CDAA346" w:rsidR="006A4049" w:rsidRDefault="006A4049" w:rsidP="000003C7">
            <w:pPr>
              <w:jc w:val="center"/>
            </w:pPr>
            <w:r>
              <w:rPr>
                <w:b/>
                <w:bCs/>
                <w:color w:val="FFFFFF"/>
                <w:sz w:val="20"/>
                <w:szCs w:val="20"/>
              </w:rPr>
              <w:t>Av</w:t>
            </w:r>
            <w:r w:rsidR="007831AC">
              <w:rPr>
                <w:b/>
                <w:bCs/>
                <w:color w:val="FFFFFF"/>
                <w:sz w:val="20"/>
                <w:szCs w:val="20"/>
              </w:rPr>
              <w:t>erage</w:t>
            </w:r>
            <w:r>
              <w:rPr>
                <w:b/>
                <w:bCs/>
                <w:color w:val="FFFFFF"/>
                <w:sz w:val="20"/>
                <w:szCs w:val="20"/>
              </w:rPr>
              <w:t xml:space="preserve"> Spend</w:t>
            </w:r>
          </w:p>
        </w:tc>
      </w:tr>
      <w:tr w:rsidR="00703762" w14:paraId="7E30638A" w14:textId="77777777" w:rsidTr="006830A1">
        <w:tc>
          <w:tcPr>
            <w:tcW w:w="0" w:type="auto"/>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vAlign w:val="bottom"/>
          </w:tcPr>
          <w:p w14:paraId="65FFC848" w14:textId="5789F29C" w:rsidR="00703762" w:rsidRPr="00C16DCF" w:rsidRDefault="00703762" w:rsidP="00703762">
            <w:pPr>
              <w:rPr>
                <w:sz w:val="20"/>
                <w:szCs w:val="20"/>
              </w:rPr>
            </w:pPr>
            <w:r w:rsidRPr="00C16DCF">
              <w:rPr>
                <w:color w:val="000000"/>
                <w:sz w:val="20"/>
                <w:szCs w:val="20"/>
              </w:rPr>
              <w:t>Accessories</w:t>
            </w:r>
          </w:p>
        </w:tc>
        <w:tc>
          <w:tcPr>
            <w:tcW w:w="0" w:type="auto"/>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vAlign w:val="bottom"/>
          </w:tcPr>
          <w:p w14:paraId="20B370F0" w14:textId="7A823460" w:rsidR="00703762" w:rsidRPr="00C16DCF" w:rsidRDefault="00703762" w:rsidP="00703762">
            <w:pPr>
              <w:jc w:val="center"/>
              <w:rPr>
                <w:sz w:val="20"/>
                <w:szCs w:val="20"/>
              </w:rPr>
            </w:pPr>
            <w:r w:rsidRPr="00C16DCF">
              <w:rPr>
                <w:color w:val="000000"/>
                <w:sz w:val="20"/>
                <w:szCs w:val="20"/>
              </w:rPr>
              <w:t>No</w:t>
            </w:r>
          </w:p>
        </w:tc>
        <w:tc>
          <w:tcPr>
            <w:tcW w:w="0" w:type="auto"/>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vAlign w:val="bottom"/>
          </w:tcPr>
          <w:p w14:paraId="1F00678E" w14:textId="231407D7" w:rsidR="00703762" w:rsidRPr="00C16DCF" w:rsidRDefault="00703762" w:rsidP="00703762">
            <w:pPr>
              <w:jc w:val="center"/>
              <w:rPr>
                <w:sz w:val="20"/>
                <w:szCs w:val="20"/>
              </w:rPr>
            </w:pPr>
            <w:r w:rsidRPr="00C16DCF">
              <w:rPr>
                <w:color w:val="000000"/>
                <w:sz w:val="20"/>
                <w:szCs w:val="20"/>
              </w:rPr>
              <w:t>697</w:t>
            </w:r>
          </w:p>
        </w:tc>
        <w:tc>
          <w:tcPr>
            <w:tcW w:w="0" w:type="auto"/>
            <w:tcBorders>
              <w:top w:val="single" w:sz="1" w:space="0" w:color="CCCCCC"/>
              <w:left w:val="single" w:sz="1" w:space="0" w:color="CCCCCC"/>
              <w:bottom w:val="single" w:sz="1" w:space="0" w:color="CCCCCC"/>
              <w:right w:val="single" w:sz="1" w:space="0" w:color="CCCCCC"/>
            </w:tcBorders>
            <w:shd w:val="clear" w:color="auto" w:fill="F5F7FA"/>
            <w:vAlign w:val="bottom"/>
          </w:tcPr>
          <w:p w14:paraId="39F6D8A0" w14:textId="3F91037E" w:rsidR="00703762" w:rsidRPr="00C16DCF" w:rsidRDefault="006C2021" w:rsidP="00703762">
            <w:pPr>
              <w:jc w:val="center"/>
              <w:rPr>
                <w:b/>
                <w:bCs/>
                <w:color w:val="FFFFFF"/>
                <w:sz w:val="20"/>
                <w:szCs w:val="20"/>
              </w:rPr>
            </w:pPr>
            <w:r>
              <w:rPr>
                <w:color w:val="000000"/>
                <w:sz w:val="20"/>
                <w:szCs w:val="20"/>
              </w:rPr>
              <w:t>$</w:t>
            </w:r>
            <w:r w:rsidR="00703762" w:rsidRPr="00C16DCF">
              <w:rPr>
                <w:color w:val="000000"/>
                <w:sz w:val="20"/>
                <w:szCs w:val="20"/>
              </w:rPr>
              <w:t>42</w:t>
            </w:r>
            <w:r w:rsidR="006B4B66">
              <w:rPr>
                <w:color w:val="000000"/>
                <w:sz w:val="20"/>
                <w:szCs w:val="20"/>
              </w:rPr>
              <w:t>,</w:t>
            </w:r>
            <w:r w:rsidR="00703762" w:rsidRPr="00C16DCF">
              <w:rPr>
                <w:color w:val="000000"/>
                <w:sz w:val="20"/>
                <w:szCs w:val="20"/>
              </w:rPr>
              <w:t>440</w:t>
            </w:r>
          </w:p>
        </w:tc>
        <w:tc>
          <w:tcPr>
            <w:tcW w:w="0" w:type="auto"/>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vAlign w:val="bottom"/>
          </w:tcPr>
          <w:p w14:paraId="6D91672F" w14:textId="11D17D14" w:rsidR="00703762" w:rsidRPr="00C16DCF" w:rsidRDefault="006C2021" w:rsidP="00703762">
            <w:pPr>
              <w:jc w:val="center"/>
              <w:rPr>
                <w:sz w:val="20"/>
                <w:szCs w:val="20"/>
              </w:rPr>
            </w:pPr>
            <w:r>
              <w:rPr>
                <w:color w:val="000000"/>
                <w:sz w:val="20"/>
                <w:szCs w:val="20"/>
              </w:rPr>
              <w:t>$</w:t>
            </w:r>
            <w:r w:rsidR="00703762" w:rsidRPr="00C16DCF">
              <w:rPr>
                <w:color w:val="000000"/>
                <w:sz w:val="20"/>
                <w:szCs w:val="20"/>
              </w:rPr>
              <w:t>60</w:t>
            </w:r>
          </w:p>
        </w:tc>
      </w:tr>
      <w:tr w:rsidR="00703762" w14:paraId="086769B3" w14:textId="77777777" w:rsidTr="006830A1">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bottom"/>
          </w:tcPr>
          <w:p w14:paraId="2167B3E0" w14:textId="05CA6B93" w:rsidR="00703762" w:rsidRPr="00C16DCF" w:rsidRDefault="00703762" w:rsidP="00703762">
            <w:pPr>
              <w:rPr>
                <w:sz w:val="20"/>
                <w:szCs w:val="20"/>
              </w:rPr>
            </w:pPr>
            <w:r w:rsidRPr="00C16DCF">
              <w:rPr>
                <w:color w:val="000000"/>
                <w:sz w:val="20"/>
                <w:szCs w:val="20"/>
              </w:rPr>
              <w:t>Accessories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bottom"/>
          </w:tcPr>
          <w:p w14:paraId="226C4CE7" w14:textId="6F07AD69" w:rsidR="00703762" w:rsidRPr="00C16DCF" w:rsidRDefault="00703762" w:rsidP="00703762">
            <w:pPr>
              <w:jc w:val="center"/>
              <w:rPr>
                <w:sz w:val="20"/>
                <w:szCs w:val="20"/>
              </w:rPr>
            </w:pPr>
            <w:r w:rsidRPr="00C16DCF">
              <w:rPr>
                <w:color w:val="000000"/>
                <w:sz w:val="20"/>
                <w:szCs w:val="20"/>
              </w:rPr>
              <w:t>Yes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bottom"/>
          </w:tcPr>
          <w:p w14:paraId="2FCEFA0F" w14:textId="2007AD8D" w:rsidR="00703762" w:rsidRPr="00C16DCF" w:rsidRDefault="00703762" w:rsidP="00703762">
            <w:pPr>
              <w:jc w:val="center"/>
              <w:rPr>
                <w:sz w:val="20"/>
                <w:szCs w:val="20"/>
              </w:rPr>
            </w:pPr>
            <w:r w:rsidRPr="00C16DCF">
              <w:rPr>
                <w:color w:val="000000"/>
                <w:sz w:val="20"/>
                <w:szCs w:val="20"/>
              </w:rPr>
              <w:t>543</w:t>
            </w:r>
          </w:p>
        </w:tc>
        <w:tc>
          <w:tcPr>
            <w:tcW w:w="0" w:type="auto"/>
            <w:tcBorders>
              <w:top w:val="single" w:sz="1" w:space="0" w:color="CCCCCC"/>
              <w:left w:val="single" w:sz="1" w:space="0" w:color="CCCCCC"/>
              <w:bottom w:val="single" w:sz="1" w:space="0" w:color="CCCCCC"/>
              <w:right w:val="single" w:sz="1" w:space="0" w:color="CCCCCC"/>
            </w:tcBorders>
            <w:shd w:val="clear" w:color="auto" w:fill="FFFFFF"/>
            <w:vAlign w:val="bottom"/>
          </w:tcPr>
          <w:p w14:paraId="467DCBB8" w14:textId="393FBCCF" w:rsidR="00703762" w:rsidRPr="00C16DCF" w:rsidRDefault="006C2021" w:rsidP="00703762">
            <w:pPr>
              <w:jc w:val="center"/>
              <w:rPr>
                <w:color w:val="1A1A1A"/>
                <w:sz w:val="20"/>
                <w:szCs w:val="20"/>
              </w:rPr>
            </w:pPr>
            <w:r>
              <w:rPr>
                <w:color w:val="000000"/>
                <w:sz w:val="20"/>
                <w:szCs w:val="20"/>
              </w:rPr>
              <w:t>$</w:t>
            </w:r>
            <w:r w:rsidR="00703762" w:rsidRPr="00C16DCF">
              <w:rPr>
                <w:color w:val="000000"/>
                <w:sz w:val="20"/>
                <w:szCs w:val="20"/>
              </w:rPr>
              <w:t>31</w:t>
            </w:r>
            <w:r w:rsidR="006B4B66">
              <w:rPr>
                <w:color w:val="000000"/>
                <w:sz w:val="20"/>
                <w:szCs w:val="20"/>
              </w:rPr>
              <w:t>,</w:t>
            </w:r>
            <w:r w:rsidR="00703762" w:rsidRPr="00C16DCF">
              <w:rPr>
                <w:color w:val="000000"/>
                <w:sz w:val="20"/>
                <w:szCs w:val="20"/>
              </w:rPr>
              <w:t>760</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bottom"/>
          </w:tcPr>
          <w:p w14:paraId="325BD782" w14:textId="2CB81C31" w:rsidR="00703762" w:rsidRPr="00C16DCF" w:rsidRDefault="006C2021" w:rsidP="00703762">
            <w:pPr>
              <w:jc w:val="center"/>
              <w:rPr>
                <w:sz w:val="20"/>
                <w:szCs w:val="20"/>
              </w:rPr>
            </w:pPr>
            <w:r>
              <w:rPr>
                <w:color w:val="000000"/>
                <w:sz w:val="20"/>
                <w:szCs w:val="20"/>
              </w:rPr>
              <w:t>$</w:t>
            </w:r>
            <w:r w:rsidR="00703762" w:rsidRPr="00C16DCF">
              <w:rPr>
                <w:color w:val="000000"/>
                <w:sz w:val="20"/>
                <w:szCs w:val="20"/>
              </w:rPr>
              <w:t>58</w:t>
            </w:r>
          </w:p>
        </w:tc>
      </w:tr>
      <w:tr w:rsidR="00703762" w14:paraId="117771FF" w14:textId="77777777" w:rsidTr="006830A1">
        <w:tc>
          <w:tcPr>
            <w:tcW w:w="0" w:type="auto"/>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vAlign w:val="bottom"/>
          </w:tcPr>
          <w:p w14:paraId="024EB8D8" w14:textId="1E75854A" w:rsidR="00703762" w:rsidRPr="00C16DCF" w:rsidRDefault="00703762" w:rsidP="00703762">
            <w:pPr>
              <w:rPr>
                <w:sz w:val="20"/>
                <w:szCs w:val="20"/>
              </w:rPr>
            </w:pPr>
            <w:r w:rsidRPr="00C16DCF">
              <w:rPr>
                <w:color w:val="000000"/>
                <w:sz w:val="20"/>
                <w:szCs w:val="20"/>
              </w:rPr>
              <w:t>Clothing</w:t>
            </w:r>
          </w:p>
        </w:tc>
        <w:tc>
          <w:tcPr>
            <w:tcW w:w="0" w:type="auto"/>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vAlign w:val="bottom"/>
          </w:tcPr>
          <w:p w14:paraId="2115EE84" w14:textId="652B5355" w:rsidR="00703762" w:rsidRPr="00C16DCF" w:rsidRDefault="00703762" w:rsidP="00703762">
            <w:pPr>
              <w:jc w:val="center"/>
              <w:rPr>
                <w:sz w:val="20"/>
                <w:szCs w:val="20"/>
              </w:rPr>
            </w:pPr>
            <w:r w:rsidRPr="00C16DCF">
              <w:rPr>
                <w:color w:val="000000"/>
                <w:sz w:val="20"/>
                <w:szCs w:val="20"/>
              </w:rPr>
              <w:t>No</w:t>
            </w:r>
          </w:p>
        </w:tc>
        <w:tc>
          <w:tcPr>
            <w:tcW w:w="0" w:type="auto"/>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vAlign w:val="bottom"/>
          </w:tcPr>
          <w:p w14:paraId="616C12B3" w14:textId="187BC816" w:rsidR="00703762" w:rsidRPr="00C16DCF" w:rsidRDefault="00703762" w:rsidP="00703762">
            <w:pPr>
              <w:jc w:val="center"/>
              <w:rPr>
                <w:sz w:val="20"/>
                <w:szCs w:val="20"/>
              </w:rPr>
            </w:pPr>
            <w:r w:rsidRPr="00C16DCF">
              <w:rPr>
                <w:color w:val="000000"/>
                <w:sz w:val="20"/>
                <w:szCs w:val="20"/>
              </w:rPr>
              <w:t>1006</w:t>
            </w:r>
          </w:p>
        </w:tc>
        <w:tc>
          <w:tcPr>
            <w:tcW w:w="0" w:type="auto"/>
            <w:tcBorders>
              <w:top w:val="single" w:sz="1" w:space="0" w:color="CCCCCC"/>
              <w:left w:val="single" w:sz="1" w:space="0" w:color="CCCCCC"/>
              <w:bottom w:val="single" w:sz="1" w:space="0" w:color="CCCCCC"/>
              <w:right w:val="single" w:sz="1" w:space="0" w:color="CCCCCC"/>
            </w:tcBorders>
            <w:shd w:val="clear" w:color="auto" w:fill="F5F7FA"/>
            <w:vAlign w:val="bottom"/>
          </w:tcPr>
          <w:p w14:paraId="0D0BB27B" w14:textId="5D3B2857" w:rsidR="00703762" w:rsidRPr="00C16DCF" w:rsidRDefault="006C2021" w:rsidP="00703762">
            <w:pPr>
              <w:jc w:val="center"/>
              <w:rPr>
                <w:color w:val="1A1A1A"/>
                <w:sz w:val="20"/>
                <w:szCs w:val="20"/>
              </w:rPr>
            </w:pPr>
            <w:r>
              <w:rPr>
                <w:color w:val="000000"/>
                <w:sz w:val="20"/>
                <w:szCs w:val="20"/>
              </w:rPr>
              <w:t>$</w:t>
            </w:r>
            <w:r w:rsidR="00703762" w:rsidRPr="00C16DCF">
              <w:rPr>
                <w:color w:val="000000"/>
                <w:sz w:val="20"/>
                <w:szCs w:val="20"/>
              </w:rPr>
              <w:t>60</w:t>
            </w:r>
            <w:r w:rsidR="006B4B66">
              <w:rPr>
                <w:color w:val="000000"/>
                <w:sz w:val="20"/>
                <w:szCs w:val="20"/>
              </w:rPr>
              <w:t>,</w:t>
            </w:r>
            <w:r w:rsidR="00703762" w:rsidRPr="00C16DCF">
              <w:rPr>
                <w:color w:val="000000"/>
                <w:sz w:val="20"/>
                <w:szCs w:val="20"/>
              </w:rPr>
              <w:t>585</w:t>
            </w:r>
          </w:p>
        </w:tc>
        <w:tc>
          <w:tcPr>
            <w:tcW w:w="0" w:type="auto"/>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vAlign w:val="bottom"/>
          </w:tcPr>
          <w:p w14:paraId="0A163838" w14:textId="2E1E58EC" w:rsidR="00703762" w:rsidRPr="00C16DCF" w:rsidRDefault="006C2021" w:rsidP="00703762">
            <w:pPr>
              <w:jc w:val="center"/>
              <w:rPr>
                <w:sz w:val="20"/>
                <w:szCs w:val="20"/>
              </w:rPr>
            </w:pPr>
            <w:r>
              <w:rPr>
                <w:color w:val="000000"/>
                <w:sz w:val="20"/>
                <w:szCs w:val="20"/>
              </w:rPr>
              <w:t>$</w:t>
            </w:r>
            <w:r w:rsidR="00703762" w:rsidRPr="00C16DCF">
              <w:rPr>
                <w:color w:val="000000"/>
                <w:sz w:val="20"/>
                <w:szCs w:val="20"/>
              </w:rPr>
              <w:t>60</w:t>
            </w:r>
          </w:p>
        </w:tc>
      </w:tr>
      <w:tr w:rsidR="00703762" w14:paraId="455E46B5" w14:textId="77777777" w:rsidTr="006830A1">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bottom"/>
          </w:tcPr>
          <w:p w14:paraId="2E5CF936" w14:textId="65F295B3" w:rsidR="00703762" w:rsidRPr="00C16DCF" w:rsidRDefault="00703762" w:rsidP="00703762">
            <w:pPr>
              <w:rPr>
                <w:sz w:val="20"/>
                <w:szCs w:val="20"/>
              </w:rPr>
            </w:pPr>
            <w:r w:rsidRPr="00C16DCF">
              <w:rPr>
                <w:color w:val="000000"/>
                <w:sz w:val="20"/>
                <w:szCs w:val="20"/>
              </w:rPr>
              <w:t>Clothing</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bottom"/>
          </w:tcPr>
          <w:p w14:paraId="3FD16196" w14:textId="2DF5E886" w:rsidR="00703762" w:rsidRPr="00C16DCF" w:rsidRDefault="00703762" w:rsidP="00703762">
            <w:pPr>
              <w:jc w:val="center"/>
              <w:rPr>
                <w:sz w:val="20"/>
                <w:szCs w:val="20"/>
              </w:rPr>
            </w:pPr>
            <w:r w:rsidRPr="00C16DCF">
              <w:rPr>
                <w:color w:val="000000"/>
                <w:sz w:val="20"/>
                <w:szCs w:val="20"/>
              </w:rPr>
              <w:t>Yes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bottom"/>
          </w:tcPr>
          <w:p w14:paraId="5E999095" w14:textId="1267ADC5" w:rsidR="00703762" w:rsidRPr="00C16DCF" w:rsidRDefault="00703762" w:rsidP="00703762">
            <w:pPr>
              <w:jc w:val="center"/>
              <w:rPr>
                <w:sz w:val="20"/>
                <w:szCs w:val="20"/>
              </w:rPr>
            </w:pPr>
            <w:r w:rsidRPr="00C16DCF">
              <w:rPr>
                <w:color w:val="000000"/>
                <w:sz w:val="20"/>
                <w:szCs w:val="20"/>
              </w:rPr>
              <w:t>731</w:t>
            </w:r>
          </w:p>
        </w:tc>
        <w:tc>
          <w:tcPr>
            <w:tcW w:w="0" w:type="auto"/>
            <w:tcBorders>
              <w:top w:val="single" w:sz="1" w:space="0" w:color="CCCCCC"/>
              <w:left w:val="single" w:sz="1" w:space="0" w:color="CCCCCC"/>
              <w:bottom w:val="single" w:sz="1" w:space="0" w:color="CCCCCC"/>
              <w:right w:val="single" w:sz="1" w:space="0" w:color="CCCCCC"/>
            </w:tcBorders>
            <w:shd w:val="clear" w:color="auto" w:fill="FFFFFF"/>
            <w:vAlign w:val="bottom"/>
          </w:tcPr>
          <w:p w14:paraId="71A14079" w14:textId="418774F6" w:rsidR="00703762" w:rsidRPr="00C16DCF" w:rsidRDefault="006C2021" w:rsidP="00703762">
            <w:pPr>
              <w:jc w:val="center"/>
              <w:rPr>
                <w:color w:val="1A1A1A"/>
                <w:sz w:val="20"/>
                <w:szCs w:val="20"/>
              </w:rPr>
            </w:pPr>
            <w:r>
              <w:rPr>
                <w:color w:val="000000"/>
                <w:sz w:val="20"/>
                <w:szCs w:val="20"/>
              </w:rPr>
              <w:t>$</w:t>
            </w:r>
            <w:r w:rsidR="00703762" w:rsidRPr="00C16DCF">
              <w:rPr>
                <w:color w:val="000000"/>
                <w:sz w:val="20"/>
                <w:szCs w:val="20"/>
              </w:rPr>
              <w:t>43</w:t>
            </w:r>
            <w:r w:rsidR="006B4B66">
              <w:rPr>
                <w:color w:val="000000"/>
                <w:sz w:val="20"/>
                <w:szCs w:val="20"/>
              </w:rPr>
              <w:t>,</w:t>
            </w:r>
            <w:r w:rsidR="00703762" w:rsidRPr="00C16DCF">
              <w:rPr>
                <w:color w:val="000000"/>
                <w:sz w:val="20"/>
                <w:szCs w:val="20"/>
              </w:rPr>
              <w:t>679</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bottom"/>
          </w:tcPr>
          <w:p w14:paraId="444C7CD8" w14:textId="5D461665" w:rsidR="00703762" w:rsidRPr="00C16DCF" w:rsidRDefault="006C2021" w:rsidP="00703762">
            <w:pPr>
              <w:jc w:val="center"/>
              <w:rPr>
                <w:sz w:val="20"/>
                <w:szCs w:val="20"/>
              </w:rPr>
            </w:pPr>
            <w:r>
              <w:rPr>
                <w:color w:val="000000"/>
                <w:sz w:val="20"/>
                <w:szCs w:val="20"/>
              </w:rPr>
              <w:t>$</w:t>
            </w:r>
            <w:r w:rsidR="00703762" w:rsidRPr="00C16DCF">
              <w:rPr>
                <w:color w:val="000000"/>
                <w:sz w:val="20"/>
                <w:szCs w:val="20"/>
              </w:rPr>
              <w:t>59</w:t>
            </w:r>
          </w:p>
        </w:tc>
      </w:tr>
      <w:tr w:rsidR="00703762" w14:paraId="59459325" w14:textId="77777777" w:rsidTr="006830A1">
        <w:tc>
          <w:tcPr>
            <w:tcW w:w="0" w:type="auto"/>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vAlign w:val="bottom"/>
          </w:tcPr>
          <w:p w14:paraId="4CCB583B" w14:textId="7ACFD863" w:rsidR="00703762" w:rsidRPr="00C16DCF" w:rsidRDefault="00703762" w:rsidP="00703762">
            <w:pPr>
              <w:rPr>
                <w:sz w:val="20"/>
                <w:szCs w:val="20"/>
              </w:rPr>
            </w:pPr>
            <w:r w:rsidRPr="00C16DCF">
              <w:rPr>
                <w:color w:val="000000"/>
                <w:sz w:val="20"/>
                <w:szCs w:val="20"/>
              </w:rPr>
              <w:t>Footwear</w:t>
            </w:r>
          </w:p>
        </w:tc>
        <w:tc>
          <w:tcPr>
            <w:tcW w:w="0" w:type="auto"/>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vAlign w:val="bottom"/>
          </w:tcPr>
          <w:p w14:paraId="3004BE67" w14:textId="1CCAC2E3" w:rsidR="00703762" w:rsidRPr="00C16DCF" w:rsidRDefault="00703762" w:rsidP="00703762">
            <w:pPr>
              <w:jc w:val="center"/>
              <w:rPr>
                <w:sz w:val="20"/>
                <w:szCs w:val="20"/>
              </w:rPr>
            </w:pPr>
            <w:r w:rsidRPr="00C16DCF">
              <w:rPr>
                <w:color w:val="000000"/>
                <w:sz w:val="20"/>
                <w:szCs w:val="20"/>
              </w:rPr>
              <w:t>No</w:t>
            </w:r>
          </w:p>
        </w:tc>
        <w:tc>
          <w:tcPr>
            <w:tcW w:w="0" w:type="auto"/>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vAlign w:val="bottom"/>
          </w:tcPr>
          <w:p w14:paraId="41094FA2" w14:textId="75DC4F6B" w:rsidR="00703762" w:rsidRPr="00C16DCF" w:rsidRDefault="00703762" w:rsidP="00703762">
            <w:pPr>
              <w:jc w:val="center"/>
              <w:rPr>
                <w:sz w:val="20"/>
                <w:szCs w:val="20"/>
              </w:rPr>
            </w:pPr>
            <w:r w:rsidRPr="00C16DCF">
              <w:rPr>
                <w:color w:val="000000"/>
                <w:sz w:val="20"/>
                <w:szCs w:val="20"/>
              </w:rPr>
              <w:t>340</w:t>
            </w:r>
          </w:p>
        </w:tc>
        <w:tc>
          <w:tcPr>
            <w:tcW w:w="0" w:type="auto"/>
            <w:tcBorders>
              <w:top w:val="single" w:sz="1" w:space="0" w:color="CCCCCC"/>
              <w:left w:val="single" w:sz="1" w:space="0" w:color="CCCCCC"/>
              <w:bottom w:val="single" w:sz="1" w:space="0" w:color="CCCCCC"/>
              <w:right w:val="single" w:sz="1" w:space="0" w:color="CCCCCC"/>
            </w:tcBorders>
            <w:shd w:val="clear" w:color="auto" w:fill="F5F7FA"/>
            <w:vAlign w:val="bottom"/>
          </w:tcPr>
          <w:p w14:paraId="5EB3715C" w14:textId="049ED5AA" w:rsidR="00703762" w:rsidRPr="00C16DCF" w:rsidRDefault="006C2021" w:rsidP="00703762">
            <w:pPr>
              <w:jc w:val="center"/>
              <w:rPr>
                <w:color w:val="1A1A1A"/>
                <w:sz w:val="20"/>
                <w:szCs w:val="20"/>
              </w:rPr>
            </w:pPr>
            <w:r>
              <w:rPr>
                <w:color w:val="000000"/>
                <w:sz w:val="20"/>
                <w:szCs w:val="20"/>
              </w:rPr>
              <w:t>$</w:t>
            </w:r>
            <w:r w:rsidR="00703762" w:rsidRPr="00C16DCF">
              <w:rPr>
                <w:color w:val="000000"/>
                <w:sz w:val="20"/>
                <w:szCs w:val="20"/>
              </w:rPr>
              <w:t>20</w:t>
            </w:r>
            <w:r w:rsidR="006B4B66">
              <w:rPr>
                <w:color w:val="000000"/>
                <w:sz w:val="20"/>
                <w:szCs w:val="20"/>
              </w:rPr>
              <w:t>,</w:t>
            </w:r>
            <w:r w:rsidR="00703762" w:rsidRPr="00C16DCF">
              <w:rPr>
                <w:color w:val="000000"/>
                <w:sz w:val="20"/>
                <w:szCs w:val="20"/>
              </w:rPr>
              <w:t>087</w:t>
            </w:r>
          </w:p>
        </w:tc>
        <w:tc>
          <w:tcPr>
            <w:tcW w:w="0" w:type="auto"/>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vAlign w:val="bottom"/>
          </w:tcPr>
          <w:p w14:paraId="1D40C801" w14:textId="64D61787" w:rsidR="00703762" w:rsidRPr="00C16DCF" w:rsidRDefault="006C2021" w:rsidP="00703762">
            <w:pPr>
              <w:jc w:val="center"/>
              <w:rPr>
                <w:sz w:val="20"/>
                <w:szCs w:val="20"/>
              </w:rPr>
            </w:pPr>
            <w:r>
              <w:rPr>
                <w:color w:val="000000"/>
                <w:sz w:val="20"/>
                <w:szCs w:val="20"/>
              </w:rPr>
              <w:t>$</w:t>
            </w:r>
            <w:r w:rsidR="00703762" w:rsidRPr="00C16DCF">
              <w:rPr>
                <w:color w:val="000000"/>
                <w:sz w:val="20"/>
                <w:szCs w:val="20"/>
              </w:rPr>
              <w:t>59</w:t>
            </w:r>
          </w:p>
        </w:tc>
      </w:tr>
      <w:tr w:rsidR="00635378" w14:paraId="1EA25BD9" w14:textId="77777777" w:rsidTr="006830A1">
        <w:tc>
          <w:tcPr>
            <w:tcW w:w="0" w:type="auto"/>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vAlign w:val="bottom"/>
          </w:tcPr>
          <w:p w14:paraId="5C4444C6" w14:textId="4EF8447B" w:rsidR="00635378" w:rsidRPr="00635378" w:rsidRDefault="00635378" w:rsidP="00635378">
            <w:pPr>
              <w:rPr>
                <w:color w:val="000000"/>
                <w:sz w:val="20"/>
                <w:szCs w:val="20"/>
              </w:rPr>
            </w:pPr>
            <w:r w:rsidRPr="00635378">
              <w:rPr>
                <w:color w:val="000000"/>
                <w:sz w:val="20"/>
                <w:szCs w:val="20"/>
              </w:rPr>
              <w:t>Footwear</w:t>
            </w:r>
          </w:p>
        </w:tc>
        <w:tc>
          <w:tcPr>
            <w:tcW w:w="0" w:type="auto"/>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vAlign w:val="bottom"/>
          </w:tcPr>
          <w:p w14:paraId="420F3C65" w14:textId="2567F27C" w:rsidR="00635378" w:rsidRPr="00635378" w:rsidRDefault="00635378" w:rsidP="00635378">
            <w:pPr>
              <w:jc w:val="center"/>
              <w:rPr>
                <w:color w:val="000000"/>
                <w:sz w:val="20"/>
                <w:szCs w:val="20"/>
              </w:rPr>
            </w:pPr>
            <w:r w:rsidRPr="00635378">
              <w:rPr>
                <w:color w:val="000000"/>
                <w:sz w:val="20"/>
                <w:szCs w:val="20"/>
              </w:rPr>
              <w:t>Yes</w:t>
            </w:r>
          </w:p>
        </w:tc>
        <w:tc>
          <w:tcPr>
            <w:tcW w:w="0" w:type="auto"/>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vAlign w:val="bottom"/>
          </w:tcPr>
          <w:p w14:paraId="5D8CBEB7" w14:textId="1FCE43AF" w:rsidR="00635378" w:rsidRPr="00635378" w:rsidRDefault="00635378" w:rsidP="00635378">
            <w:pPr>
              <w:jc w:val="center"/>
              <w:rPr>
                <w:color w:val="000000"/>
                <w:sz w:val="20"/>
                <w:szCs w:val="20"/>
              </w:rPr>
            </w:pPr>
            <w:r w:rsidRPr="00635378">
              <w:rPr>
                <w:color w:val="000000"/>
                <w:sz w:val="20"/>
                <w:szCs w:val="20"/>
              </w:rPr>
              <w:t>259</w:t>
            </w:r>
          </w:p>
        </w:tc>
        <w:tc>
          <w:tcPr>
            <w:tcW w:w="0" w:type="auto"/>
            <w:tcBorders>
              <w:top w:val="single" w:sz="1" w:space="0" w:color="CCCCCC"/>
              <w:left w:val="single" w:sz="1" w:space="0" w:color="CCCCCC"/>
              <w:bottom w:val="single" w:sz="1" w:space="0" w:color="CCCCCC"/>
              <w:right w:val="single" w:sz="1" w:space="0" w:color="CCCCCC"/>
            </w:tcBorders>
            <w:shd w:val="clear" w:color="auto" w:fill="F5F7FA"/>
            <w:vAlign w:val="bottom"/>
          </w:tcPr>
          <w:p w14:paraId="7B7D4C04" w14:textId="5C779B7F" w:rsidR="00635378" w:rsidRPr="00635378" w:rsidRDefault="006C2021" w:rsidP="00635378">
            <w:pPr>
              <w:jc w:val="center"/>
              <w:rPr>
                <w:color w:val="000000"/>
                <w:sz w:val="20"/>
                <w:szCs w:val="20"/>
              </w:rPr>
            </w:pPr>
            <w:r>
              <w:rPr>
                <w:color w:val="000000"/>
                <w:sz w:val="20"/>
                <w:szCs w:val="20"/>
              </w:rPr>
              <w:t>$</w:t>
            </w:r>
            <w:r w:rsidR="00635378" w:rsidRPr="00635378">
              <w:rPr>
                <w:color w:val="000000"/>
                <w:sz w:val="20"/>
                <w:szCs w:val="20"/>
              </w:rPr>
              <w:t>16</w:t>
            </w:r>
            <w:r w:rsidR="006B4B66">
              <w:rPr>
                <w:color w:val="000000"/>
                <w:sz w:val="20"/>
                <w:szCs w:val="20"/>
              </w:rPr>
              <w:t>,</w:t>
            </w:r>
            <w:r w:rsidR="00635378" w:rsidRPr="00635378">
              <w:rPr>
                <w:color w:val="000000"/>
                <w:sz w:val="20"/>
                <w:szCs w:val="20"/>
              </w:rPr>
              <w:t>006</w:t>
            </w:r>
          </w:p>
        </w:tc>
        <w:tc>
          <w:tcPr>
            <w:tcW w:w="0" w:type="auto"/>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vAlign w:val="bottom"/>
          </w:tcPr>
          <w:p w14:paraId="10DA37FB" w14:textId="04517308" w:rsidR="00635378" w:rsidRPr="00635378" w:rsidRDefault="006C2021" w:rsidP="00635378">
            <w:pPr>
              <w:jc w:val="center"/>
              <w:rPr>
                <w:color w:val="000000"/>
                <w:sz w:val="20"/>
                <w:szCs w:val="20"/>
              </w:rPr>
            </w:pPr>
            <w:r>
              <w:rPr>
                <w:color w:val="000000"/>
                <w:sz w:val="20"/>
                <w:szCs w:val="20"/>
              </w:rPr>
              <w:t>$</w:t>
            </w:r>
            <w:r w:rsidR="00635378" w:rsidRPr="00635378">
              <w:rPr>
                <w:color w:val="000000"/>
                <w:sz w:val="20"/>
                <w:szCs w:val="20"/>
              </w:rPr>
              <w:t>61</w:t>
            </w:r>
          </w:p>
        </w:tc>
      </w:tr>
      <w:tr w:rsidR="00635378" w14:paraId="2FB111CF" w14:textId="77777777" w:rsidTr="006830A1">
        <w:tc>
          <w:tcPr>
            <w:tcW w:w="0" w:type="auto"/>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vAlign w:val="bottom"/>
          </w:tcPr>
          <w:p w14:paraId="5D2CA953" w14:textId="6C62A6A6" w:rsidR="00635378" w:rsidRPr="00635378" w:rsidRDefault="00635378" w:rsidP="00635378">
            <w:pPr>
              <w:rPr>
                <w:color w:val="000000"/>
                <w:sz w:val="20"/>
                <w:szCs w:val="20"/>
              </w:rPr>
            </w:pPr>
            <w:r w:rsidRPr="00635378">
              <w:rPr>
                <w:color w:val="000000"/>
                <w:sz w:val="20"/>
                <w:szCs w:val="20"/>
              </w:rPr>
              <w:t>Outerwear</w:t>
            </w:r>
          </w:p>
        </w:tc>
        <w:tc>
          <w:tcPr>
            <w:tcW w:w="0" w:type="auto"/>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vAlign w:val="bottom"/>
          </w:tcPr>
          <w:p w14:paraId="1568B9EF" w14:textId="1FA01FAC" w:rsidR="00635378" w:rsidRPr="00635378" w:rsidRDefault="00635378" w:rsidP="00635378">
            <w:pPr>
              <w:jc w:val="center"/>
              <w:rPr>
                <w:color w:val="000000"/>
                <w:sz w:val="20"/>
                <w:szCs w:val="20"/>
              </w:rPr>
            </w:pPr>
            <w:r w:rsidRPr="00635378">
              <w:rPr>
                <w:color w:val="000000"/>
                <w:sz w:val="20"/>
                <w:szCs w:val="20"/>
              </w:rPr>
              <w:t>No</w:t>
            </w:r>
          </w:p>
        </w:tc>
        <w:tc>
          <w:tcPr>
            <w:tcW w:w="0" w:type="auto"/>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vAlign w:val="bottom"/>
          </w:tcPr>
          <w:p w14:paraId="6DB1C510" w14:textId="5CEBDC94" w:rsidR="00635378" w:rsidRPr="00635378" w:rsidRDefault="00635378" w:rsidP="00635378">
            <w:pPr>
              <w:jc w:val="center"/>
              <w:rPr>
                <w:color w:val="000000"/>
                <w:sz w:val="20"/>
                <w:szCs w:val="20"/>
              </w:rPr>
            </w:pPr>
            <w:r w:rsidRPr="00635378">
              <w:rPr>
                <w:color w:val="000000"/>
                <w:sz w:val="20"/>
                <w:szCs w:val="20"/>
              </w:rPr>
              <w:t>180</w:t>
            </w:r>
          </w:p>
        </w:tc>
        <w:tc>
          <w:tcPr>
            <w:tcW w:w="0" w:type="auto"/>
            <w:tcBorders>
              <w:top w:val="single" w:sz="1" w:space="0" w:color="CCCCCC"/>
              <w:left w:val="single" w:sz="1" w:space="0" w:color="CCCCCC"/>
              <w:bottom w:val="single" w:sz="1" w:space="0" w:color="CCCCCC"/>
              <w:right w:val="single" w:sz="1" w:space="0" w:color="CCCCCC"/>
            </w:tcBorders>
            <w:shd w:val="clear" w:color="auto" w:fill="F5F7FA"/>
            <w:vAlign w:val="bottom"/>
          </w:tcPr>
          <w:p w14:paraId="57E1DC57" w14:textId="73952E93" w:rsidR="00635378" w:rsidRPr="00635378" w:rsidRDefault="006C2021" w:rsidP="00635378">
            <w:pPr>
              <w:jc w:val="center"/>
              <w:rPr>
                <w:color w:val="000000"/>
                <w:sz w:val="20"/>
                <w:szCs w:val="20"/>
              </w:rPr>
            </w:pPr>
            <w:r>
              <w:rPr>
                <w:color w:val="000000"/>
                <w:sz w:val="20"/>
                <w:szCs w:val="20"/>
              </w:rPr>
              <w:t>$</w:t>
            </w:r>
            <w:r w:rsidR="00635378" w:rsidRPr="00635378">
              <w:rPr>
                <w:color w:val="000000"/>
                <w:sz w:val="20"/>
                <w:szCs w:val="20"/>
              </w:rPr>
              <w:t>10</w:t>
            </w:r>
            <w:r w:rsidR="006B4B66">
              <w:rPr>
                <w:color w:val="000000"/>
                <w:sz w:val="20"/>
                <w:szCs w:val="20"/>
              </w:rPr>
              <w:t>,</w:t>
            </w:r>
            <w:r w:rsidR="00635378" w:rsidRPr="00635378">
              <w:rPr>
                <w:color w:val="000000"/>
                <w:sz w:val="20"/>
                <w:szCs w:val="20"/>
              </w:rPr>
              <w:t>558</w:t>
            </w:r>
          </w:p>
        </w:tc>
        <w:tc>
          <w:tcPr>
            <w:tcW w:w="0" w:type="auto"/>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vAlign w:val="bottom"/>
          </w:tcPr>
          <w:p w14:paraId="0ECED43E" w14:textId="43B6BD58" w:rsidR="00635378" w:rsidRPr="00635378" w:rsidRDefault="006C2021" w:rsidP="00635378">
            <w:pPr>
              <w:jc w:val="center"/>
              <w:rPr>
                <w:color w:val="000000"/>
                <w:sz w:val="20"/>
                <w:szCs w:val="20"/>
              </w:rPr>
            </w:pPr>
            <w:r>
              <w:rPr>
                <w:color w:val="000000"/>
                <w:sz w:val="20"/>
                <w:szCs w:val="20"/>
              </w:rPr>
              <w:t>$</w:t>
            </w:r>
            <w:r w:rsidR="00635378" w:rsidRPr="00635378">
              <w:rPr>
                <w:color w:val="000000"/>
                <w:sz w:val="20"/>
                <w:szCs w:val="20"/>
              </w:rPr>
              <w:t>58</w:t>
            </w:r>
          </w:p>
        </w:tc>
      </w:tr>
      <w:tr w:rsidR="00635378" w14:paraId="5D412F00" w14:textId="77777777" w:rsidTr="006830A1">
        <w:tc>
          <w:tcPr>
            <w:tcW w:w="0" w:type="auto"/>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vAlign w:val="bottom"/>
          </w:tcPr>
          <w:p w14:paraId="793A82E9" w14:textId="08F651FA" w:rsidR="00635378" w:rsidRPr="00635378" w:rsidRDefault="00635378" w:rsidP="00635378">
            <w:pPr>
              <w:rPr>
                <w:color w:val="000000"/>
                <w:sz w:val="20"/>
                <w:szCs w:val="20"/>
              </w:rPr>
            </w:pPr>
            <w:r w:rsidRPr="00635378">
              <w:rPr>
                <w:color w:val="000000"/>
                <w:sz w:val="20"/>
                <w:szCs w:val="20"/>
              </w:rPr>
              <w:t>Outerwear</w:t>
            </w:r>
          </w:p>
        </w:tc>
        <w:tc>
          <w:tcPr>
            <w:tcW w:w="0" w:type="auto"/>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vAlign w:val="bottom"/>
          </w:tcPr>
          <w:p w14:paraId="54BD1AE1" w14:textId="6CB3933F" w:rsidR="00635378" w:rsidRPr="00635378" w:rsidRDefault="00635378" w:rsidP="00635378">
            <w:pPr>
              <w:jc w:val="center"/>
              <w:rPr>
                <w:color w:val="000000"/>
                <w:sz w:val="20"/>
                <w:szCs w:val="20"/>
              </w:rPr>
            </w:pPr>
            <w:r w:rsidRPr="00635378">
              <w:rPr>
                <w:color w:val="000000"/>
                <w:sz w:val="20"/>
                <w:szCs w:val="20"/>
              </w:rPr>
              <w:t>Yes</w:t>
            </w:r>
          </w:p>
        </w:tc>
        <w:tc>
          <w:tcPr>
            <w:tcW w:w="0" w:type="auto"/>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vAlign w:val="bottom"/>
          </w:tcPr>
          <w:p w14:paraId="75BD1BDA" w14:textId="4024D744" w:rsidR="00635378" w:rsidRPr="00635378" w:rsidRDefault="00635378" w:rsidP="00635378">
            <w:pPr>
              <w:jc w:val="center"/>
              <w:rPr>
                <w:color w:val="000000"/>
                <w:sz w:val="20"/>
                <w:szCs w:val="20"/>
              </w:rPr>
            </w:pPr>
            <w:r w:rsidRPr="00635378">
              <w:rPr>
                <w:color w:val="000000"/>
                <w:sz w:val="20"/>
                <w:szCs w:val="20"/>
              </w:rPr>
              <w:t>144</w:t>
            </w:r>
          </w:p>
        </w:tc>
        <w:tc>
          <w:tcPr>
            <w:tcW w:w="0" w:type="auto"/>
            <w:tcBorders>
              <w:top w:val="single" w:sz="1" w:space="0" w:color="CCCCCC"/>
              <w:left w:val="single" w:sz="1" w:space="0" w:color="CCCCCC"/>
              <w:bottom w:val="single" w:sz="1" w:space="0" w:color="CCCCCC"/>
              <w:right w:val="single" w:sz="1" w:space="0" w:color="CCCCCC"/>
            </w:tcBorders>
            <w:shd w:val="clear" w:color="auto" w:fill="F5F7FA"/>
            <w:vAlign w:val="bottom"/>
          </w:tcPr>
          <w:p w14:paraId="72E26C88" w14:textId="3D28BCA2" w:rsidR="00635378" w:rsidRPr="00635378" w:rsidRDefault="006C2021" w:rsidP="00635378">
            <w:pPr>
              <w:jc w:val="center"/>
              <w:rPr>
                <w:color w:val="000000"/>
                <w:sz w:val="20"/>
                <w:szCs w:val="20"/>
              </w:rPr>
            </w:pPr>
            <w:r>
              <w:rPr>
                <w:color w:val="000000"/>
                <w:sz w:val="20"/>
                <w:szCs w:val="20"/>
              </w:rPr>
              <w:t>$</w:t>
            </w:r>
            <w:r w:rsidR="00635378" w:rsidRPr="00635378">
              <w:rPr>
                <w:color w:val="000000"/>
                <w:sz w:val="20"/>
                <w:szCs w:val="20"/>
              </w:rPr>
              <w:t>7</w:t>
            </w:r>
            <w:r w:rsidR="006B4B66">
              <w:rPr>
                <w:color w:val="000000"/>
                <w:sz w:val="20"/>
                <w:szCs w:val="20"/>
              </w:rPr>
              <w:t>,</w:t>
            </w:r>
            <w:r w:rsidR="00635378" w:rsidRPr="00635378">
              <w:rPr>
                <w:color w:val="000000"/>
                <w:sz w:val="20"/>
                <w:szCs w:val="20"/>
              </w:rPr>
              <w:t>966</w:t>
            </w:r>
          </w:p>
        </w:tc>
        <w:tc>
          <w:tcPr>
            <w:tcW w:w="0" w:type="auto"/>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vAlign w:val="bottom"/>
          </w:tcPr>
          <w:p w14:paraId="736AA4CD" w14:textId="548A9EBA" w:rsidR="00635378" w:rsidRPr="00635378" w:rsidRDefault="006C2021" w:rsidP="00635378">
            <w:pPr>
              <w:jc w:val="center"/>
              <w:rPr>
                <w:color w:val="000000"/>
                <w:sz w:val="20"/>
                <w:szCs w:val="20"/>
              </w:rPr>
            </w:pPr>
            <w:r>
              <w:rPr>
                <w:color w:val="000000"/>
                <w:sz w:val="20"/>
                <w:szCs w:val="20"/>
              </w:rPr>
              <w:t>$</w:t>
            </w:r>
            <w:r w:rsidR="00635378" w:rsidRPr="00635378">
              <w:rPr>
                <w:color w:val="000000"/>
                <w:sz w:val="20"/>
                <w:szCs w:val="20"/>
              </w:rPr>
              <w:t>55</w:t>
            </w:r>
          </w:p>
        </w:tc>
      </w:tr>
    </w:tbl>
    <w:p w14:paraId="37F5F572" w14:textId="77777777" w:rsidR="00916850" w:rsidRDefault="00916850">
      <w:pPr>
        <w:spacing w:before="80" w:after="80"/>
        <w:rPr>
          <w:color w:val="1A1A1A"/>
        </w:rPr>
      </w:pPr>
    </w:p>
    <w:p w14:paraId="64B30FA8" w14:textId="77777777" w:rsidR="0073689A" w:rsidRPr="0073689A" w:rsidRDefault="0073689A" w:rsidP="0073689A">
      <w:pPr>
        <w:spacing w:before="80" w:after="80"/>
      </w:pPr>
      <w:r w:rsidRPr="0073689A">
        <w:t>Discount usage is relatively consistent across all product categories, indicating that promotional offers are applied broadly rather than targeting specific categories. The average spend remains very similar between discounted and non-discounted orders across most categories, showing that discounts do not significantly increase the value of individual purchases.</w:t>
      </w:r>
    </w:p>
    <w:p w14:paraId="446C7D51" w14:textId="77777777" w:rsidR="0073689A" w:rsidRPr="0073689A" w:rsidRDefault="0073689A" w:rsidP="0073689A">
      <w:pPr>
        <w:spacing w:before="80" w:after="80"/>
      </w:pPr>
      <w:r w:rsidRPr="0073689A">
        <w:t>Instead, the primary impact of discounts appears to be on purchase volume rather than basket size. However, since non-discounted orders still generate higher total orders and revenue in most categories, this suggests that discounts are not the main driver of sales and should be used strategically rather than universally.</w:t>
      </w:r>
    </w:p>
    <w:p w14:paraId="3ABE0156" w14:textId="0DA0D67A" w:rsidR="002B7909" w:rsidRDefault="002B7909">
      <w:pPr>
        <w:spacing w:before="40" w:after="40"/>
      </w:pPr>
    </w:p>
    <w:p w14:paraId="0DEA511F" w14:textId="77777777" w:rsidR="0073689A" w:rsidRDefault="0073689A">
      <w:pPr>
        <w:spacing w:before="40" w:after="40"/>
      </w:pPr>
    </w:p>
    <w:p w14:paraId="6C2994DD" w14:textId="21BA1522" w:rsidR="002B7909" w:rsidRDefault="00157BE0" w:rsidP="007374DF">
      <w:pPr>
        <w:pStyle w:val="Heading2"/>
        <w:pBdr>
          <w:bottom w:val="single" w:sz="4" w:space="0" w:color="D6E4F0"/>
        </w:pBdr>
        <w:shd w:val="clear" w:color="auto" w:fill="2E6DA4"/>
      </w:pPr>
      <w:r>
        <w:t>Q10 — Which shipping types are most used?</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18"/>
        <w:gridCol w:w="1430"/>
        <w:gridCol w:w="1607"/>
        <w:gridCol w:w="1697"/>
      </w:tblGrid>
      <w:tr w:rsidR="002B7909" w14:paraId="20E08CFB" w14:textId="77777777" w:rsidTr="006830A1">
        <w:tc>
          <w:tcPr>
            <w:tcW w:w="0" w:type="auto"/>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vAlign w:val="center"/>
          </w:tcPr>
          <w:p w14:paraId="1240E317" w14:textId="77777777" w:rsidR="002B7909" w:rsidRDefault="00157BE0">
            <w:pPr>
              <w:jc w:val="center"/>
            </w:pPr>
            <w:r>
              <w:rPr>
                <w:b/>
                <w:bCs/>
                <w:color w:val="FFFFFF"/>
                <w:sz w:val="20"/>
                <w:szCs w:val="20"/>
              </w:rPr>
              <w:t>Shipping Type</w:t>
            </w:r>
          </w:p>
        </w:tc>
        <w:tc>
          <w:tcPr>
            <w:tcW w:w="0" w:type="auto"/>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vAlign w:val="center"/>
          </w:tcPr>
          <w:p w14:paraId="5E54A61F" w14:textId="77777777" w:rsidR="002B7909" w:rsidRDefault="00157BE0">
            <w:pPr>
              <w:jc w:val="center"/>
            </w:pPr>
            <w:r>
              <w:rPr>
                <w:b/>
                <w:bCs/>
                <w:color w:val="FFFFFF"/>
                <w:sz w:val="20"/>
                <w:szCs w:val="20"/>
              </w:rPr>
              <w:t>Total Orders</w:t>
            </w:r>
          </w:p>
        </w:tc>
        <w:tc>
          <w:tcPr>
            <w:tcW w:w="0" w:type="auto"/>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vAlign w:val="center"/>
          </w:tcPr>
          <w:p w14:paraId="7075D903" w14:textId="77777777" w:rsidR="002B7909" w:rsidRDefault="00157BE0">
            <w:pPr>
              <w:jc w:val="center"/>
            </w:pPr>
            <w:r>
              <w:rPr>
                <w:b/>
                <w:bCs/>
                <w:color w:val="FFFFFF"/>
                <w:sz w:val="20"/>
                <w:szCs w:val="20"/>
              </w:rPr>
              <w:t>Total Revenue</w:t>
            </w:r>
          </w:p>
        </w:tc>
        <w:tc>
          <w:tcPr>
            <w:tcW w:w="0" w:type="auto"/>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vAlign w:val="center"/>
          </w:tcPr>
          <w:p w14:paraId="74133B8D" w14:textId="5D33DA14" w:rsidR="002B7909" w:rsidRDefault="00157BE0">
            <w:pPr>
              <w:jc w:val="center"/>
            </w:pPr>
            <w:r>
              <w:rPr>
                <w:b/>
                <w:bCs/>
                <w:color w:val="FFFFFF"/>
                <w:sz w:val="20"/>
                <w:szCs w:val="20"/>
              </w:rPr>
              <w:t>Av</w:t>
            </w:r>
            <w:r w:rsidR="007831AC">
              <w:rPr>
                <w:b/>
                <w:bCs/>
                <w:color w:val="FFFFFF"/>
                <w:sz w:val="20"/>
                <w:szCs w:val="20"/>
              </w:rPr>
              <w:t>erage</w:t>
            </w:r>
            <w:r>
              <w:rPr>
                <w:b/>
                <w:bCs/>
                <w:color w:val="FFFFFF"/>
                <w:sz w:val="20"/>
                <w:szCs w:val="20"/>
              </w:rPr>
              <w:t xml:space="preserve"> Spend</w:t>
            </w:r>
          </w:p>
        </w:tc>
      </w:tr>
      <w:tr w:rsidR="002B7909" w14:paraId="12A89E98" w14:textId="77777777" w:rsidTr="006830A1">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18D3D4B" w14:textId="77777777" w:rsidR="002B7909" w:rsidRDefault="00157BE0">
            <w:r>
              <w:rPr>
                <w:color w:val="1A1A1A"/>
                <w:sz w:val="20"/>
                <w:szCs w:val="20"/>
              </w:rPr>
              <w:t>Free Shipping</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275445C" w14:textId="77777777" w:rsidR="002B7909" w:rsidRDefault="00157BE0">
            <w:pPr>
              <w:jc w:val="center"/>
            </w:pPr>
            <w:r>
              <w:rPr>
                <w:color w:val="1A1A1A"/>
                <w:sz w:val="20"/>
                <w:szCs w:val="20"/>
              </w:rPr>
              <w:t>675</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7CC364A" w14:textId="77777777" w:rsidR="002B7909" w:rsidRDefault="00157BE0">
            <w:pPr>
              <w:jc w:val="center"/>
            </w:pPr>
            <w:r>
              <w:rPr>
                <w:color w:val="1A1A1A"/>
                <w:sz w:val="20"/>
                <w:szCs w:val="20"/>
              </w:rPr>
              <w:t>$40,234</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04BAFEB" w14:textId="5074898F" w:rsidR="002B7909" w:rsidRDefault="00157BE0">
            <w:pPr>
              <w:jc w:val="center"/>
            </w:pPr>
            <w:r>
              <w:rPr>
                <w:color w:val="1A1A1A"/>
                <w:sz w:val="20"/>
                <w:szCs w:val="20"/>
              </w:rPr>
              <w:t>$</w:t>
            </w:r>
            <w:r w:rsidR="00191D39">
              <w:rPr>
                <w:color w:val="1A1A1A"/>
                <w:sz w:val="20"/>
                <w:szCs w:val="20"/>
              </w:rPr>
              <w:t>60</w:t>
            </w:r>
          </w:p>
        </w:tc>
      </w:tr>
      <w:tr w:rsidR="002B7909" w14:paraId="18D20904" w14:textId="77777777" w:rsidTr="006830A1">
        <w:tc>
          <w:tcPr>
            <w:tcW w:w="0" w:type="auto"/>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vAlign w:val="center"/>
          </w:tcPr>
          <w:p w14:paraId="69D8E6FC" w14:textId="77777777" w:rsidR="002B7909" w:rsidRDefault="00157BE0">
            <w:r>
              <w:rPr>
                <w:color w:val="1A1A1A"/>
                <w:sz w:val="20"/>
                <w:szCs w:val="20"/>
              </w:rPr>
              <w:t>Standard</w:t>
            </w:r>
          </w:p>
        </w:tc>
        <w:tc>
          <w:tcPr>
            <w:tcW w:w="0" w:type="auto"/>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vAlign w:val="center"/>
          </w:tcPr>
          <w:p w14:paraId="41225379" w14:textId="3A88696A" w:rsidR="002B7909" w:rsidRDefault="00157BE0">
            <w:pPr>
              <w:jc w:val="center"/>
            </w:pPr>
            <w:r>
              <w:rPr>
                <w:color w:val="1A1A1A"/>
                <w:sz w:val="20"/>
                <w:szCs w:val="20"/>
              </w:rPr>
              <w:t>65</w:t>
            </w:r>
            <w:r w:rsidR="00CB788F">
              <w:rPr>
                <w:color w:val="1A1A1A"/>
                <w:sz w:val="20"/>
                <w:szCs w:val="20"/>
              </w:rPr>
              <w:t>4</w:t>
            </w:r>
          </w:p>
        </w:tc>
        <w:tc>
          <w:tcPr>
            <w:tcW w:w="0" w:type="auto"/>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vAlign w:val="center"/>
          </w:tcPr>
          <w:p w14:paraId="5CE92172" w14:textId="77777777" w:rsidR="002B7909" w:rsidRDefault="00157BE0">
            <w:pPr>
              <w:jc w:val="center"/>
            </w:pPr>
            <w:r>
              <w:rPr>
                <w:color w:val="1A1A1A"/>
                <w:sz w:val="20"/>
                <w:szCs w:val="20"/>
              </w:rPr>
              <w:t>$39,150</w:t>
            </w:r>
          </w:p>
        </w:tc>
        <w:tc>
          <w:tcPr>
            <w:tcW w:w="0" w:type="auto"/>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vAlign w:val="center"/>
          </w:tcPr>
          <w:p w14:paraId="76B5001B" w14:textId="29F4DF65" w:rsidR="002B7909" w:rsidRDefault="00157BE0">
            <w:pPr>
              <w:jc w:val="center"/>
            </w:pPr>
            <w:r>
              <w:rPr>
                <w:color w:val="1A1A1A"/>
                <w:sz w:val="20"/>
                <w:szCs w:val="20"/>
              </w:rPr>
              <w:t>$</w:t>
            </w:r>
            <w:r w:rsidR="00191D39">
              <w:rPr>
                <w:color w:val="1A1A1A"/>
                <w:sz w:val="20"/>
                <w:szCs w:val="20"/>
              </w:rPr>
              <w:t>58</w:t>
            </w:r>
          </w:p>
        </w:tc>
      </w:tr>
      <w:tr w:rsidR="002B7909" w14:paraId="3C53AAE5" w14:textId="77777777" w:rsidTr="006830A1">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CB0A602" w14:textId="77777777" w:rsidR="002B7909" w:rsidRDefault="00157BE0">
            <w:r>
              <w:rPr>
                <w:color w:val="1A1A1A"/>
                <w:sz w:val="20"/>
                <w:szCs w:val="20"/>
              </w:rPr>
              <w:t>Store Pickup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FDD867A" w14:textId="36BCDDE5" w:rsidR="002B7909" w:rsidRDefault="00157BE0">
            <w:pPr>
              <w:jc w:val="center"/>
            </w:pPr>
            <w:r>
              <w:rPr>
                <w:color w:val="1A1A1A"/>
                <w:sz w:val="20"/>
                <w:szCs w:val="20"/>
              </w:rPr>
              <w:t>65</w:t>
            </w:r>
            <w:r w:rsidR="00191D39">
              <w:rPr>
                <w:color w:val="1A1A1A"/>
                <w:sz w:val="20"/>
                <w:szCs w:val="20"/>
              </w:rPr>
              <w:t>0</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07CB170" w14:textId="77777777" w:rsidR="002B7909" w:rsidRDefault="00157BE0">
            <w:pPr>
              <w:jc w:val="center"/>
            </w:pPr>
            <w:r>
              <w:rPr>
                <w:color w:val="1A1A1A"/>
                <w:sz w:val="20"/>
                <w:szCs w:val="20"/>
              </w:rPr>
              <w:t>$38,911</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AAFFB97" w14:textId="7D39826A" w:rsidR="002B7909" w:rsidRDefault="00157BE0">
            <w:pPr>
              <w:jc w:val="center"/>
            </w:pPr>
            <w:r>
              <w:rPr>
                <w:color w:val="1A1A1A"/>
                <w:sz w:val="20"/>
                <w:szCs w:val="20"/>
              </w:rPr>
              <w:t>$</w:t>
            </w:r>
            <w:r w:rsidR="00AC2D87">
              <w:rPr>
                <w:color w:val="1A1A1A"/>
                <w:sz w:val="20"/>
                <w:szCs w:val="20"/>
              </w:rPr>
              <w:t>59</w:t>
            </w:r>
          </w:p>
        </w:tc>
      </w:tr>
      <w:tr w:rsidR="002B7909" w14:paraId="25183F0F" w14:textId="77777777" w:rsidTr="006830A1">
        <w:tc>
          <w:tcPr>
            <w:tcW w:w="0" w:type="auto"/>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vAlign w:val="center"/>
          </w:tcPr>
          <w:p w14:paraId="70CFE144" w14:textId="77777777" w:rsidR="002B7909" w:rsidRDefault="00157BE0">
            <w:r>
              <w:rPr>
                <w:color w:val="1A1A1A"/>
                <w:sz w:val="20"/>
                <w:szCs w:val="20"/>
              </w:rPr>
              <w:t>Next Day Air</w:t>
            </w:r>
          </w:p>
        </w:tc>
        <w:tc>
          <w:tcPr>
            <w:tcW w:w="0" w:type="auto"/>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vAlign w:val="center"/>
          </w:tcPr>
          <w:p w14:paraId="7201D1E1" w14:textId="318AAD1F" w:rsidR="002B7909" w:rsidRDefault="00157BE0">
            <w:pPr>
              <w:jc w:val="center"/>
            </w:pPr>
            <w:r>
              <w:rPr>
                <w:color w:val="1A1A1A"/>
                <w:sz w:val="20"/>
                <w:szCs w:val="20"/>
              </w:rPr>
              <w:t>6</w:t>
            </w:r>
            <w:r w:rsidR="00191D39">
              <w:rPr>
                <w:color w:val="1A1A1A"/>
                <w:sz w:val="20"/>
                <w:szCs w:val="20"/>
              </w:rPr>
              <w:t>48</w:t>
            </w:r>
          </w:p>
        </w:tc>
        <w:tc>
          <w:tcPr>
            <w:tcW w:w="0" w:type="auto"/>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vAlign w:val="center"/>
          </w:tcPr>
          <w:p w14:paraId="4ADD9F65" w14:textId="77777777" w:rsidR="002B7909" w:rsidRDefault="00157BE0">
            <w:pPr>
              <w:jc w:val="center"/>
            </w:pPr>
            <w:r>
              <w:rPr>
                <w:color w:val="1A1A1A"/>
                <w:sz w:val="20"/>
                <w:szCs w:val="20"/>
              </w:rPr>
              <w:t>$38,705</w:t>
            </w:r>
          </w:p>
        </w:tc>
        <w:tc>
          <w:tcPr>
            <w:tcW w:w="0" w:type="auto"/>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vAlign w:val="center"/>
          </w:tcPr>
          <w:p w14:paraId="3338CCDE" w14:textId="0D356A29" w:rsidR="002B7909" w:rsidRDefault="00157BE0">
            <w:pPr>
              <w:jc w:val="center"/>
            </w:pPr>
            <w:r>
              <w:rPr>
                <w:color w:val="1A1A1A"/>
                <w:sz w:val="20"/>
                <w:szCs w:val="20"/>
              </w:rPr>
              <w:t>$</w:t>
            </w:r>
            <w:r w:rsidR="00FE61A3">
              <w:rPr>
                <w:color w:val="1A1A1A"/>
                <w:sz w:val="20"/>
                <w:szCs w:val="20"/>
              </w:rPr>
              <w:t>58</w:t>
            </w:r>
          </w:p>
        </w:tc>
      </w:tr>
      <w:tr w:rsidR="002B7909" w14:paraId="3E11D805" w14:textId="77777777" w:rsidTr="006830A1">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E37F732" w14:textId="77777777" w:rsidR="002B7909" w:rsidRDefault="00157BE0">
            <w:r>
              <w:rPr>
                <w:color w:val="1A1A1A"/>
                <w:sz w:val="20"/>
                <w:szCs w:val="20"/>
              </w:rPr>
              <w:t>Express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412FD5A" w14:textId="77777777" w:rsidR="002B7909" w:rsidRDefault="00157BE0">
            <w:pPr>
              <w:jc w:val="center"/>
            </w:pPr>
            <w:r>
              <w:rPr>
                <w:color w:val="1A1A1A"/>
                <w:sz w:val="20"/>
                <w:szCs w:val="20"/>
              </w:rPr>
              <w:t>646</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78E2469" w14:textId="77777777" w:rsidR="002B7909" w:rsidRDefault="00157BE0">
            <w:pPr>
              <w:jc w:val="center"/>
            </w:pPr>
            <w:r>
              <w:rPr>
                <w:color w:val="1A1A1A"/>
                <w:sz w:val="20"/>
                <w:szCs w:val="20"/>
              </w:rPr>
              <w:t>$38,550</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317AB43" w14:textId="379BFC7D" w:rsidR="002B7909" w:rsidRDefault="00157BE0">
            <w:pPr>
              <w:jc w:val="center"/>
            </w:pPr>
            <w:r>
              <w:rPr>
                <w:color w:val="1A1A1A"/>
                <w:sz w:val="20"/>
                <w:szCs w:val="20"/>
              </w:rPr>
              <w:t>$</w:t>
            </w:r>
            <w:r w:rsidR="00FE61A3">
              <w:rPr>
                <w:color w:val="1A1A1A"/>
                <w:sz w:val="20"/>
                <w:szCs w:val="20"/>
              </w:rPr>
              <w:t>60</w:t>
            </w:r>
          </w:p>
        </w:tc>
      </w:tr>
      <w:tr w:rsidR="002B7909" w14:paraId="741052E1" w14:textId="77777777" w:rsidTr="006830A1">
        <w:tc>
          <w:tcPr>
            <w:tcW w:w="0" w:type="auto"/>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vAlign w:val="center"/>
          </w:tcPr>
          <w:p w14:paraId="4D9917E0" w14:textId="77777777" w:rsidR="002B7909" w:rsidRDefault="00157BE0">
            <w:r>
              <w:rPr>
                <w:color w:val="1A1A1A"/>
                <w:sz w:val="20"/>
                <w:szCs w:val="20"/>
              </w:rPr>
              <w:t>2-Day Shipping</w:t>
            </w:r>
          </w:p>
        </w:tc>
        <w:tc>
          <w:tcPr>
            <w:tcW w:w="0" w:type="auto"/>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vAlign w:val="center"/>
          </w:tcPr>
          <w:p w14:paraId="0535D7FA" w14:textId="62E3BA7F" w:rsidR="002B7909" w:rsidRDefault="00157BE0">
            <w:pPr>
              <w:jc w:val="center"/>
            </w:pPr>
            <w:r>
              <w:rPr>
                <w:color w:val="1A1A1A"/>
                <w:sz w:val="20"/>
                <w:szCs w:val="20"/>
              </w:rPr>
              <w:t>62</w:t>
            </w:r>
            <w:r w:rsidR="00191D39">
              <w:rPr>
                <w:color w:val="1A1A1A"/>
                <w:sz w:val="20"/>
                <w:szCs w:val="20"/>
              </w:rPr>
              <w:t>7</w:t>
            </w:r>
          </w:p>
        </w:tc>
        <w:tc>
          <w:tcPr>
            <w:tcW w:w="0" w:type="auto"/>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vAlign w:val="center"/>
          </w:tcPr>
          <w:p w14:paraId="7DAB3F00" w14:textId="77777777" w:rsidR="002B7909" w:rsidRDefault="00157BE0">
            <w:pPr>
              <w:jc w:val="center"/>
            </w:pPr>
            <w:r>
              <w:rPr>
                <w:color w:val="1A1A1A"/>
                <w:sz w:val="20"/>
                <w:szCs w:val="20"/>
              </w:rPr>
              <w:t>$37,450</w:t>
            </w:r>
          </w:p>
        </w:tc>
        <w:tc>
          <w:tcPr>
            <w:tcW w:w="0" w:type="auto"/>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vAlign w:val="center"/>
          </w:tcPr>
          <w:p w14:paraId="2D9CD125" w14:textId="46D20FC4" w:rsidR="002B7909" w:rsidRDefault="00157BE0">
            <w:pPr>
              <w:jc w:val="center"/>
            </w:pPr>
            <w:r>
              <w:rPr>
                <w:color w:val="1A1A1A"/>
                <w:sz w:val="20"/>
                <w:szCs w:val="20"/>
              </w:rPr>
              <w:t>$60</w:t>
            </w:r>
          </w:p>
        </w:tc>
      </w:tr>
    </w:tbl>
    <w:p w14:paraId="314864CB" w14:textId="77777777" w:rsidR="002B7909" w:rsidRDefault="00157BE0">
      <w:pPr>
        <w:spacing w:before="40" w:after="40"/>
      </w:pPr>
      <w:r>
        <w:t xml:space="preserve"> </w:t>
      </w:r>
    </w:p>
    <w:p w14:paraId="4F99AD2E" w14:textId="77777777" w:rsidR="0016314B" w:rsidRPr="0016314B" w:rsidRDefault="0016314B" w:rsidP="0016314B">
      <w:pPr>
        <w:spacing w:before="40" w:after="40"/>
        <w:rPr>
          <w:color w:val="1A1A1A"/>
        </w:rPr>
      </w:pPr>
      <w:r w:rsidRPr="0016314B">
        <w:rPr>
          <w:color w:val="1A1A1A"/>
        </w:rPr>
        <w:lastRenderedPageBreak/>
        <w:t xml:space="preserve">Shipping preferences are fairly evenly distributed, with </w:t>
      </w:r>
      <w:r w:rsidRPr="0016314B">
        <w:rPr>
          <w:b/>
          <w:bCs/>
          <w:color w:val="1A1A1A"/>
        </w:rPr>
        <w:t>Free Shipping</w:t>
      </w:r>
      <w:r w:rsidRPr="0016314B">
        <w:rPr>
          <w:color w:val="1A1A1A"/>
        </w:rPr>
        <w:t xml:space="preserve"> leading slightly at </w:t>
      </w:r>
      <w:r w:rsidRPr="0016314B">
        <w:rPr>
          <w:b/>
          <w:bCs/>
          <w:color w:val="1A1A1A"/>
        </w:rPr>
        <w:t>675 orders</w:t>
      </w:r>
      <w:r w:rsidRPr="0016314B">
        <w:rPr>
          <w:color w:val="1A1A1A"/>
        </w:rPr>
        <w:t xml:space="preserve"> and </w:t>
      </w:r>
      <w:r w:rsidRPr="0016314B">
        <w:rPr>
          <w:b/>
          <w:bCs/>
          <w:color w:val="1A1A1A"/>
        </w:rPr>
        <w:t>$40,234</w:t>
      </w:r>
      <w:r w:rsidRPr="0016314B">
        <w:rPr>
          <w:color w:val="1A1A1A"/>
        </w:rPr>
        <w:t xml:space="preserve"> in revenue, followed closely by </w:t>
      </w:r>
      <w:r w:rsidRPr="0016314B">
        <w:rPr>
          <w:b/>
          <w:bCs/>
          <w:color w:val="1A1A1A"/>
        </w:rPr>
        <w:t>Standard Shipping</w:t>
      </w:r>
      <w:r w:rsidRPr="0016314B">
        <w:rPr>
          <w:color w:val="1A1A1A"/>
        </w:rPr>
        <w:t xml:space="preserve"> and other options. The differences in total orders and revenue across shipping types are minimal.</w:t>
      </w:r>
    </w:p>
    <w:p w14:paraId="559597C6" w14:textId="77777777" w:rsidR="0016314B" w:rsidRPr="0016314B" w:rsidRDefault="0016314B" w:rsidP="0016314B">
      <w:pPr>
        <w:spacing w:before="40" w:after="40"/>
        <w:rPr>
          <w:color w:val="1A1A1A"/>
        </w:rPr>
      </w:pPr>
      <w:r w:rsidRPr="0016314B">
        <w:rPr>
          <w:color w:val="1A1A1A"/>
        </w:rPr>
        <w:t>Additionally, the average spend remains consistent across all shipping methods (</w:t>
      </w:r>
      <w:r w:rsidRPr="0016314B">
        <w:rPr>
          <w:b/>
          <w:bCs/>
          <w:color w:val="1A1A1A"/>
        </w:rPr>
        <w:t>$58–$60</w:t>
      </w:r>
      <w:r w:rsidRPr="0016314B">
        <w:rPr>
          <w:color w:val="1A1A1A"/>
        </w:rPr>
        <w:t>), indicating that delivery speed does not significantly influence how much customers spend per order.</w:t>
      </w:r>
    </w:p>
    <w:p w14:paraId="58962454" w14:textId="77D44036" w:rsidR="007374DF" w:rsidRDefault="007374DF"/>
    <w:p w14:paraId="4B9FB951" w14:textId="278D442C" w:rsidR="002B7909" w:rsidRDefault="00157BE0" w:rsidP="004C0D29">
      <w:pPr>
        <w:pStyle w:val="Heading2"/>
        <w:pBdr>
          <w:bottom w:val="single" w:sz="4" w:space="0" w:color="D6E4F0"/>
        </w:pBdr>
        <w:shd w:val="clear" w:color="auto" w:fill="2E6DA4"/>
      </w:pPr>
      <w:r>
        <w:t>Q11 — Top 10 locations by orders and revenue</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56"/>
        <w:gridCol w:w="1430"/>
        <w:gridCol w:w="1074"/>
      </w:tblGrid>
      <w:tr w:rsidR="008613CA" w14:paraId="316F62FD" w14:textId="77777777" w:rsidTr="006830A1">
        <w:tc>
          <w:tcPr>
            <w:tcW w:w="0" w:type="auto"/>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vAlign w:val="center"/>
          </w:tcPr>
          <w:p w14:paraId="285FCA83" w14:textId="3279865A" w:rsidR="008613CA" w:rsidRDefault="00005E7A" w:rsidP="000003C7">
            <w:pPr>
              <w:jc w:val="center"/>
            </w:pPr>
            <w:r>
              <w:t>Location</w:t>
            </w:r>
          </w:p>
        </w:tc>
        <w:tc>
          <w:tcPr>
            <w:tcW w:w="0" w:type="auto"/>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vAlign w:val="center"/>
          </w:tcPr>
          <w:p w14:paraId="7DE8D8DB" w14:textId="16A992F6" w:rsidR="008613CA" w:rsidRDefault="008613CA" w:rsidP="000003C7">
            <w:pPr>
              <w:jc w:val="center"/>
            </w:pPr>
            <w:r>
              <w:rPr>
                <w:b/>
                <w:bCs/>
                <w:color w:val="FFFFFF"/>
                <w:sz w:val="20"/>
                <w:szCs w:val="20"/>
              </w:rPr>
              <w:t>T</w:t>
            </w:r>
            <w:r w:rsidR="00005E7A">
              <w:rPr>
                <w:b/>
                <w:bCs/>
                <w:color w:val="FFFFFF"/>
                <w:sz w:val="20"/>
                <w:szCs w:val="20"/>
              </w:rPr>
              <w:t>otal Orders</w:t>
            </w:r>
          </w:p>
        </w:tc>
        <w:tc>
          <w:tcPr>
            <w:tcW w:w="0" w:type="auto"/>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vAlign w:val="center"/>
          </w:tcPr>
          <w:p w14:paraId="68D43E85" w14:textId="77777777" w:rsidR="008613CA" w:rsidRDefault="008613CA" w:rsidP="000003C7">
            <w:pPr>
              <w:jc w:val="center"/>
            </w:pPr>
            <w:r>
              <w:rPr>
                <w:b/>
                <w:bCs/>
                <w:color w:val="FFFFFF"/>
                <w:sz w:val="20"/>
                <w:szCs w:val="20"/>
              </w:rPr>
              <w:t>Revenue</w:t>
            </w:r>
          </w:p>
        </w:tc>
      </w:tr>
      <w:tr w:rsidR="00693A1D" w14:paraId="104F15F0" w14:textId="77777777" w:rsidTr="006830A1">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bottom"/>
          </w:tcPr>
          <w:p w14:paraId="19354241" w14:textId="4B1BB2B5" w:rsidR="00693A1D" w:rsidRPr="00693A1D" w:rsidRDefault="00693A1D" w:rsidP="00693A1D">
            <w:r w:rsidRPr="00693A1D">
              <w:rPr>
                <w:color w:val="000000"/>
              </w:rPr>
              <w:t>Montana</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bottom"/>
          </w:tcPr>
          <w:p w14:paraId="2B3B6FE3" w14:textId="1F048432" w:rsidR="00693A1D" w:rsidRPr="00693A1D" w:rsidRDefault="00693A1D" w:rsidP="00693A1D">
            <w:pPr>
              <w:jc w:val="center"/>
            </w:pPr>
            <w:r w:rsidRPr="00693A1D">
              <w:rPr>
                <w:color w:val="000000"/>
              </w:rPr>
              <w:t>96</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bottom"/>
          </w:tcPr>
          <w:p w14:paraId="22401AC1" w14:textId="0AD7541F" w:rsidR="00693A1D" w:rsidRPr="00693A1D" w:rsidRDefault="00CF1723" w:rsidP="00693A1D">
            <w:pPr>
              <w:jc w:val="center"/>
            </w:pPr>
            <w:r>
              <w:rPr>
                <w:color w:val="1A1A1A"/>
                <w:sz w:val="20"/>
                <w:szCs w:val="20"/>
              </w:rPr>
              <w:t>$</w:t>
            </w:r>
            <w:r w:rsidR="00693A1D" w:rsidRPr="00693A1D">
              <w:rPr>
                <w:color w:val="000000"/>
              </w:rPr>
              <w:t>5</w:t>
            </w:r>
            <w:r>
              <w:rPr>
                <w:color w:val="000000"/>
              </w:rPr>
              <w:t>,</w:t>
            </w:r>
            <w:r w:rsidR="00693A1D" w:rsidRPr="00693A1D">
              <w:rPr>
                <w:color w:val="000000"/>
              </w:rPr>
              <w:t>784</w:t>
            </w:r>
          </w:p>
        </w:tc>
      </w:tr>
      <w:tr w:rsidR="00693A1D" w14:paraId="67C63760" w14:textId="77777777" w:rsidTr="006830A1">
        <w:tc>
          <w:tcPr>
            <w:tcW w:w="0" w:type="auto"/>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vAlign w:val="bottom"/>
          </w:tcPr>
          <w:p w14:paraId="45095807" w14:textId="6FDFCC97" w:rsidR="00693A1D" w:rsidRPr="00693A1D" w:rsidRDefault="00693A1D" w:rsidP="00693A1D">
            <w:r w:rsidRPr="00693A1D">
              <w:rPr>
                <w:color w:val="000000"/>
              </w:rPr>
              <w:t>California</w:t>
            </w:r>
          </w:p>
        </w:tc>
        <w:tc>
          <w:tcPr>
            <w:tcW w:w="0" w:type="auto"/>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vAlign w:val="bottom"/>
          </w:tcPr>
          <w:p w14:paraId="1282D518" w14:textId="01236946" w:rsidR="00693A1D" w:rsidRPr="00693A1D" w:rsidRDefault="00693A1D" w:rsidP="00693A1D">
            <w:pPr>
              <w:jc w:val="center"/>
            </w:pPr>
            <w:r w:rsidRPr="00693A1D">
              <w:rPr>
                <w:color w:val="000000"/>
              </w:rPr>
              <w:t>95</w:t>
            </w:r>
          </w:p>
        </w:tc>
        <w:tc>
          <w:tcPr>
            <w:tcW w:w="0" w:type="auto"/>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vAlign w:val="bottom"/>
          </w:tcPr>
          <w:p w14:paraId="4035B74F" w14:textId="01C2DA7E" w:rsidR="00693A1D" w:rsidRPr="00693A1D" w:rsidRDefault="00CF1723" w:rsidP="00693A1D">
            <w:pPr>
              <w:jc w:val="center"/>
            </w:pPr>
            <w:r>
              <w:rPr>
                <w:color w:val="1A1A1A"/>
                <w:sz w:val="20"/>
                <w:szCs w:val="20"/>
              </w:rPr>
              <w:t>$</w:t>
            </w:r>
            <w:r w:rsidR="00693A1D" w:rsidRPr="00693A1D">
              <w:rPr>
                <w:color w:val="000000"/>
              </w:rPr>
              <w:t>5</w:t>
            </w:r>
            <w:r>
              <w:rPr>
                <w:color w:val="000000"/>
              </w:rPr>
              <w:t>,</w:t>
            </w:r>
            <w:r w:rsidR="00693A1D" w:rsidRPr="00693A1D">
              <w:rPr>
                <w:color w:val="000000"/>
              </w:rPr>
              <w:t>605</w:t>
            </w:r>
          </w:p>
        </w:tc>
      </w:tr>
      <w:tr w:rsidR="00693A1D" w14:paraId="52274CAA" w14:textId="77777777" w:rsidTr="006830A1">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bottom"/>
          </w:tcPr>
          <w:p w14:paraId="3A474A5F" w14:textId="47A9D1BB" w:rsidR="00693A1D" w:rsidRPr="00693A1D" w:rsidRDefault="00693A1D" w:rsidP="00693A1D">
            <w:r w:rsidRPr="00693A1D">
              <w:rPr>
                <w:color w:val="000000"/>
              </w:rPr>
              <w:t>Idaho</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bottom"/>
          </w:tcPr>
          <w:p w14:paraId="5BFCF8F3" w14:textId="1EBC62B7" w:rsidR="00693A1D" w:rsidRPr="00693A1D" w:rsidRDefault="00693A1D" w:rsidP="00693A1D">
            <w:pPr>
              <w:jc w:val="center"/>
            </w:pPr>
            <w:r w:rsidRPr="00693A1D">
              <w:rPr>
                <w:color w:val="000000"/>
              </w:rPr>
              <w:t>93</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bottom"/>
          </w:tcPr>
          <w:p w14:paraId="12E76556" w14:textId="2B44D437" w:rsidR="00693A1D" w:rsidRPr="00693A1D" w:rsidRDefault="00CF1723" w:rsidP="00693A1D">
            <w:pPr>
              <w:jc w:val="center"/>
            </w:pPr>
            <w:r>
              <w:rPr>
                <w:color w:val="1A1A1A"/>
                <w:sz w:val="20"/>
                <w:szCs w:val="20"/>
              </w:rPr>
              <w:t>$</w:t>
            </w:r>
            <w:r w:rsidR="00693A1D" w:rsidRPr="00693A1D">
              <w:rPr>
                <w:color w:val="000000"/>
              </w:rPr>
              <w:t>5</w:t>
            </w:r>
            <w:r>
              <w:rPr>
                <w:color w:val="000000"/>
              </w:rPr>
              <w:t>,</w:t>
            </w:r>
            <w:r w:rsidR="00693A1D" w:rsidRPr="00693A1D">
              <w:rPr>
                <w:color w:val="000000"/>
              </w:rPr>
              <w:t>587</w:t>
            </w:r>
          </w:p>
        </w:tc>
      </w:tr>
      <w:tr w:rsidR="00693A1D" w14:paraId="48B86A45" w14:textId="77777777" w:rsidTr="006830A1">
        <w:tc>
          <w:tcPr>
            <w:tcW w:w="0" w:type="auto"/>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vAlign w:val="bottom"/>
          </w:tcPr>
          <w:p w14:paraId="48B4E6FB" w14:textId="023632C1" w:rsidR="00693A1D" w:rsidRPr="00693A1D" w:rsidRDefault="00693A1D" w:rsidP="00693A1D">
            <w:r w:rsidRPr="00693A1D">
              <w:rPr>
                <w:color w:val="000000"/>
              </w:rPr>
              <w:t>Illinois</w:t>
            </w:r>
          </w:p>
        </w:tc>
        <w:tc>
          <w:tcPr>
            <w:tcW w:w="0" w:type="auto"/>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vAlign w:val="bottom"/>
          </w:tcPr>
          <w:p w14:paraId="5F0E0120" w14:textId="3353A30A" w:rsidR="00693A1D" w:rsidRPr="00693A1D" w:rsidRDefault="00693A1D" w:rsidP="00693A1D">
            <w:pPr>
              <w:jc w:val="center"/>
            </w:pPr>
            <w:r w:rsidRPr="00693A1D">
              <w:rPr>
                <w:color w:val="000000"/>
              </w:rPr>
              <w:t>92</w:t>
            </w:r>
          </w:p>
        </w:tc>
        <w:tc>
          <w:tcPr>
            <w:tcW w:w="0" w:type="auto"/>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vAlign w:val="bottom"/>
          </w:tcPr>
          <w:p w14:paraId="374E0F94" w14:textId="0A8DFD8E" w:rsidR="00693A1D" w:rsidRPr="00693A1D" w:rsidRDefault="00CF1723" w:rsidP="00693A1D">
            <w:pPr>
              <w:jc w:val="center"/>
            </w:pPr>
            <w:r>
              <w:rPr>
                <w:color w:val="1A1A1A"/>
                <w:sz w:val="20"/>
                <w:szCs w:val="20"/>
              </w:rPr>
              <w:t>$</w:t>
            </w:r>
            <w:r w:rsidR="00693A1D" w:rsidRPr="00693A1D">
              <w:rPr>
                <w:color w:val="000000"/>
              </w:rPr>
              <w:t>5</w:t>
            </w:r>
            <w:r>
              <w:rPr>
                <w:color w:val="000000"/>
              </w:rPr>
              <w:t>,</w:t>
            </w:r>
            <w:r w:rsidR="00693A1D" w:rsidRPr="00693A1D">
              <w:rPr>
                <w:color w:val="000000"/>
              </w:rPr>
              <w:t>617</w:t>
            </w:r>
          </w:p>
        </w:tc>
      </w:tr>
      <w:tr w:rsidR="00745978" w14:paraId="279F06E5" w14:textId="77777777" w:rsidTr="006830A1">
        <w:tc>
          <w:tcPr>
            <w:tcW w:w="0" w:type="auto"/>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vAlign w:val="bottom"/>
          </w:tcPr>
          <w:p w14:paraId="377B39F2" w14:textId="71ED6A0A" w:rsidR="00745978" w:rsidRPr="00745978" w:rsidRDefault="00745978" w:rsidP="00745978">
            <w:pPr>
              <w:rPr>
                <w:color w:val="000000"/>
              </w:rPr>
            </w:pPr>
            <w:r w:rsidRPr="00745978">
              <w:rPr>
                <w:color w:val="000000"/>
              </w:rPr>
              <w:t>Alabama</w:t>
            </w:r>
          </w:p>
        </w:tc>
        <w:tc>
          <w:tcPr>
            <w:tcW w:w="0" w:type="auto"/>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vAlign w:val="bottom"/>
          </w:tcPr>
          <w:p w14:paraId="0D6AD47B" w14:textId="3C09E31D" w:rsidR="00745978" w:rsidRPr="00745978" w:rsidRDefault="00745978" w:rsidP="00745978">
            <w:pPr>
              <w:jc w:val="center"/>
              <w:rPr>
                <w:color w:val="000000"/>
              </w:rPr>
            </w:pPr>
            <w:r w:rsidRPr="00745978">
              <w:rPr>
                <w:color w:val="000000"/>
              </w:rPr>
              <w:t>89</w:t>
            </w:r>
          </w:p>
        </w:tc>
        <w:tc>
          <w:tcPr>
            <w:tcW w:w="0" w:type="auto"/>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vAlign w:val="bottom"/>
          </w:tcPr>
          <w:p w14:paraId="566624CF" w14:textId="0444E437" w:rsidR="00745978" w:rsidRPr="00745978" w:rsidRDefault="00CF1723" w:rsidP="00745978">
            <w:pPr>
              <w:jc w:val="center"/>
              <w:rPr>
                <w:color w:val="000000"/>
              </w:rPr>
            </w:pPr>
            <w:r>
              <w:rPr>
                <w:color w:val="1A1A1A"/>
                <w:sz w:val="20"/>
                <w:szCs w:val="20"/>
              </w:rPr>
              <w:t>$</w:t>
            </w:r>
            <w:r w:rsidR="00745978" w:rsidRPr="00745978">
              <w:rPr>
                <w:color w:val="000000"/>
              </w:rPr>
              <w:t>5</w:t>
            </w:r>
            <w:r>
              <w:rPr>
                <w:color w:val="000000"/>
              </w:rPr>
              <w:t>,</w:t>
            </w:r>
            <w:r w:rsidR="00745978" w:rsidRPr="00745978">
              <w:rPr>
                <w:color w:val="000000"/>
              </w:rPr>
              <w:t>261</w:t>
            </w:r>
          </w:p>
        </w:tc>
      </w:tr>
      <w:tr w:rsidR="00745978" w14:paraId="4089ADD8" w14:textId="77777777" w:rsidTr="006830A1">
        <w:tc>
          <w:tcPr>
            <w:tcW w:w="0" w:type="auto"/>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vAlign w:val="bottom"/>
          </w:tcPr>
          <w:p w14:paraId="49001C01" w14:textId="4CF24498" w:rsidR="00745978" w:rsidRPr="00745978" w:rsidRDefault="00745978" w:rsidP="00745978">
            <w:pPr>
              <w:rPr>
                <w:color w:val="000000"/>
              </w:rPr>
            </w:pPr>
            <w:r w:rsidRPr="00745978">
              <w:rPr>
                <w:color w:val="000000"/>
              </w:rPr>
              <w:t>Minnesota</w:t>
            </w:r>
          </w:p>
        </w:tc>
        <w:tc>
          <w:tcPr>
            <w:tcW w:w="0" w:type="auto"/>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vAlign w:val="bottom"/>
          </w:tcPr>
          <w:p w14:paraId="243F2D7A" w14:textId="053E6B8A" w:rsidR="00745978" w:rsidRPr="00745978" w:rsidRDefault="00745978" w:rsidP="00745978">
            <w:pPr>
              <w:jc w:val="center"/>
              <w:rPr>
                <w:color w:val="000000"/>
              </w:rPr>
            </w:pPr>
            <w:r w:rsidRPr="00745978">
              <w:rPr>
                <w:color w:val="000000"/>
              </w:rPr>
              <w:t>88</w:t>
            </w:r>
          </w:p>
        </w:tc>
        <w:tc>
          <w:tcPr>
            <w:tcW w:w="0" w:type="auto"/>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vAlign w:val="bottom"/>
          </w:tcPr>
          <w:p w14:paraId="26C0765E" w14:textId="61F3CB39" w:rsidR="00745978" w:rsidRPr="00745978" w:rsidRDefault="00CF1723" w:rsidP="00745978">
            <w:pPr>
              <w:jc w:val="center"/>
              <w:rPr>
                <w:color w:val="000000"/>
              </w:rPr>
            </w:pPr>
            <w:r>
              <w:rPr>
                <w:color w:val="1A1A1A"/>
                <w:sz w:val="20"/>
                <w:szCs w:val="20"/>
              </w:rPr>
              <w:t>$</w:t>
            </w:r>
            <w:r w:rsidR="00745978" w:rsidRPr="00745978">
              <w:rPr>
                <w:color w:val="000000"/>
              </w:rPr>
              <w:t>4</w:t>
            </w:r>
            <w:r>
              <w:rPr>
                <w:color w:val="000000"/>
              </w:rPr>
              <w:t>,</w:t>
            </w:r>
            <w:r w:rsidR="00745978" w:rsidRPr="00745978">
              <w:rPr>
                <w:color w:val="000000"/>
              </w:rPr>
              <w:t>977</w:t>
            </w:r>
          </w:p>
        </w:tc>
      </w:tr>
      <w:tr w:rsidR="00745978" w14:paraId="660A5E25" w14:textId="77777777" w:rsidTr="006830A1">
        <w:tc>
          <w:tcPr>
            <w:tcW w:w="0" w:type="auto"/>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vAlign w:val="bottom"/>
          </w:tcPr>
          <w:p w14:paraId="1D4D5BF4" w14:textId="74467FD9" w:rsidR="00745978" w:rsidRPr="00745978" w:rsidRDefault="00745978" w:rsidP="00745978">
            <w:pPr>
              <w:rPr>
                <w:color w:val="000000"/>
              </w:rPr>
            </w:pPr>
            <w:r w:rsidRPr="00745978">
              <w:rPr>
                <w:color w:val="000000"/>
              </w:rPr>
              <w:t>Nebraska</w:t>
            </w:r>
          </w:p>
        </w:tc>
        <w:tc>
          <w:tcPr>
            <w:tcW w:w="0" w:type="auto"/>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vAlign w:val="bottom"/>
          </w:tcPr>
          <w:p w14:paraId="3BCD555D" w14:textId="4FA399B9" w:rsidR="00745978" w:rsidRPr="00745978" w:rsidRDefault="00745978" w:rsidP="00745978">
            <w:pPr>
              <w:jc w:val="center"/>
              <w:rPr>
                <w:color w:val="000000"/>
              </w:rPr>
            </w:pPr>
            <w:r w:rsidRPr="00745978">
              <w:rPr>
                <w:color w:val="000000"/>
              </w:rPr>
              <w:t>87</w:t>
            </w:r>
          </w:p>
        </w:tc>
        <w:tc>
          <w:tcPr>
            <w:tcW w:w="0" w:type="auto"/>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vAlign w:val="bottom"/>
          </w:tcPr>
          <w:p w14:paraId="4F50B3B1" w14:textId="60C84137" w:rsidR="00745978" w:rsidRPr="00745978" w:rsidRDefault="00CF1723" w:rsidP="00745978">
            <w:pPr>
              <w:jc w:val="center"/>
              <w:rPr>
                <w:color w:val="000000"/>
              </w:rPr>
            </w:pPr>
            <w:r>
              <w:rPr>
                <w:color w:val="1A1A1A"/>
                <w:sz w:val="20"/>
                <w:szCs w:val="20"/>
              </w:rPr>
              <w:t>$</w:t>
            </w:r>
            <w:r w:rsidR="00745978" w:rsidRPr="00745978">
              <w:rPr>
                <w:color w:val="000000"/>
              </w:rPr>
              <w:t>5</w:t>
            </w:r>
            <w:r>
              <w:rPr>
                <w:color w:val="000000"/>
              </w:rPr>
              <w:t>,</w:t>
            </w:r>
            <w:r w:rsidR="00745978" w:rsidRPr="00745978">
              <w:rPr>
                <w:color w:val="000000"/>
              </w:rPr>
              <w:t>172</w:t>
            </w:r>
          </w:p>
        </w:tc>
      </w:tr>
      <w:tr w:rsidR="00745978" w14:paraId="1545B097" w14:textId="77777777" w:rsidTr="006830A1">
        <w:tc>
          <w:tcPr>
            <w:tcW w:w="0" w:type="auto"/>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vAlign w:val="bottom"/>
          </w:tcPr>
          <w:p w14:paraId="596D0ACF" w14:textId="75901FD2" w:rsidR="00745978" w:rsidRPr="00745978" w:rsidRDefault="00745978" w:rsidP="00745978">
            <w:pPr>
              <w:rPr>
                <w:color w:val="000000"/>
              </w:rPr>
            </w:pPr>
            <w:r w:rsidRPr="00745978">
              <w:rPr>
                <w:color w:val="000000"/>
              </w:rPr>
              <w:t>Nevada</w:t>
            </w:r>
          </w:p>
        </w:tc>
        <w:tc>
          <w:tcPr>
            <w:tcW w:w="0" w:type="auto"/>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vAlign w:val="bottom"/>
          </w:tcPr>
          <w:p w14:paraId="4744848F" w14:textId="3521B50C" w:rsidR="00745978" w:rsidRPr="00745978" w:rsidRDefault="00745978" w:rsidP="00745978">
            <w:pPr>
              <w:jc w:val="center"/>
              <w:rPr>
                <w:color w:val="000000"/>
              </w:rPr>
            </w:pPr>
            <w:r w:rsidRPr="00745978">
              <w:rPr>
                <w:color w:val="000000"/>
              </w:rPr>
              <w:t>87</w:t>
            </w:r>
          </w:p>
        </w:tc>
        <w:tc>
          <w:tcPr>
            <w:tcW w:w="0" w:type="auto"/>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vAlign w:val="bottom"/>
          </w:tcPr>
          <w:p w14:paraId="2A9E483A" w14:textId="7D7AD051" w:rsidR="00745978" w:rsidRPr="00745978" w:rsidRDefault="00CF1723" w:rsidP="00745978">
            <w:pPr>
              <w:jc w:val="center"/>
              <w:rPr>
                <w:color w:val="000000"/>
              </w:rPr>
            </w:pPr>
            <w:r>
              <w:rPr>
                <w:color w:val="1A1A1A"/>
                <w:sz w:val="20"/>
                <w:szCs w:val="20"/>
              </w:rPr>
              <w:t>$</w:t>
            </w:r>
            <w:r w:rsidR="00745978" w:rsidRPr="00745978">
              <w:rPr>
                <w:color w:val="000000"/>
              </w:rPr>
              <w:t>5</w:t>
            </w:r>
            <w:r>
              <w:rPr>
                <w:color w:val="000000"/>
              </w:rPr>
              <w:t>,</w:t>
            </w:r>
            <w:r w:rsidR="00745978" w:rsidRPr="00745978">
              <w:rPr>
                <w:color w:val="000000"/>
              </w:rPr>
              <w:t>514</w:t>
            </w:r>
          </w:p>
        </w:tc>
      </w:tr>
      <w:tr w:rsidR="00745978" w14:paraId="4977D0E7" w14:textId="77777777" w:rsidTr="006830A1">
        <w:tc>
          <w:tcPr>
            <w:tcW w:w="0" w:type="auto"/>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vAlign w:val="bottom"/>
          </w:tcPr>
          <w:p w14:paraId="655D097B" w14:textId="421A1614" w:rsidR="00745978" w:rsidRPr="00745978" w:rsidRDefault="00745978" w:rsidP="00745978">
            <w:pPr>
              <w:rPr>
                <w:color w:val="000000"/>
              </w:rPr>
            </w:pPr>
            <w:r w:rsidRPr="00745978">
              <w:rPr>
                <w:color w:val="000000"/>
              </w:rPr>
              <w:t>New York</w:t>
            </w:r>
          </w:p>
        </w:tc>
        <w:tc>
          <w:tcPr>
            <w:tcW w:w="0" w:type="auto"/>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vAlign w:val="bottom"/>
          </w:tcPr>
          <w:p w14:paraId="3D41989D" w14:textId="7DCDCD83" w:rsidR="00745978" w:rsidRPr="00745978" w:rsidRDefault="00745978" w:rsidP="00745978">
            <w:pPr>
              <w:jc w:val="center"/>
              <w:rPr>
                <w:color w:val="000000"/>
              </w:rPr>
            </w:pPr>
            <w:r w:rsidRPr="00745978">
              <w:rPr>
                <w:color w:val="000000"/>
              </w:rPr>
              <w:t>87</w:t>
            </w:r>
          </w:p>
        </w:tc>
        <w:tc>
          <w:tcPr>
            <w:tcW w:w="0" w:type="auto"/>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vAlign w:val="bottom"/>
          </w:tcPr>
          <w:p w14:paraId="18888C37" w14:textId="6B969E7F" w:rsidR="00745978" w:rsidRPr="00745978" w:rsidRDefault="00CF1723" w:rsidP="00745978">
            <w:pPr>
              <w:jc w:val="center"/>
              <w:rPr>
                <w:color w:val="000000"/>
              </w:rPr>
            </w:pPr>
            <w:r>
              <w:rPr>
                <w:color w:val="1A1A1A"/>
                <w:sz w:val="20"/>
                <w:szCs w:val="20"/>
              </w:rPr>
              <w:t>$</w:t>
            </w:r>
            <w:r w:rsidR="00745978" w:rsidRPr="00745978">
              <w:rPr>
                <w:color w:val="000000"/>
              </w:rPr>
              <w:t>5</w:t>
            </w:r>
            <w:r>
              <w:rPr>
                <w:color w:val="000000"/>
              </w:rPr>
              <w:t>,</w:t>
            </w:r>
            <w:r w:rsidR="00745978" w:rsidRPr="00745978">
              <w:rPr>
                <w:color w:val="000000"/>
              </w:rPr>
              <w:t>257</w:t>
            </w:r>
          </w:p>
        </w:tc>
      </w:tr>
      <w:tr w:rsidR="00745978" w14:paraId="250E3D86" w14:textId="77777777" w:rsidTr="006830A1">
        <w:tc>
          <w:tcPr>
            <w:tcW w:w="0" w:type="auto"/>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vAlign w:val="bottom"/>
          </w:tcPr>
          <w:p w14:paraId="238CD0D7" w14:textId="7D37D567" w:rsidR="00745978" w:rsidRPr="00745978" w:rsidRDefault="00745978" w:rsidP="00745978">
            <w:pPr>
              <w:rPr>
                <w:color w:val="000000"/>
              </w:rPr>
            </w:pPr>
            <w:r w:rsidRPr="00745978">
              <w:rPr>
                <w:color w:val="000000"/>
              </w:rPr>
              <w:t>Delaware</w:t>
            </w:r>
          </w:p>
        </w:tc>
        <w:tc>
          <w:tcPr>
            <w:tcW w:w="0" w:type="auto"/>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vAlign w:val="bottom"/>
          </w:tcPr>
          <w:p w14:paraId="6C348C5D" w14:textId="6202D0B2" w:rsidR="00745978" w:rsidRPr="00745978" w:rsidRDefault="00745978" w:rsidP="00745978">
            <w:pPr>
              <w:jc w:val="center"/>
              <w:rPr>
                <w:color w:val="000000"/>
              </w:rPr>
            </w:pPr>
            <w:r w:rsidRPr="00745978">
              <w:rPr>
                <w:color w:val="000000"/>
              </w:rPr>
              <w:t>86</w:t>
            </w:r>
          </w:p>
        </w:tc>
        <w:tc>
          <w:tcPr>
            <w:tcW w:w="0" w:type="auto"/>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vAlign w:val="bottom"/>
          </w:tcPr>
          <w:p w14:paraId="36F9B7D5" w14:textId="0C4B5DB5" w:rsidR="00745978" w:rsidRPr="00745978" w:rsidRDefault="00CF1723" w:rsidP="00745978">
            <w:pPr>
              <w:jc w:val="center"/>
              <w:rPr>
                <w:color w:val="000000"/>
              </w:rPr>
            </w:pPr>
            <w:r>
              <w:rPr>
                <w:color w:val="1A1A1A"/>
                <w:sz w:val="20"/>
                <w:szCs w:val="20"/>
              </w:rPr>
              <w:t>$</w:t>
            </w:r>
            <w:r w:rsidR="00745978" w:rsidRPr="00745978">
              <w:rPr>
                <w:color w:val="000000"/>
              </w:rPr>
              <w:t>4</w:t>
            </w:r>
            <w:r>
              <w:rPr>
                <w:color w:val="000000"/>
              </w:rPr>
              <w:t>,</w:t>
            </w:r>
            <w:r w:rsidR="00745978" w:rsidRPr="00745978">
              <w:rPr>
                <w:color w:val="000000"/>
              </w:rPr>
              <w:t>758</w:t>
            </w:r>
          </w:p>
        </w:tc>
      </w:tr>
    </w:tbl>
    <w:p w14:paraId="247245A5" w14:textId="77777777" w:rsidR="008613CA" w:rsidRDefault="008613CA">
      <w:pPr>
        <w:spacing w:before="80" w:after="80"/>
        <w:rPr>
          <w:color w:val="1A1A1A"/>
        </w:rPr>
      </w:pPr>
    </w:p>
    <w:p w14:paraId="49954140" w14:textId="343DB500" w:rsidR="002B7909" w:rsidRDefault="00157BE0">
      <w:pPr>
        <w:spacing w:before="80" w:after="80"/>
      </w:pPr>
      <w:r>
        <w:rPr>
          <w:color w:val="1A1A1A"/>
        </w:rPr>
        <w:t xml:space="preserve">These </w:t>
      </w:r>
      <w:r>
        <w:rPr>
          <w:color w:val="1A1A1A"/>
        </w:rPr>
        <w:t>states consistently show higher order volumes and total revenue. Targeted marketing campaigns in these locations could yield strong returns.</w:t>
      </w:r>
    </w:p>
    <w:p w14:paraId="7DF51282" w14:textId="77777777" w:rsidR="002B7909" w:rsidRDefault="00157BE0">
      <w:pPr>
        <w:spacing w:before="40" w:after="40"/>
      </w:pPr>
      <w:r>
        <w:t xml:space="preserve"> </w:t>
      </w:r>
    </w:p>
    <w:p w14:paraId="0706FF8F" w14:textId="218EBFB6" w:rsidR="002B7909" w:rsidRDefault="00157BE0" w:rsidP="004C0D29">
      <w:pPr>
        <w:pStyle w:val="Heading2"/>
        <w:pBdr>
          <w:bottom w:val="single" w:sz="4" w:space="0" w:color="D6E4F0"/>
        </w:pBdr>
        <w:shd w:val="clear" w:color="auto" w:fill="2E6DA4"/>
      </w:pPr>
      <w:r>
        <w:t>Q12 — Which categories perform best in each season?</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96"/>
        <w:gridCol w:w="1529"/>
        <w:gridCol w:w="1074"/>
      </w:tblGrid>
      <w:tr w:rsidR="002B7909" w14:paraId="1E903920" w14:textId="77777777" w:rsidTr="006830A1">
        <w:tc>
          <w:tcPr>
            <w:tcW w:w="0" w:type="auto"/>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vAlign w:val="center"/>
          </w:tcPr>
          <w:p w14:paraId="3286D5E2" w14:textId="77777777" w:rsidR="002B7909" w:rsidRDefault="00157BE0">
            <w:pPr>
              <w:jc w:val="center"/>
            </w:pPr>
            <w:r>
              <w:rPr>
                <w:b/>
                <w:bCs/>
                <w:color w:val="FFFFFF"/>
                <w:sz w:val="20"/>
                <w:szCs w:val="20"/>
              </w:rPr>
              <w:t>Season</w:t>
            </w:r>
          </w:p>
        </w:tc>
        <w:tc>
          <w:tcPr>
            <w:tcW w:w="0" w:type="auto"/>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vAlign w:val="center"/>
          </w:tcPr>
          <w:p w14:paraId="79C81D22" w14:textId="77777777" w:rsidR="002B7909" w:rsidRDefault="00157BE0">
            <w:pPr>
              <w:jc w:val="center"/>
            </w:pPr>
            <w:r>
              <w:rPr>
                <w:b/>
                <w:bCs/>
                <w:color w:val="FFFFFF"/>
                <w:sz w:val="20"/>
                <w:szCs w:val="20"/>
              </w:rPr>
              <w:t>Top Category</w:t>
            </w:r>
          </w:p>
        </w:tc>
        <w:tc>
          <w:tcPr>
            <w:tcW w:w="0" w:type="auto"/>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vAlign w:val="center"/>
          </w:tcPr>
          <w:p w14:paraId="0D129FFC" w14:textId="77777777" w:rsidR="002B7909" w:rsidRDefault="00157BE0">
            <w:pPr>
              <w:jc w:val="center"/>
            </w:pPr>
            <w:r>
              <w:rPr>
                <w:b/>
                <w:bCs/>
                <w:color w:val="FFFFFF"/>
                <w:sz w:val="20"/>
                <w:szCs w:val="20"/>
              </w:rPr>
              <w:t>Revenue</w:t>
            </w:r>
          </w:p>
        </w:tc>
      </w:tr>
      <w:tr w:rsidR="002B7909" w14:paraId="1FA1FF2C" w14:textId="77777777" w:rsidTr="006830A1">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DEC4B68" w14:textId="77777777" w:rsidR="002B7909" w:rsidRDefault="00157BE0">
            <w:r>
              <w:rPr>
                <w:color w:val="1A1A1A"/>
                <w:sz w:val="20"/>
                <w:szCs w:val="20"/>
              </w:rPr>
              <w:t>Fall</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D1592E6" w14:textId="77777777" w:rsidR="002B7909" w:rsidRDefault="00157BE0">
            <w:pPr>
              <w:jc w:val="center"/>
            </w:pPr>
            <w:r>
              <w:rPr>
                <w:color w:val="1A1A1A"/>
                <w:sz w:val="20"/>
                <w:szCs w:val="20"/>
              </w:rPr>
              <w:t>Clothing</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FB14B4A" w14:textId="701660C8" w:rsidR="002B7909" w:rsidRDefault="00157BE0">
            <w:pPr>
              <w:jc w:val="center"/>
            </w:pPr>
            <w:r>
              <w:rPr>
                <w:color w:val="1A1A1A"/>
                <w:sz w:val="20"/>
                <w:szCs w:val="20"/>
              </w:rPr>
              <w:t>$2</w:t>
            </w:r>
            <w:r w:rsidR="00AD4090">
              <w:rPr>
                <w:color w:val="1A1A1A"/>
                <w:sz w:val="20"/>
                <w:szCs w:val="20"/>
              </w:rPr>
              <w:t>6,220</w:t>
            </w:r>
          </w:p>
        </w:tc>
      </w:tr>
      <w:tr w:rsidR="002B7909" w14:paraId="196F8CA0" w14:textId="77777777" w:rsidTr="006830A1">
        <w:tc>
          <w:tcPr>
            <w:tcW w:w="0" w:type="auto"/>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vAlign w:val="center"/>
          </w:tcPr>
          <w:p w14:paraId="24C6F1AF" w14:textId="77777777" w:rsidR="002B7909" w:rsidRDefault="00157BE0">
            <w:r>
              <w:rPr>
                <w:color w:val="1A1A1A"/>
                <w:sz w:val="20"/>
                <w:szCs w:val="20"/>
              </w:rPr>
              <w:t>Spring</w:t>
            </w:r>
          </w:p>
        </w:tc>
        <w:tc>
          <w:tcPr>
            <w:tcW w:w="0" w:type="auto"/>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vAlign w:val="center"/>
          </w:tcPr>
          <w:p w14:paraId="7F3290F9" w14:textId="77777777" w:rsidR="002B7909" w:rsidRDefault="00157BE0">
            <w:pPr>
              <w:jc w:val="center"/>
            </w:pPr>
            <w:r>
              <w:rPr>
                <w:color w:val="1A1A1A"/>
                <w:sz w:val="20"/>
                <w:szCs w:val="20"/>
              </w:rPr>
              <w:t>Clothing</w:t>
            </w:r>
          </w:p>
        </w:tc>
        <w:tc>
          <w:tcPr>
            <w:tcW w:w="0" w:type="auto"/>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vAlign w:val="center"/>
          </w:tcPr>
          <w:p w14:paraId="51F0AED2" w14:textId="77777777" w:rsidR="002B7909" w:rsidRDefault="00157BE0">
            <w:pPr>
              <w:jc w:val="center"/>
            </w:pPr>
            <w:r>
              <w:rPr>
                <w:color w:val="1A1A1A"/>
                <w:sz w:val="20"/>
                <w:szCs w:val="20"/>
              </w:rPr>
              <w:t>$26,500</w:t>
            </w:r>
          </w:p>
        </w:tc>
      </w:tr>
      <w:tr w:rsidR="002B7909" w14:paraId="7E7A32C7" w14:textId="77777777" w:rsidTr="006830A1">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772A3E6" w14:textId="77777777" w:rsidR="002B7909" w:rsidRDefault="00157BE0">
            <w:r>
              <w:rPr>
                <w:color w:val="1A1A1A"/>
                <w:sz w:val="20"/>
                <w:szCs w:val="20"/>
              </w:rPr>
              <w:t>Summer</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4069D3A" w14:textId="77777777" w:rsidR="002B7909" w:rsidRDefault="00157BE0">
            <w:pPr>
              <w:jc w:val="center"/>
            </w:pPr>
            <w:r>
              <w:rPr>
                <w:color w:val="1A1A1A"/>
                <w:sz w:val="20"/>
                <w:szCs w:val="20"/>
              </w:rPr>
              <w:t>Accessories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CCA7868" w14:textId="77777777" w:rsidR="002B7909" w:rsidRDefault="00157BE0">
            <w:pPr>
              <w:jc w:val="center"/>
            </w:pPr>
            <w:r>
              <w:rPr>
                <w:color w:val="1A1A1A"/>
                <w:sz w:val="20"/>
                <w:szCs w:val="20"/>
              </w:rPr>
              <w:t>$19,800</w:t>
            </w:r>
          </w:p>
        </w:tc>
      </w:tr>
      <w:tr w:rsidR="002B7909" w14:paraId="01DCCF25" w14:textId="77777777" w:rsidTr="006830A1">
        <w:tc>
          <w:tcPr>
            <w:tcW w:w="0" w:type="auto"/>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vAlign w:val="center"/>
          </w:tcPr>
          <w:p w14:paraId="30FAE605" w14:textId="77777777" w:rsidR="002B7909" w:rsidRDefault="00157BE0">
            <w:r>
              <w:rPr>
                <w:color w:val="1A1A1A"/>
                <w:sz w:val="20"/>
                <w:szCs w:val="20"/>
              </w:rPr>
              <w:t>Winter</w:t>
            </w:r>
          </w:p>
        </w:tc>
        <w:tc>
          <w:tcPr>
            <w:tcW w:w="0" w:type="auto"/>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vAlign w:val="center"/>
          </w:tcPr>
          <w:p w14:paraId="24570CAF" w14:textId="77777777" w:rsidR="002B7909" w:rsidRDefault="00157BE0">
            <w:pPr>
              <w:jc w:val="center"/>
            </w:pPr>
            <w:r>
              <w:rPr>
                <w:color w:val="1A1A1A"/>
                <w:sz w:val="20"/>
                <w:szCs w:val="20"/>
              </w:rPr>
              <w:t>Clothing</w:t>
            </w:r>
          </w:p>
        </w:tc>
        <w:tc>
          <w:tcPr>
            <w:tcW w:w="0" w:type="auto"/>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vAlign w:val="center"/>
          </w:tcPr>
          <w:p w14:paraId="3A8E5843" w14:textId="77777777" w:rsidR="002B7909" w:rsidRDefault="00157BE0">
            <w:pPr>
              <w:jc w:val="center"/>
            </w:pPr>
            <w:r>
              <w:rPr>
                <w:color w:val="1A1A1A"/>
                <w:sz w:val="20"/>
                <w:szCs w:val="20"/>
              </w:rPr>
              <w:t>$25,900</w:t>
            </w:r>
          </w:p>
        </w:tc>
      </w:tr>
    </w:tbl>
    <w:p w14:paraId="0F0378E4" w14:textId="77777777" w:rsidR="002B7909" w:rsidRDefault="00157BE0">
      <w:pPr>
        <w:spacing w:before="40" w:after="40"/>
      </w:pPr>
      <w:r>
        <w:t xml:space="preserve"> </w:t>
      </w:r>
    </w:p>
    <w:p w14:paraId="13416A05" w14:textId="426F4BBF" w:rsidR="002B7909" w:rsidRDefault="00157BE0">
      <w:pPr>
        <w:spacing w:before="80" w:after="80"/>
      </w:pPr>
      <w:r>
        <w:rPr>
          <w:color w:val="1A1A1A"/>
        </w:rPr>
        <w:t xml:space="preserve">Clothing is the dominant category in every season except Summer, where Accessories take the top spot. This makes intuitive sense — people buy sunglasses, bags, and accessories more in the warmer months. Winter </w:t>
      </w:r>
      <w:r w:rsidR="00CA0BDC">
        <w:rPr>
          <w:color w:val="1A1A1A"/>
        </w:rPr>
        <w:t>also sees a natural spike in Outerwear</w:t>
      </w:r>
      <w:r>
        <w:rPr>
          <w:color w:val="1A1A1A"/>
        </w:rPr>
        <w:t>.</w:t>
      </w:r>
    </w:p>
    <w:p w14:paraId="4F8D0C38" w14:textId="5C9103C4" w:rsidR="007374DF" w:rsidRDefault="00157BE0">
      <w:pPr>
        <w:spacing w:before="40" w:after="40"/>
      </w:pPr>
      <w:r>
        <w:t xml:space="preserve"> </w:t>
      </w:r>
    </w:p>
    <w:p w14:paraId="0E6A39A5" w14:textId="77777777" w:rsidR="00CA0BDC" w:rsidRDefault="00CA0BDC">
      <w:pPr>
        <w:spacing w:before="40" w:after="40"/>
      </w:pPr>
    </w:p>
    <w:p w14:paraId="4BEBE2B2" w14:textId="3ABF0BCB" w:rsidR="00CA0BDC" w:rsidRPr="00CA0BDC" w:rsidRDefault="00CA0BDC">
      <w:pPr>
        <w:spacing w:before="40" w:after="40"/>
        <w:rPr>
          <w:b/>
          <w:bCs/>
        </w:rPr>
      </w:pPr>
      <w:r w:rsidRPr="00CA0BDC">
        <w:rPr>
          <w:b/>
          <w:bCs/>
        </w:rPr>
        <w:t>Note:</w:t>
      </w:r>
    </w:p>
    <w:p w14:paraId="375FBBAC" w14:textId="1217D472" w:rsidR="00CA0BDC" w:rsidRDefault="00CA0BDC">
      <w:pPr>
        <w:spacing w:before="40" w:after="40"/>
      </w:pPr>
      <w:r w:rsidRPr="00CA0BDC">
        <w:t>These insights form the foundation for the Power BI dashboard, where key patterns and trends are visualised to support interactive and data-driven decision-making.</w:t>
      </w:r>
    </w:p>
    <w:p w14:paraId="175517D0" w14:textId="77777777" w:rsidR="006D5CB4" w:rsidRDefault="007374DF">
      <w:pPr>
        <w:sectPr w:rsidR="006D5CB4">
          <w:pgSz w:w="12240" w:h="15840"/>
          <w:pgMar w:top="1080" w:right="1080" w:bottom="1080" w:left="1080" w:header="708" w:footer="708" w:gutter="0"/>
          <w:cols w:space="720"/>
          <w:docGrid w:linePitch="360"/>
        </w:sectPr>
      </w:pPr>
      <w:r>
        <w:br w:type="page"/>
      </w:r>
    </w:p>
    <w:p w14:paraId="26B9164E" w14:textId="77777777" w:rsidR="002B7909" w:rsidRDefault="00157BE0" w:rsidP="007374DF">
      <w:pPr>
        <w:pStyle w:val="Heading1"/>
        <w:shd w:val="clear" w:color="auto" w:fill="1B3A6B"/>
        <w:ind w:right="200"/>
      </w:pPr>
      <w:r>
        <w:lastRenderedPageBreak/>
        <w:t>6. Power BI Dashboard</w:t>
      </w:r>
    </w:p>
    <w:p w14:paraId="25997C30" w14:textId="77777777" w:rsidR="002B7909" w:rsidRDefault="00157BE0">
      <w:pPr>
        <w:spacing w:before="40" w:after="40"/>
      </w:pPr>
      <w:r>
        <w:t xml:space="preserve"> </w:t>
      </w:r>
    </w:p>
    <w:p w14:paraId="0C3E0CB7" w14:textId="77777777" w:rsidR="002B7909" w:rsidRDefault="00157BE0">
      <w:pPr>
        <w:spacing w:before="80" w:after="80"/>
        <w:rPr>
          <w:color w:val="1A1A1A"/>
        </w:rPr>
      </w:pPr>
      <w:r>
        <w:rPr>
          <w:color w:val="1A1A1A"/>
        </w:rPr>
        <w:t>All of the SQL findings were brought together into a single interactive Power BI dashboard. The dashboard is designed to give decision-makers a full picture of the business at a glance — no technical knowledge required.</w:t>
      </w:r>
    </w:p>
    <w:p w14:paraId="437A82B3" w14:textId="6D9529D3" w:rsidR="002B7909" w:rsidRDefault="00EF30EE">
      <w:pPr>
        <w:spacing w:before="40" w:after="40"/>
      </w:pPr>
      <w:r>
        <w:rPr>
          <w:noProof/>
        </w:rPr>
        <w:drawing>
          <wp:anchor distT="0" distB="0" distL="114300" distR="114300" simplePos="0" relativeHeight="251663872" behindDoc="1" locked="0" layoutInCell="1" allowOverlap="1" wp14:anchorId="61C0A830" wp14:editId="2A819885">
            <wp:simplePos x="0" y="0"/>
            <wp:positionH relativeFrom="margin">
              <wp:align>center</wp:align>
            </wp:positionH>
            <wp:positionV relativeFrom="paragraph">
              <wp:posOffset>222974</wp:posOffset>
            </wp:positionV>
            <wp:extent cx="9309039" cy="5263116"/>
            <wp:effectExtent l="0" t="0" r="6985" b="0"/>
            <wp:wrapNone/>
            <wp:docPr id="13725186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2518677" name="Picture 1372518677"/>
                    <pic:cNvPicPr/>
                  </pic:nvPicPr>
                  <pic:blipFill>
                    <a:blip r:embed="rId6">
                      <a:extLst>
                        <a:ext uri="{28A0092B-C50C-407E-A947-70E740481C1C}">
                          <a14:useLocalDpi xmlns:a14="http://schemas.microsoft.com/office/drawing/2010/main" val="0"/>
                        </a:ext>
                      </a:extLst>
                    </a:blip>
                    <a:stretch>
                      <a:fillRect/>
                    </a:stretch>
                  </pic:blipFill>
                  <pic:spPr>
                    <a:xfrm>
                      <a:off x="0" y="0"/>
                      <a:ext cx="9309039" cy="5263116"/>
                    </a:xfrm>
                    <a:prstGeom prst="rect">
                      <a:avLst/>
                    </a:prstGeom>
                  </pic:spPr>
                </pic:pic>
              </a:graphicData>
            </a:graphic>
            <wp14:sizeRelH relativeFrom="margin">
              <wp14:pctWidth>0</wp14:pctWidth>
            </wp14:sizeRelH>
            <wp14:sizeRelV relativeFrom="margin">
              <wp14:pctHeight>0</wp14:pctHeight>
            </wp14:sizeRelV>
          </wp:anchor>
        </w:drawing>
      </w:r>
      <w:r w:rsidR="00157BE0">
        <w:t xml:space="preserve"> </w:t>
      </w:r>
    </w:p>
    <w:p w14:paraId="132D8CE8" w14:textId="77777777" w:rsidR="006D5CB4" w:rsidRDefault="006D5CB4">
      <w:pPr>
        <w:sectPr w:rsidR="006D5CB4" w:rsidSect="006D5CB4">
          <w:pgSz w:w="15840" w:h="12240" w:orient="landscape"/>
          <w:pgMar w:top="1080" w:right="1080" w:bottom="1080" w:left="1080" w:header="708" w:footer="708" w:gutter="0"/>
          <w:cols w:space="720"/>
          <w:docGrid w:linePitch="360"/>
        </w:sectPr>
      </w:pPr>
    </w:p>
    <w:p w14:paraId="256345E6" w14:textId="757BCB54" w:rsidR="002B7909" w:rsidRDefault="00157BE0" w:rsidP="004C0D29">
      <w:pPr>
        <w:pStyle w:val="Heading1"/>
        <w:shd w:val="clear" w:color="auto" w:fill="1B3A6B"/>
        <w:ind w:right="200"/>
      </w:pPr>
      <w:r>
        <w:lastRenderedPageBreak/>
        <w:t>7.</w:t>
      </w:r>
      <w:r w:rsidR="004C0D29">
        <w:t xml:space="preserve"> Key </w:t>
      </w:r>
      <w:r>
        <w:t>Findings</w:t>
      </w:r>
    </w:p>
    <w:p w14:paraId="6C7D5BCC" w14:textId="4C5E536C" w:rsidR="002B7909" w:rsidRDefault="009A68B8">
      <w:pPr>
        <w:spacing w:before="80" w:after="80"/>
      </w:pPr>
      <w:r w:rsidRPr="009A68B8">
        <w:rPr>
          <w:color w:val="1A1A1A"/>
        </w:rPr>
        <w:t>The analysis of 3,900 customer transactions generating approximately $233K in revenue highlights several key patterns and opportunities for business growth.</w:t>
      </w:r>
    </w:p>
    <w:p w14:paraId="2BDAB253" w14:textId="77777777" w:rsidR="00585ED8" w:rsidRDefault="00157BE0" w:rsidP="00585ED8">
      <w:pPr>
        <w:spacing w:before="40" w:after="40"/>
      </w:pPr>
      <w:r>
        <w:t xml:space="preserve"> </w:t>
      </w:r>
    </w:p>
    <w:p w14:paraId="1356437E" w14:textId="77777777" w:rsidR="00B73773" w:rsidRPr="00B73773" w:rsidRDefault="00585ED8" w:rsidP="00B73773">
      <w:pPr>
        <w:pStyle w:val="ListParagraph"/>
        <w:numPr>
          <w:ilvl w:val="0"/>
          <w:numId w:val="6"/>
        </w:numPr>
        <w:spacing w:before="40" w:after="40"/>
        <w:rPr>
          <w:sz w:val="20"/>
          <w:szCs w:val="20"/>
        </w:rPr>
      </w:pPr>
      <w:r w:rsidRPr="00B73773">
        <w:rPr>
          <w:rFonts w:eastAsia="Times New Roman"/>
          <w:b/>
          <w:bCs/>
        </w:rPr>
        <w:t>Clothing is the top revenue-driving category</w:t>
      </w:r>
      <w:r w:rsidRPr="00B73773">
        <w:rPr>
          <w:rFonts w:eastAsia="Times New Roman"/>
        </w:rPr>
        <w:t xml:space="preserve">, contributing the highest share of total sales and playing a critical role in overall business performance. </w:t>
      </w:r>
    </w:p>
    <w:p w14:paraId="545A4B9E" w14:textId="77777777" w:rsidR="00B73773" w:rsidRPr="00B73773" w:rsidRDefault="00585ED8" w:rsidP="00B73773">
      <w:pPr>
        <w:pStyle w:val="ListParagraph"/>
        <w:numPr>
          <w:ilvl w:val="0"/>
          <w:numId w:val="6"/>
        </w:numPr>
        <w:spacing w:before="40" w:after="40"/>
        <w:rPr>
          <w:sz w:val="20"/>
          <w:szCs w:val="20"/>
        </w:rPr>
      </w:pPr>
      <w:r w:rsidRPr="00B73773">
        <w:rPr>
          <w:rFonts w:eastAsia="Times New Roman"/>
          <w:b/>
          <w:bCs/>
        </w:rPr>
        <w:t>Middle-aged customers (36–55) are the most valuable segment</w:t>
      </w:r>
      <w:r w:rsidRPr="00B73773">
        <w:rPr>
          <w:rFonts w:eastAsia="Times New Roman"/>
        </w:rPr>
        <w:t xml:space="preserve">, generating the highest total revenue, followed by young adults who also show strong spending potential. </w:t>
      </w:r>
    </w:p>
    <w:p w14:paraId="4F8A1162" w14:textId="77777777" w:rsidR="00B73773" w:rsidRPr="00B73773" w:rsidRDefault="00585ED8" w:rsidP="00B73773">
      <w:pPr>
        <w:pStyle w:val="ListParagraph"/>
        <w:numPr>
          <w:ilvl w:val="0"/>
          <w:numId w:val="6"/>
        </w:numPr>
        <w:spacing w:before="40" w:after="40"/>
        <w:rPr>
          <w:sz w:val="20"/>
          <w:szCs w:val="20"/>
        </w:rPr>
      </w:pPr>
      <w:r w:rsidRPr="00B73773">
        <w:rPr>
          <w:rFonts w:eastAsia="Times New Roman"/>
          <w:b/>
          <w:bCs/>
        </w:rPr>
        <w:t>Male customers account for ~68% of the customer base and drive most revenue</w:t>
      </w:r>
      <w:r w:rsidRPr="00B73773">
        <w:rPr>
          <w:rFonts w:eastAsia="Times New Roman"/>
        </w:rPr>
        <w:t xml:space="preserve">, while </w:t>
      </w:r>
      <w:r w:rsidRPr="00B73773">
        <w:rPr>
          <w:rFonts w:eastAsia="Times New Roman"/>
          <w:b/>
          <w:bCs/>
        </w:rPr>
        <w:t>female customers have a slightly higher average spend per order</w:t>
      </w:r>
      <w:r w:rsidRPr="00B73773">
        <w:rPr>
          <w:rFonts w:eastAsia="Times New Roman"/>
        </w:rPr>
        <w:t xml:space="preserve">, indicating higher value per transaction. </w:t>
      </w:r>
    </w:p>
    <w:p w14:paraId="30C1F894" w14:textId="77777777" w:rsidR="00B73773" w:rsidRPr="00B73773" w:rsidRDefault="00585ED8" w:rsidP="00B73773">
      <w:pPr>
        <w:pStyle w:val="ListParagraph"/>
        <w:numPr>
          <w:ilvl w:val="0"/>
          <w:numId w:val="6"/>
        </w:numPr>
        <w:spacing w:before="40" w:after="40"/>
        <w:rPr>
          <w:sz w:val="20"/>
          <w:szCs w:val="20"/>
        </w:rPr>
      </w:pPr>
      <w:r w:rsidRPr="00B73773">
        <w:rPr>
          <w:rFonts w:eastAsia="Times New Roman"/>
          <w:b/>
          <w:bCs/>
        </w:rPr>
        <w:t>Discount usage contributes significantly to total revenue</w:t>
      </w:r>
      <w:r w:rsidRPr="00B73773">
        <w:rPr>
          <w:rFonts w:eastAsia="Times New Roman"/>
        </w:rPr>
        <w:t xml:space="preserve">, but average spend remains similar with and without discounts — suggesting discounts impact </w:t>
      </w:r>
      <w:r w:rsidRPr="00B73773">
        <w:rPr>
          <w:rFonts w:eastAsia="Times New Roman"/>
          <w:b/>
          <w:bCs/>
        </w:rPr>
        <w:t>purchase volume rather than basket size</w:t>
      </w:r>
      <w:r w:rsidRPr="00B73773">
        <w:rPr>
          <w:rFonts w:eastAsia="Times New Roman"/>
        </w:rPr>
        <w:t xml:space="preserve">. </w:t>
      </w:r>
    </w:p>
    <w:p w14:paraId="3357DCA8" w14:textId="77777777" w:rsidR="00B73773" w:rsidRPr="00B73773" w:rsidRDefault="00585ED8" w:rsidP="00B73773">
      <w:pPr>
        <w:pStyle w:val="ListParagraph"/>
        <w:numPr>
          <w:ilvl w:val="0"/>
          <w:numId w:val="6"/>
        </w:numPr>
        <w:spacing w:before="40" w:after="40"/>
        <w:rPr>
          <w:sz w:val="20"/>
          <w:szCs w:val="20"/>
        </w:rPr>
      </w:pPr>
      <w:r w:rsidRPr="00B73773">
        <w:rPr>
          <w:rFonts w:eastAsia="Times New Roman"/>
          <w:b/>
          <w:bCs/>
        </w:rPr>
        <w:t>Revenue is evenly distributed across all seasons</w:t>
      </w:r>
      <w:r w:rsidRPr="00B73773">
        <w:rPr>
          <w:rFonts w:eastAsia="Times New Roman"/>
        </w:rPr>
        <w:t xml:space="preserve">, indicating stable demand with no strong seasonal dependency. </w:t>
      </w:r>
    </w:p>
    <w:p w14:paraId="0CFCFBD4" w14:textId="77777777" w:rsidR="00B73773" w:rsidRPr="00B73773" w:rsidRDefault="00585ED8" w:rsidP="00B73773">
      <w:pPr>
        <w:pStyle w:val="ListParagraph"/>
        <w:numPr>
          <w:ilvl w:val="0"/>
          <w:numId w:val="6"/>
        </w:numPr>
        <w:spacing w:before="40" w:after="40"/>
        <w:rPr>
          <w:sz w:val="20"/>
          <w:szCs w:val="20"/>
        </w:rPr>
      </w:pPr>
      <w:r w:rsidRPr="00B73773">
        <w:rPr>
          <w:rFonts w:eastAsia="Times New Roman"/>
          <w:b/>
          <w:bCs/>
        </w:rPr>
        <w:t>Payment methods are used almost equally</w:t>
      </w:r>
      <w:r w:rsidRPr="00B73773">
        <w:rPr>
          <w:rFonts w:eastAsia="Times New Roman"/>
        </w:rPr>
        <w:t>, showing that customers are comfortable with multiple payment options</w:t>
      </w:r>
      <w:r w:rsidR="001D745A" w:rsidRPr="00B73773">
        <w:rPr>
          <w:rFonts w:eastAsia="Times New Roman"/>
        </w:rPr>
        <w:t>,</w:t>
      </w:r>
      <w:r w:rsidRPr="00B73773">
        <w:rPr>
          <w:rFonts w:eastAsia="Times New Roman"/>
        </w:rPr>
        <w:t xml:space="preserve"> and no single method dominates. </w:t>
      </w:r>
    </w:p>
    <w:p w14:paraId="5CB4B795" w14:textId="77777777" w:rsidR="00B73773" w:rsidRPr="00B73773" w:rsidRDefault="00585ED8" w:rsidP="00B73773">
      <w:pPr>
        <w:pStyle w:val="ListParagraph"/>
        <w:numPr>
          <w:ilvl w:val="0"/>
          <w:numId w:val="6"/>
        </w:numPr>
        <w:spacing w:before="40" w:after="40"/>
        <w:rPr>
          <w:sz w:val="20"/>
          <w:szCs w:val="20"/>
        </w:rPr>
      </w:pPr>
      <w:r w:rsidRPr="00B73773">
        <w:rPr>
          <w:rFonts w:eastAsia="Times New Roman"/>
          <w:b/>
          <w:bCs/>
        </w:rPr>
        <w:t>Blouse is the most purchased item</w:t>
      </w:r>
      <w:r w:rsidRPr="00B73773">
        <w:rPr>
          <w:rFonts w:eastAsia="Times New Roman"/>
        </w:rPr>
        <w:t xml:space="preserve">, while top-rated products show consistently high customer satisfaction (ratings ~3.8+), indicating good product quality overall. </w:t>
      </w:r>
    </w:p>
    <w:p w14:paraId="641442BD" w14:textId="77777777" w:rsidR="00B8216D" w:rsidRPr="00B8216D" w:rsidRDefault="00585ED8" w:rsidP="00B73773">
      <w:pPr>
        <w:pStyle w:val="ListParagraph"/>
        <w:numPr>
          <w:ilvl w:val="0"/>
          <w:numId w:val="6"/>
        </w:numPr>
        <w:spacing w:before="40" w:after="40"/>
        <w:rPr>
          <w:sz w:val="20"/>
          <w:szCs w:val="20"/>
        </w:rPr>
      </w:pPr>
      <w:r w:rsidRPr="00B73773">
        <w:rPr>
          <w:rFonts w:eastAsia="Times New Roman"/>
          <w:b/>
          <w:bCs/>
        </w:rPr>
        <w:t>Subscription status does not influence spending per order</w:t>
      </w:r>
      <w:r w:rsidRPr="00B73773">
        <w:rPr>
          <w:rFonts w:eastAsia="Times New Roman"/>
        </w:rPr>
        <w:t xml:space="preserve">, as both subscribed and non-subscribed customers have similar average spend — revenue differences are driven by customer count. </w:t>
      </w:r>
    </w:p>
    <w:p w14:paraId="7369FDCF" w14:textId="0D3FCFD1" w:rsidR="00585ED8" w:rsidRPr="00B73773" w:rsidRDefault="00585ED8" w:rsidP="00B73773">
      <w:pPr>
        <w:pStyle w:val="ListParagraph"/>
        <w:numPr>
          <w:ilvl w:val="0"/>
          <w:numId w:val="6"/>
        </w:numPr>
        <w:spacing w:before="40" w:after="40"/>
        <w:rPr>
          <w:sz w:val="20"/>
          <w:szCs w:val="20"/>
        </w:rPr>
      </w:pPr>
      <w:r w:rsidRPr="00B73773">
        <w:rPr>
          <w:rFonts w:eastAsia="Times New Roman"/>
          <w:b/>
          <w:bCs/>
        </w:rPr>
        <w:t>All shipping methods perform similarly in terms of revenue and average spend</w:t>
      </w:r>
      <w:r w:rsidRPr="00B73773">
        <w:rPr>
          <w:rFonts w:eastAsia="Times New Roman"/>
        </w:rPr>
        <w:t xml:space="preserve">, indicating </w:t>
      </w:r>
      <w:r w:rsidR="001D745A" w:rsidRPr="00B73773">
        <w:rPr>
          <w:rFonts w:eastAsia="Times New Roman"/>
        </w:rPr>
        <w:t xml:space="preserve">that </w:t>
      </w:r>
      <w:r w:rsidRPr="00B73773">
        <w:rPr>
          <w:rFonts w:eastAsia="Times New Roman"/>
        </w:rPr>
        <w:t xml:space="preserve">delivery speed does not significantly affect customer purchasing </w:t>
      </w:r>
      <w:r w:rsidR="001D745A" w:rsidRPr="00B73773">
        <w:rPr>
          <w:rFonts w:eastAsia="Times New Roman"/>
        </w:rPr>
        <w:t>behaviour</w:t>
      </w:r>
      <w:r w:rsidRPr="00B73773">
        <w:rPr>
          <w:rFonts w:eastAsia="Times New Roman"/>
        </w:rPr>
        <w:t>.</w:t>
      </w:r>
    </w:p>
    <w:p w14:paraId="1672AC6A" w14:textId="77777777" w:rsidR="001F5361" w:rsidRPr="00F466E3" w:rsidRDefault="001F5361" w:rsidP="001F5361">
      <w:pPr>
        <w:pStyle w:val="ListParagraph"/>
        <w:spacing w:before="60" w:after="60"/>
        <w:ind w:left="502"/>
        <w:rPr>
          <w:sz w:val="20"/>
          <w:szCs w:val="20"/>
        </w:rPr>
      </w:pPr>
    </w:p>
    <w:p w14:paraId="30274021" w14:textId="77777777" w:rsidR="002B7909" w:rsidRDefault="00157BE0">
      <w:pPr>
        <w:spacing w:before="40" w:after="40"/>
      </w:pPr>
      <w:r>
        <w:t xml:space="preserve"> </w:t>
      </w:r>
    </w:p>
    <w:p w14:paraId="6CD3F366" w14:textId="7C8C3E16" w:rsidR="007374DF" w:rsidRDefault="007374DF">
      <w:r>
        <w:br w:type="page"/>
      </w:r>
    </w:p>
    <w:p w14:paraId="1A2D7FDA" w14:textId="6DBDE16D" w:rsidR="002B7909" w:rsidRDefault="00157BE0" w:rsidP="007374DF">
      <w:pPr>
        <w:pStyle w:val="Heading1"/>
        <w:shd w:val="clear" w:color="auto" w:fill="1B3A6B"/>
        <w:ind w:right="200"/>
      </w:pPr>
      <w:r>
        <w:lastRenderedPageBreak/>
        <w:t>8. Recommendations</w:t>
      </w:r>
    </w:p>
    <w:p w14:paraId="5E8E81F8" w14:textId="77777777" w:rsidR="002B7909" w:rsidRDefault="00157BE0">
      <w:pPr>
        <w:spacing w:before="40" w:after="40"/>
      </w:pPr>
      <w:r>
        <w:t xml:space="preserve"> </w:t>
      </w:r>
    </w:p>
    <w:p w14:paraId="1C1CF4A4" w14:textId="77777777" w:rsidR="002B7909" w:rsidRDefault="00157BE0">
      <w:pPr>
        <w:spacing w:before="80" w:after="80"/>
        <w:rPr>
          <w:color w:val="1A1A1A"/>
        </w:rPr>
      </w:pPr>
      <w:r>
        <w:rPr>
          <w:color w:val="1A1A1A"/>
        </w:rPr>
        <w:t>Based on the findings above, here are eight practical steps the business can take to grow revenue and serve customers better:</w:t>
      </w:r>
    </w:p>
    <w:p w14:paraId="023964C6" w14:textId="77777777" w:rsidR="002B7909" w:rsidRDefault="00157BE0" w:rsidP="007374DF">
      <w:pPr>
        <w:pStyle w:val="Heading2"/>
        <w:pBdr>
          <w:bottom w:val="single" w:sz="4" w:space="0" w:color="D6E4F0"/>
        </w:pBdr>
        <w:shd w:val="clear" w:color="auto" w:fill="2E6DA4"/>
      </w:pPr>
      <w:r>
        <w:t>1.  Focus on Middle-Aged Customers</w:t>
      </w:r>
    </w:p>
    <w:p w14:paraId="63170378" w14:textId="7F8C7EB9" w:rsidR="00C95F1D" w:rsidRDefault="00C95F1D" w:rsidP="007374DF">
      <w:pPr>
        <w:spacing w:before="80" w:after="80"/>
      </w:pPr>
      <w:r w:rsidRPr="00C95F1D">
        <w:t xml:space="preserve">Middle-aged customers (36–55) are the highest revenue contributors. The business should </w:t>
      </w:r>
      <w:r>
        <w:t>prioritise</w:t>
      </w:r>
      <w:r w:rsidRPr="00C95F1D">
        <w:t xml:space="preserve"> this segment through targeted campaigns, </w:t>
      </w:r>
      <w:r>
        <w:t>personalised</w:t>
      </w:r>
      <w:r w:rsidRPr="00C95F1D">
        <w:t xml:space="preserve"> recommendations, and loyalty programs to </w:t>
      </w:r>
      <w:r>
        <w:t>maximise</w:t>
      </w:r>
      <w:r w:rsidRPr="00C95F1D">
        <w:t xml:space="preserve"> retention and lifetime value.</w:t>
      </w:r>
    </w:p>
    <w:p w14:paraId="0B9BDFE8" w14:textId="481EC294" w:rsidR="002B7909" w:rsidRDefault="00F14DE4" w:rsidP="007374DF">
      <w:pPr>
        <w:pStyle w:val="Heading2"/>
        <w:pBdr>
          <w:bottom w:val="single" w:sz="4" w:space="0" w:color="D6E4F0"/>
        </w:pBdr>
        <w:shd w:val="clear" w:color="auto" w:fill="2E6DA4"/>
      </w:pPr>
      <w:r>
        <w:t>2</w:t>
      </w:r>
      <w:r w:rsidR="00157BE0">
        <w:t>.  Review the Discount Strategy</w:t>
      </w:r>
    </w:p>
    <w:p w14:paraId="7B714783" w14:textId="441F2DFA" w:rsidR="008A083D" w:rsidRDefault="008A083D" w:rsidP="007374DF">
      <w:pPr>
        <w:spacing w:before="80" w:after="80"/>
      </w:pPr>
      <w:r w:rsidRPr="008A083D">
        <w:t>Discounts contribute significantly to total revenue, but they do not increase average order value. This suggests discounts drive volume rather than spending. The business should adopt a more strategic approach, such as conditional discounts (e.g., minimum purchase value or first-time buyers) to protect margins.</w:t>
      </w:r>
    </w:p>
    <w:p w14:paraId="220FC5D0" w14:textId="3C22B62C" w:rsidR="00F14DE4" w:rsidRDefault="00F14DE4" w:rsidP="00F14DE4">
      <w:pPr>
        <w:pStyle w:val="Heading2"/>
        <w:pBdr>
          <w:bottom w:val="single" w:sz="4" w:space="0" w:color="D6E4F0"/>
        </w:pBdr>
        <w:shd w:val="clear" w:color="auto" w:fill="2E6DA4"/>
      </w:pPr>
      <w:r>
        <w:t>3</w:t>
      </w:r>
      <w:r>
        <w:t>.  Invest More in Clothing and Accessories</w:t>
      </w:r>
    </w:p>
    <w:p w14:paraId="5224774E" w14:textId="77777777" w:rsidR="00F14DE4" w:rsidRDefault="00F14DE4" w:rsidP="00F14DE4">
      <w:pPr>
        <w:spacing w:before="80" w:after="80"/>
      </w:pPr>
      <w:r w:rsidRPr="000A77E1">
        <w:t>Clothing and Accessories are the primary revenue drivers. These categories should be consistently well-stocked, prominently displayed, and central to marketing campaigns to sustain and grow sales.</w:t>
      </w:r>
    </w:p>
    <w:p w14:paraId="0B667B3C" w14:textId="7550E6F1" w:rsidR="00F14DE4" w:rsidRDefault="00F14DE4" w:rsidP="00F14DE4">
      <w:pPr>
        <w:pStyle w:val="Heading2"/>
        <w:pBdr>
          <w:bottom w:val="single" w:sz="4" w:space="0" w:color="D6E4F0"/>
        </w:pBdr>
        <w:shd w:val="clear" w:color="auto" w:fill="2E6DA4"/>
      </w:pPr>
      <w:r>
        <w:t>4</w:t>
      </w:r>
      <w:r>
        <w:t>.  Give Female Customers More Attention</w:t>
      </w:r>
    </w:p>
    <w:p w14:paraId="5438CCA5" w14:textId="4FD1502C" w:rsidR="00F14DE4" w:rsidRDefault="00F14DE4" w:rsidP="007374DF">
      <w:pPr>
        <w:spacing w:before="80" w:after="80"/>
      </w:pPr>
      <w:r w:rsidRPr="002F4174">
        <w:t xml:space="preserve">Although female customers are fewer, they demonstrate a slightly higher average spend per order. Targeted marketing initiatives — such as </w:t>
      </w:r>
      <w:r>
        <w:t>personalised</w:t>
      </w:r>
      <w:r w:rsidRPr="002F4174">
        <w:t xml:space="preserve"> promotions and curated product offerings — can help increase their overall contribution to revenue.</w:t>
      </w:r>
    </w:p>
    <w:p w14:paraId="4B75DFE4" w14:textId="369C1D1F" w:rsidR="002B7909" w:rsidRDefault="00F14DE4" w:rsidP="007374DF">
      <w:pPr>
        <w:pStyle w:val="Heading2"/>
        <w:pBdr>
          <w:bottom w:val="single" w:sz="4" w:space="0" w:color="D6E4F0"/>
        </w:pBdr>
        <w:shd w:val="clear" w:color="auto" w:fill="2E6DA4"/>
      </w:pPr>
      <w:r>
        <w:t>5</w:t>
      </w:r>
      <w:r w:rsidR="00157BE0">
        <w:t>.  Strengthen the Subscription Programme</w:t>
      </w:r>
    </w:p>
    <w:p w14:paraId="1B9DD7E9" w14:textId="2EDB9D7A" w:rsidR="008A083D" w:rsidRDefault="008A083D" w:rsidP="007374DF">
      <w:pPr>
        <w:spacing w:before="80" w:after="80"/>
      </w:pPr>
      <w:r w:rsidRPr="008A083D">
        <w:t>Currently, subscription status does not influence customer spending. To improve effectiveness, the business should enhance the value proposition by offering exclusive benefits such as early access to sales, free shipping, or reward-based incentives to boost retention and engagement.</w:t>
      </w:r>
    </w:p>
    <w:p w14:paraId="62C7FD12" w14:textId="4AB827DB" w:rsidR="00F14DE4" w:rsidRDefault="00F14DE4" w:rsidP="00F14DE4">
      <w:pPr>
        <w:pStyle w:val="Heading2"/>
        <w:pBdr>
          <w:bottom w:val="single" w:sz="4" w:space="0" w:color="D6E4F0"/>
        </w:pBdr>
        <w:shd w:val="clear" w:color="auto" w:fill="2E6DA4"/>
      </w:pPr>
      <w:r>
        <w:t>6</w:t>
      </w:r>
      <w:r>
        <w:t>.  Target High-Revenue States</w:t>
      </w:r>
    </w:p>
    <w:p w14:paraId="0BE81DB2" w14:textId="16B768BB" w:rsidR="00F14DE4" w:rsidRDefault="00F14DE4" w:rsidP="007374DF">
      <w:pPr>
        <w:spacing w:before="80" w:after="80"/>
      </w:pPr>
      <w:r w:rsidRPr="00345F4E">
        <w:t>Certain states consistently generate higher orders and revenue. Concentrating marketing efforts, regional campaigns, and promotions in these high-performing areas can improve return on investment.</w:t>
      </w:r>
    </w:p>
    <w:p w14:paraId="0C210891" w14:textId="7977043C" w:rsidR="002B7909" w:rsidRDefault="00F14DE4" w:rsidP="007374DF">
      <w:pPr>
        <w:pStyle w:val="Heading2"/>
        <w:pBdr>
          <w:bottom w:val="single" w:sz="4" w:space="0" w:color="D6E4F0"/>
        </w:pBdr>
        <w:shd w:val="clear" w:color="auto" w:fill="2E6DA4"/>
      </w:pPr>
      <w:r>
        <w:t>7</w:t>
      </w:r>
      <w:r w:rsidR="00157BE0">
        <w:t>.  Build Summer Campaigns Around Accessories</w:t>
      </w:r>
    </w:p>
    <w:p w14:paraId="0084BEF2" w14:textId="73406146" w:rsidR="000A77E1" w:rsidRDefault="000A77E1" w:rsidP="007374DF">
      <w:pPr>
        <w:spacing w:before="80" w:after="80"/>
      </w:pPr>
      <w:r w:rsidRPr="000A77E1">
        <w:t xml:space="preserve">Since revenue is evenly distributed across seasons, the business can implement targeted seasonal strategies. For example, promoting Accessories more aggressively during Summer can help </w:t>
      </w:r>
      <w:r>
        <w:t>maximise</w:t>
      </w:r>
      <w:r w:rsidRPr="000A77E1">
        <w:t xml:space="preserve"> seasonal opportunities.</w:t>
      </w:r>
    </w:p>
    <w:p w14:paraId="74F91625" w14:textId="77777777" w:rsidR="002B7909" w:rsidRDefault="00157BE0" w:rsidP="007374DF">
      <w:pPr>
        <w:pStyle w:val="Heading2"/>
        <w:pBdr>
          <w:bottom w:val="single" w:sz="4" w:space="0" w:color="D6E4F0"/>
        </w:pBdr>
        <w:shd w:val="clear" w:color="auto" w:fill="2E6DA4"/>
      </w:pPr>
      <w:r>
        <w:t>8.  Promote Top-Rated Items Prominently</w:t>
      </w:r>
    </w:p>
    <w:p w14:paraId="42C88FF9" w14:textId="55C23B02" w:rsidR="00345F4E" w:rsidRDefault="00345F4E">
      <w:pPr>
        <w:spacing w:before="80" w:after="80"/>
      </w:pPr>
      <w:r w:rsidRPr="00345F4E">
        <w:t>Top-selling and highly rated products (such as Blouse, Jewellery, Sneakers, and Jackets) should be prominently featured across digital platforms. Highlighting customer ratings and bestsellers can improve conversion rates through social proof.</w:t>
      </w:r>
    </w:p>
    <w:p w14:paraId="4396FE26" w14:textId="02FD2179" w:rsidR="007374DF" w:rsidRDefault="00157BE0" w:rsidP="007374DF">
      <w:pPr>
        <w:spacing w:before="40" w:after="40"/>
      </w:pPr>
      <w:r>
        <w:t xml:space="preserve"> </w:t>
      </w:r>
      <w:r w:rsidR="007374DF">
        <w:br w:type="page"/>
      </w:r>
    </w:p>
    <w:p w14:paraId="12A0C8CE" w14:textId="77777777" w:rsidR="002B7909" w:rsidRDefault="00157BE0" w:rsidP="007374DF">
      <w:pPr>
        <w:pStyle w:val="Heading1"/>
        <w:shd w:val="clear" w:color="auto" w:fill="1B3A6B"/>
        <w:ind w:right="200"/>
      </w:pPr>
      <w:r>
        <w:lastRenderedPageBreak/>
        <w:t>9. Final Conclusion</w:t>
      </w:r>
    </w:p>
    <w:p w14:paraId="756129EB" w14:textId="4ACF423E" w:rsidR="00F466E3" w:rsidRDefault="00157BE0" w:rsidP="008E002C">
      <w:pPr>
        <w:spacing w:before="40" w:after="40"/>
      </w:pPr>
      <w:r>
        <w:t xml:space="preserve"> </w:t>
      </w:r>
    </w:p>
    <w:p w14:paraId="6C8DBD72" w14:textId="77777777" w:rsidR="008E002C" w:rsidRDefault="008E002C" w:rsidP="008E002C">
      <w:pPr>
        <w:spacing w:before="80" w:after="80" w:line="276" w:lineRule="auto"/>
      </w:pPr>
      <w:r w:rsidRPr="008E002C">
        <w:t>This project transformed a raw and unstructured retail dataset into clear, actionable business insights — covering the full analytics lifecycle from data preparation in Python, to structured analysis in SQL, and finally to an interactive Power BI dashboard.</w:t>
      </w:r>
    </w:p>
    <w:p w14:paraId="4363C783" w14:textId="77777777" w:rsidR="008E002C" w:rsidRDefault="008E002C" w:rsidP="008E002C">
      <w:pPr>
        <w:spacing w:before="80" w:after="80" w:line="276" w:lineRule="auto"/>
      </w:pPr>
    </w:p>
    <w:p w14:paraId="14A9ABF6" w14:textId="648140F1" w:rsidR="008E002C" w:rsidRDefault="008E002C" w:rsidP="008E002C">
      <w:pPr>
        <w:spacing w:before="80" w:after="80" w:line="276" w:lineRule="auto"/>
      </w:pPr>
      <w:r w:rsidRPr="008E002C">
        <w:t xml:space="preserve">The findings indicate that the business is </w:t>
      </w:r>
      <w:r w:rsidR="005A6C83" w:rsidRPr="005A6C83">
        <w:t>performing in a stable and healthy manner</w:t>
      </w:r>
      <w:r w:rsidRPr="008E002C">
        <w:t xml:space="preserve">, with consistent revenue across seasons, payment methods, and customer segments. However, several high-impact opportunities have been identified, including strengthening engagement with middle-aged and female customers, enhancing the value of the subscription program, </w:t>
      </w:r>
      <w:r>
        <w:t>optimising</w:t>
      </w:r>
      <w:r w:rsidRPr="008E002C">
        <w:t xml:space="preserve"> discount strategies, and focusing on high-performing categories such as Clothing and Accessories.</w:t>
      </w:r>
    </w:p>
    <w:p w14:paraId="563D06CF" w14:textId="77777777" w:rsidR="008E002C" w:rsidRDefault="008E002C" w:rsidP="008E002C">
      <w:pPr>
        <w:spacing w:before="80" w:after="80" w:line="276" w:lineRule="auto"/>
      </w:pPr>
    </w:p>
    <w:p w14:paraId="4C36C56C" w14:textId="77777777" w:rsidR="008E002C" w:rsidRDefault="008E002C" w:rsidP="008E002C">
      <w:pPr>
        <w:spacing w:before="80" w:after="80" w:line="276" w:lineRule="auto"/>
      </w:pPr>
      <w:r w:rsidRPr="008E002C">
        <w:t>The Power BI dashboard ensures that these insights are not confined to technical outputs but are presented in a visual and interactive format, enabling stakeholders to make informed, data-driven decisions.</w:t>
      </w:r>
    </w:p>
    <w:p w14:paraId="3E6C7C65" w14:textId="77777777" w:rsidR="008E002C" w:rsidRPr="008E002C" w:rsidRDefault="008E002C" w:rsidP="008E002C">
      <w:pPr>
        <w:spacing w:before="80" w:after="80" w:line="276" w:lineRule="auto"/>
      </w:pPr>
    </w:p>
    <w:p w14:paraId="6C409DE4" w14:textId="163E3BBB" w:rsidR="008E002C" w:rsidRPr="008E002C" w:rsidRDefault="008E002C" w:rsidP="008E002C">
      <w:pPr>
        <w:spacing w:before="80" w:after="80" w:line="276" w:lineRule="auto"/>
      </w:pPr>
      <w:r w:rsidRPr="008E002C">
        <w:t xml:space="preserve">Ultimately, the value of this analysis lies in its execution. The next step is to translate these insights into action by </w:t>
      </w:r>
      <w:r>
        <w:t>prioritising</w:t>
      </w:r>
      <w:r w:rsidRPr="008E002C">
        <w:t xml:space="preserve"> and implementing the recommended strategies, starting with the areas that offer the greatest potential impact on revenue and customer growth.</w:t>
      </w:r>
    </w:p>
    <w:p w14:paraId="6F159E12" w14:textId="77777777" w:rsidR="008E002C" w:rsidRPr="00F466E3" w:rsidRDefault="008E002C" w:rsidP="00F466E3">
      <w:pPr>
        <w:spacing w:before="80" w:after="80" w:line="276" w:lineRule="auto"/>
      </w:pPr>
    </w:p>
    <w:p w14:paraId="3BA6F9D4" w14:textId="77777777" w:rsidR="00F466E3" w:rsidRDefault="00F466E3">
      <w:pPr>
        <w:spacing w:before="80" w:after="80"/>
      </w:pPr>
    </w:p>
    <w:p w14:paraId="4E0A905D" w14:textId="7748A2C8" w:rsidR="007374DF" w:rsidRDefault="00157BE0">
      <w:pPr>
        <w:spacing w:before="40" w:after="40"/>
      </w:pPr>
      <w:r>
        <w:t xml:space="preserve"> </w:t>
      </w:r>
    </w:p>
    <w:p w14:paraId="3899BA48" w14:textId="77777777" w:rsidR="007374DF" w:rsidRDefault="007374DF">
      <w:r>
        <w:br w:type="page"/>
      </w:r>
    </w:p>
    <w:p w14:paraId="6EB2F36B" w14:textId="77777777" w:rsidR="002B7909" w:rsidRDefault="00157BE0" w:rsidP="004C0D29">
      <w:pPr>
        <w:pStyle w:val="Heading1"/>
        <w:shd w:val="clear" w:color="auto" w:fill="1B3A6B"/>
        <w:ind w:right="200"/>
      </w:pPr>
      <w:r>
        <w:lastRenderedPageBreak/>
        <w:t>Appendix — Tools &amp; Dataset Summary</w:t>
      </w:r>
    </w:p>
    <w:p w14:paraId="62313B3E" w14:textId="77777777" w:rsidR="002B7909" w:rsidRDefault="00157BE0">
      <w:pPr>
        <w:spacing w:before="40" w:after="40"/>
      </w:pPr>
      <w:r>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00"/>
        <w:gridCol w:w="5960"/>
      </w:tblGrid>
      <w:tr w:rsidR="002B7909" w14:paraId="04C2F57F" w14:textId="77777777">
        <w:tc>
          <w:tcPr>
            <w:tcW w:w="340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vAlign w:val="center"/>
          </w:tcPr>
          <w:p w14:paraId="15BA9E9B" w14:textId="77777777" w:rsidR="002B7909" w:rsidRDefault="00157BE0">
            <w:pPr>
              <w:jc w:val="center"/>
            </w:pPr>
            <w:r>
              <w:rPr>
                <w:b/>
                <w:bCs/>
                <w:color w:val="FFFFFF"/>
                <w:sz w:val="20"/>
                <w:szCs w:val="20"/>
              </w:rPr>
              <w:t>Item</w:t>
            </w:r>
          </w:p>
        </w:tc>
        <w:tc>
          <w:tcPr>
            <w:tcW w:w="596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vAlign w:val="center"/>
          </w:tcPr>
          <w:p w14:paraId="3363550F" w14:textId="77777777" w:rsidR="002B7909" w:rsidRDefault="00157BE0">
            <w:pPr>
              <w:jc w:val="center"/>
            </w:pPr>
            <w:r>
              <w:rPr>
                <w:b/>
                <w:bCs/>
                <w:color w:val="FFFFFF"/>
                <w:sz w:val="20"/>
                <w:szCs w:val="20"/>
              </w:rPr>
              <w:t>Detail</w:t>
            </w:r>
          </w:p>
        </w:tc>
      </w:tr>
      <w:tr w:rsidR="002B7909" w14:paraId="316FE212" w14:textId="77777777">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650C2D5" w14:textId="77777777" w:rsidR="002B7909" w:rsidRDefault="00157BE0">
            <w:r>
              <w:rPr>
                <w:color w:val="1A1A1A"/>
                <w:sz w:val="20"/>
                <w:szCs w:val="20"/>
              </w:rPr>
              <w:t>Dataset</w:t>
            </w:r>
          </w:p>
        </w:tc>
        <w:tc>
          <w:tcPr>
            <w:tcW w:w="5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34F39FA" w14:textId="77777777" w:rsidR="002B7909" w:rsidRDefault="00157BE0">
            <w:pPr>
              <w:jc w:val="center"/>
            </w:pPr>
            <w:r>
              <w:rPr>
                <w:color w:val="1A1A1A"/>
                <w:sz w:val="20"/>
                <w:szCs w:val="20"/>
              </w:rPr>
              <w:t>customer_shopping_behaviour.csv</w:t>
            </w:r>
          </w:p>
        </w:tc>
      </w:tr>
      <w:tr w:rsidR="002B7909" w14:paraId="497B8F96" w14:textId="77777777">
        <w:tc>
          <w:tcPr>
            <w:tcW w:w="34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vAlign w:val="center"/>
          </w:tcPr>
          <w:p w14:paraId="2C40937F" w14:textId="77777777" w:rsidR="002B7909" w:rsidRDefault="00157BE0">
            <w:r>
              <w:rPr>
                <w:color w:val="1A1A1A"/>
                <w:sz w:val="20"/>
                <w:szCs w:val="20"/>
              </w:rPr>
              <w:t>Total Records</w:t>
            </w:r>
          </w:p>
        </w:tc>
        <w:tc>
          <w:tcPr>
            <w:tcW w:w="59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vAlign w:val="center"/>
          </w:tcPr>
          <w:p w14:paraId="44674980" w14:textId="77777777" w:rsidR="002B7909" w:rsidRDefault="00157BE0">
            <w:pPr>
              <w:jc w:val="center"/>
            </w:pPr>
            <w:r>
              <w:rPr>
                <w:color w:val="1A1A1A"/>
                <w:sz w:val="20"/>
                <w:szCs w:val="20"/>
              </w:rPr>
              <w:t>3,900 rows × 16 columns (after cleaning)</w:t>
            </w:r>
          </w:p>
        </w:tc>
      </w:tr>
      <w:tr w:rsidR="002B7909" w14:paraId="41A95C62" w14:textId="77777777">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4405066" w14:textId="77777777" w:rsidR="002B7909" w:rsidRDefault="00157BE0">
            <w:r>
              <w:rPr>
                <w:color w:val="1A1A1A"/>
                <w:sz w:val="20"/>
                <w:szCs w:val="20"/>
              </w:rPr>
              <w:t>Data Cleaning Tool</w:t>
            </w:r>
          </w:p>
        </w:tc>
        <w:tc>
          <w:tcPr>
            <w:tcW w:w="5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25929E7" w14:textId="77777777" w:rsidR="002B7909" w:rsidRDefault="00157BE0">
            <w:pPr>
              <w:jc w:val="center"/>
            </w:pPr>
            <w:r>
              <w:rPr>
                <w:color w:val="1A1A1A"/>
                <w:sz w:val="20"/>
                <w:szCs w:val="20"/>
              </w:rPr>
              <w:t>Python 3 (</w:t>
            </w:r>
            <w:proofErr w:type="gramStart"/>
            <w:r>
              <w:rPr>
                <w:color w:val="1A1A1A"/>
                <w:sz w:val="20"/>
                <w:szCs w:val="20"/>
              </w:rPr>
              <w:t>pandas</w:t>
            </w:r>
            <w:proofErr w:type="gramEnd"/>
            <w:r>
              <w:rPr>
                <w:color w:val="1A1A1A"/>
                <w:sz w:val="20"/>
                <w:szCs w:val="20"/>
              </w:rPr>
              <w:t xml:space="preserve"> library)</w:t>
            </w:r>
          </w:p>
        </w:tc>
      </w:tr>
      <w:tr w:rsidR="002B7909" w14:paraId="6A5C0A60" w14:textId="77777777">
        <w:tc>
          <w:tcPr>
            <w:tcW w:w="34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vAlign w:val="center"/>
          </w:tcPr>
          <w:p w14:paraId="1949F0CC" w14:textId="77777777" w:rsidR="002B7909" w:rsidRDefault="00157BE0">
            <w:r>
              <w:rPr>
                <w:color w:val="1A1A1A"/>
                <w:sz w:val="20"/>
                <w:szCs w:val="20"/>
              </w:rPr>
              <w:t>Analysis Tool</w:t>
            </w:r>
          </w:p>
        </w:tc>
        <w:tc>
          <w:tcPr>
            <w:tcW w:w="59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vAlign w:val="center"/>
          </w:tcPr>
          <w:p w14:paraId="44A789BE" w14:textId="77777777" w:rsidR="002B7909" w:rsidRDefault="00157BE0">
            <w:pPr>
              <w:jc w:val="center"/>
            </w:pPr>
            <w:r>
              <w:rPr>
                <w:color w:val="1A1A1A"/>
                <w:sz w:val="20"/>
                <w:szCs w:val="20"/>
              </w:rPr>
              <w:t>SQL Server (T-SQL)</w:t>
            </w:r>
          </w:p>
        </w:tc>
      </w:tr>
      <w:tr w:rsidR="002B7909" w14:paraId="121CF66C" w14:textId="77777777">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806E23C" w14:textId="77777777" w:rsidR="002B7909" w:rsidRDefault="00157BE0">
            <w:r>
              <w:rPr>
                <w:color w:val="1A1A1A"/>
                <w:sz w:val="20"/>
                <w:szCs w:val="20"/>
              </w:rPr>
              <w:t>Visualisation Tool</w:t>
            </w:r>
          </w:p>
        </w:tc>
        <w:tc>
          <w:tcPr>
            <w:tcW w:w="5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B21FE12" w14:textId="77777777" w:rsidR="002B7909" w:rsidRDefault="00157BE0">
            <w:pPr>
              <w:jc w:val="center"/>
            </w:pPr>
            <w:r>
              <w:rPr>
                <w:color w:val="1A1A1A"/>
                <w:sz w:val="20"/>
                <w:szCs w:val="20"/>
              </w:rPr>
              <w:t>Microsoft Power BI</w:t>
            </w:r>
          </w:p>
        </w:tc>
      </w:tr>
      <w:tr w:rsidR="002B7909" w14:paraId="596ED12D" w14:textId="77777777">
        <w:tc>
          <w:tcPr>
            <w:tcW w:w="34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vAlign w:val="center"/>
          </w:tcPr>
          <w:p w14:paraId="7C2646B3" w14:textId="77777777" w:rsidR="002B7909" w:rsidRDefault="00157BE0">
            <w:r>
              <w:rPr>
                <w:color w:val="1A1A1A"/>
                <w:sz w:val="20"/>
                <w:szCs w:val="20"/>
              </w:rPr>
              <w:t>Number of SQL Queries</w:t>
            </w:r>
          </w:p>
        </w:tc>
        <w:tc>
          <w:tcPr>
            <w:tcW w:w="59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vAlign w:val="center"/>
          </w:tcPr>
          <w:p w14:paraId="63734D71" w14:textId="77777777" w:rsidR="002B7909" w:rsidRDefault="00157BE0">
            <w:pPr>
              <w:jc w:val="center"/>
            </w:pPr>
            <w:r>
              <w:rPr>
                <w:color w:val="1A1A1A"/>
                <w:sz w:val="20"/>
                <w:szCs w:val="20"/>
              </w:rPr>
              <w:t>12 business queries covering all key areas</w:t>
            </w:r>
          </w:p>
        </w:tc>
      </w:tr>
      <w:tr w:rsidR="002B7909" w14:paraId="3C8D0E6B" w14:textId="77777777">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B5B7F1F" w14:textId="77777777" w:rsidR="002B7909" w:rsidRDefault="00157BE0">
            <w:r>
              <w:rPr>
                <w:color w:val="1A1A1A"/>
                <w:sz w:val="20"/>
                <w:szCs w:val="20"/>
              </w:rPr>
              <w:t>Missing Values Fixed</w:t>
            </w:r>
          </w:p>
        </w:tc>
        <w:tc>
          <w:tcPr>
            <w:tcW w:w="5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0287E96" w14:textId="77777777" w:rsidR="002B7909" w:rsidRDefault="00157BE0">
            <w:pPr>
              <w:jc w:val="center"/>
            </w:pPr>
            <w:r>
              <w:rPr>
                <w:color w:val="1A1A1A"/>
                <w:sz w:val="20"/>
                <w:szCs w:val="20"/>
              </w:rPr>
              <w:t>37 missing Review Ratings (filled with category median)</w:t>
            </w:r>
          </w:p>
        </w:tc>
      </w:tr>
      <w:tr w:rsidR="002B7909" w14:paraId="652A5705" w14:textId="77777777">
        <w:tc>
          <w:tcPr>
            <w:tcW w:w="34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vAlign w:val="center"/>
          </w:tcPr>
          <w:p w14:paraId="0A6EF51E" w14:textId="77777777" w:rsidR="002B7909" w:rsidRDefault="00157BE0">
            <w:r>
              <w:rPr>
                <w:color w:val="1A1A1A"/>
                <w:sz w:val="20"/>
                <w:szCs w:val="20"/>
              </w:rPr>
              <w:t>Columns Removed</w:t>
            </w:r>
          </w:p>
        </w:tc>
        <w:tc>
          <w:tcPr>
            <w:tcW w:w="59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vAlign w:val="center"/>
          </w:tcPr>
          <w:p w14:paraId="5DBE35FF" w14:textId="77777777" w:rsidR="002B7909" w:rsidRDefault="00157BE0">
            <w:pPr>
              <w:jc w:val="center"/>
            </w:pPr>
            <w:proofErr w:type="spellStart"/>
            <w:r>
              <w:rPr>
                <w:color w:val="1A1A1A"/>
                <w:sz w:val="20"/>
                <w:szCs w:val="20"/>
              </w:rPr>
              <w:t>promo_code_used</w:t>
            </w:r>
            <w:proofErr w:type="spellEnd"/>
            <w:r>
              <w:rPr>
                <w:color w:val="1A1A1A"/>
                <w:sz w:val="20"/>
                <w:szCs w:val="20"/>
              </w:rPr>
              <w:t xml:space="preserve">, </w:t>
            </w:r>
            <w:proofErr w:type="spellStart"/>
            <w:r>
              <w:rPr>
                <w:color w:val="1A1A1A"/>
                <w:sz w:val="20"/>
                <w:szCs w:val="20"/>
              </w:rPr>
              <w:t>frequency_of_purchases</w:t>
            </w:r>
            <w:proofErr w:type="spellEnd"/>
            <w:r>
              <w:rPr>
                <w:color w:val="1A1A1A"/>
                <w:sz w:val="20"/>
                <w:szCs w:val="20"/>
              </w:rPr>
              <w:t xml:space="preserve"> (redundant)</w:t>
            </w:r>
          </w:p>
        </w:tc>
      </w:tr>
      <w:tr w:rsidR="002B7909" w14:paraId="334551FD" w14:textId="77777777">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4593D6D" w14:textId="77777777" w:rsidR="002B7909" w:rsidRDefault="00157BE0">
            <w:r>
              <w:rPr>
                <w:color w:val="1A1A1A"/>
                <w:sz w:val="20"/>
                <w:szCs w:val="20"/>
              </w:rPr>
              <w:t>New Feature Added</w:t>
            </w:r>
          </w:p>
        </w:tc>
        <w:tc>
          <w:tcPr>
            <w:tcW w:w="5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E963393" w14:textId="77777777" w:rsidR="002B7909" w:rsidRDefault="00157BE0">
            <w:pPr>
              <w:jc w:val="center"/>
            </w:pPr>
            <w:proofErr w:type="spellStart"/>
            <w:r>
              <w:rPr>
                <w:color w:val="1A1A1A"/>
                <w:sz w:val="20"/>
                <w:szCs w:val="20"/>
              </w:rPr>
              <w:t>age_group</w:t>
            </w:r>
            <w:proofErr w:type="spellEnd"/>
            <w:r>
              <w:rPr>
                <w:color w:val="1A1A1A"/>
                <w:sz w:val="20"/>
                <w:szCs w:val="20"/>
              </w:rPr>
              <w:t xml:space="preserve"> (Teen / Young / Middle Age / Senior)</w:t>
            </w:r>
          </w:p>
        </w:tc>
      </w:tr>
    </w:tbl>
    <w:p w14:paraId="05672A9C" w14:textId="77777777" w:rsidR="002B7909" w:rsidRDefault="00157BE0">
      <w:pPr>
        <w:spacing w:before="40" w:after="40"/>
      </w:pPr>
      <w:r>
        <w:t xml:space="preserve"> </w:t>
      </w:r>
    </w:p>
    <w:p w14:paraId="61DA5206" w14:textId="77777777" w:rsidR="002B7909" w:rsidRDefault="00157BE0">
      <w:pPr>
        <w:spacing w:before="40" w:after="40"/>
      </w:pPr>
      <w:r>
        <w:t xml:space="preserve"> </w:t>
      </w:r>
    </w:p>
    <w:sectPr w:rsidR="002B7909">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E0D763C"/>
    <w:multiLevelType w:val="hybridMultilevel"/>
    <w:tmpl w:val="48381C20"/>
    <w:lvl w:ilvl="0" w:tplc="40090001">
      <w:start w:val="1"/>
      <w:numFmt w:val="bullet"/>
      <w:lvlText w:val=""/>
      <w:lvlJc w:val="left"/>
      <w:pPr>
        <w:ind w:left="502" w:hanging="360"/>
      </w:pPr>
      <w:rPr>
        <w:rFonts w:ascii="Symbol" w:hAnsi="Symbol" w:hint="default"/>
      </w:rPr>
    </w:lvl>
    <w:lvl w:ilvl="1" w:tplc="40090003" w:tentative="1">
      <w:start w:val="1"/>
      <w:numFmt w:val="bullet"/>
      <w:lvlText w:val="o"/>
      <w:lvlJc w:val="left"/>
      <w:pPr>
        <w:ind w:left="1222" w:hanging="360"/>
      </w:pPr>
      <w:rPr>
        <w:rFonts w:ascii="Courier New" w:hAnsi="Courier New" w:cs="Courier New" w:hint="default"/>
      </w:rPr>
    </w:lvl>
    <w:lvl w:ilvl="2" w:tplc="40090005" w:tentative="1">
      <w:start w:val="1"/>
      <w:numFmt w:val="bullet"/>
      <w:lvlText w:val=""/>
      <w:lvlJc w:val="left"/>
      <w:pPr>
        <w:ind w:left="1942" w:hanging="360"/>
      </w:pPr>
      <w:rPr>
        <w:rFonts w:ascii="Wingdings" w:hAnsi="Wingdings" w:hint="default"/>
      </w:rPr>
    </w:lvl>
    <w:lvl w:ilvl="3" w:tplc="40090001" w:tentative="1">
      <w:start w:val="1"/>
      <w:numFmt w:val="bullet"/>
      <w:lvlText w:val=""/>
      <w:lvlJc w:val="left"/>
      <w:pPr>
        <w:ind w:left="2662" w:hanging="360"/>
      </w:pPr>
      <w:rPr>
        <w:rFonts w:ascii="Symbol" w:hAnsi="Symbol" w:hint="default"/>
      </w:rPr>
    </w:lvl>
    <w:lvl w:ilvl="4" w:tplc="40090003" w:tentative="1">
      <w:start w:val="1"/>
      <w:numFmt w:val="bullet"/>
      <w:lvlText w:val="o"/>
      <w:lvlJc w:val="left"/>
      <w:pPr>
        <w:ind w:left="3382" w:hanging="360"/>
      </w:pPr>
      <w:rPr>
        <w:rFonts w:ascii="Courier New" w:hAnsi="Courier New" w:cs="Courier New" w:hint="default"/>
      </w:rPr>
    </w:lvl>
    <w:lvl w:ilvl="5" w:tplc="40090005" w:tentative="1">
      <w:start w:val="1"/>
      <w:numFmt w:val="bullet"/>
      <w:lvlText w:val=""/>
      <w:lvlJc w:val="left"/>
      <w:pPr>
        <w:ind w:left="4102" w:hanging="360"/>
      </w:pPr>
      <w:rPr>
        <w:rFonts w:ascii="Wingdings" w:hAnsi="Wingdings" w:hint="default"/>
      </w:rPr>
    </w:lvl>
    <w:lvl w:ilvl="6" w:tplc="40090001" w:tentative="1">
      <w:start w:val="1"/>
      <w:numFmt w:val="bullet"/>
      <w:lvlText w:val=""/>
      <w:lvlJc w:val="left"/>
      <w:pPr>
        <w:ind w:left="4822" w:hanging="360"/>
      </w:pPr>
      <w:rPr>
        <w:rFonts w:ascii="Symbol" w:hAnsi="Symbol" w:hint="default"/>
      </w:rPr>
    </w:lvl>
    <w:lvl w:ilvl="7" w:tplc="40090003" w:tentative="1">
      <w:start w:val="1"/>
      <w:numFmt w:val="bullet"/>
      <w:lvlText w:val="o"/>
      <w:lvlJc w:val="left"/>
      <w:pPr>
        <w:ind w:left="5542" w:hanging="360"/>
      </w:pPr>
      <w:rPr>
        <w:rFonts w:ascii="Courier New" w:hAnsi="Courier New" w:cs="Courier New" w:hint="default"/>
      </w:rPr>
    </w:lvl>
    <w:lvl w:ilvl="8" w:tplc="40090005" w:tentative="1">
      <w:start w:val="1"/>
      <w:numFmt w:val="bullet"/>
      <w:lvlText w:val=""/>
      <w:lvlJc w:val="left"/>
      <w:pPr>
        <w:ind w:left="6262" w:hanging="360"/>
      </w:pPr>
      <w:rPr>
        <w:rFonts w:ascii="Wingdings" w:hAnsi="Wingdings" w:hint="default"/>
      </w:rPr>
    </w:lvl>
  </w:abstractNum>
  <w:abstractNum w:abstractNumId="1" w15:restartNumberingAfterBreak="0">
    <w:nsid w:val="487B5D5A"/>
    <w:multiLevelType w:val="multilevel"/>
    <w:tmpl w:val="0E1805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C4D6C50"/>
    <w:multiLevelType w:val="hybridMultilevel"/>
    <w:tmpl w:val="108660B4"/>
    <w:lvl w:ilvl="0" w:tplc="6F9879F8">
      <w:start w:val="1"/>
      <w:numFmt w:val="bullet"/>
      <w:lvlText w:val="•"/>
      <w:lvlJc w:val="left"/>
      <w:pPr>
        <w:ind w:left="501" w:hanging="360"/>
      </w:pPr>
    </w:lvl>
    <w:lvl w:ilvl="1" w:tplc="81E2309C">
      <w:numFmt w:val="decimal"/>
      <w:lvlText w:val=""/>
      <w:lvlJc w:val="left"/>
    </w:lvl>
    <w:lvl w:ilvl="2" w:tplc="3634CE64">
      <w:numFmt w:val="decimal"/>
      <w:lvlText w:val=""/>
      <w:lvlJc w:val="left"/>
    </w:lvl>
    <w:lvl w:ilvl="3" w:tplc="4DC84972">
      <w:numFmt w:val="decimal"/>
      <w:lvlText w:val=""/>
      <w:lvlJc w:val="left"/>
    </w:lvl>
    <w:lvl w:ilvl="4" w:tplc="0F64C874">
      <w:numFmt w:val="decimal"/>
      <w:lvlText w:val=""/>
      <w:lvlJc w:val="left"/>
    </w:lvl>
    <w:lvl w:ilvl="5" w:tplc="AAD8A940">
      <w:numFmt w:val="decimal"/>
      <w:lvlText w:val=""/>
      <w:lvlJc w:val="left"/>
    </w:lvl>
    <w:lvl w:ilvl="6" w:tplc="65E437E8">
      <w:numFmt w:val="decimal"/>
      <w:lvlText w:val=""/>
      <w:lvlJc w:val="left"/>
    </w:lvl>
    <w:lvl w:ilvl="7" w:tplc="07FC8EB4">
      <w:numFmt w:val="decimal"/>
      <w:lvlText w:val=""/>
      <w:lvlJc w:val="left"/>
    </w:lvl>
    <w:lvl w:ilvl="8" w:tplc="322E6FEA">
      <w:numFmt w:val="decimal"/>
      <w:lvlText w:val=""/>
      <w:lvlJc w:val="left"/>
    </w:lvl>
  </w:abstractNum>
  <w:abstractNum w:abstractNumId="3" w15:restartNumberingAfterBreak="0">
    <w:nsid w:val="50870A2F"/>
    <w:multiLevelType w:val="hybridMultilevel"/>
    <w:tmpl w:val="5DC01004"/>
    <w:lvl w:ilvl="0" w:tplc="C310F092">
      <w:start w:val="1"/>
      <w:numFmt w:val="bullet"/>
      <w:lvlText w:val="●"/>
      <w:lvlJc w:val="left"/>
      <w:pPr>
        <w:ind w:left="720" w:hanging="360"/>
      </w:pPr>
    </w:lvl>
    <w:lvl w:ilvl="1" w:tplc="D7EC3AA0">
      <w:start w:val="1"/>
      <w:numFmt w:val="bullet"/>
      <w:lvlText w:val="○"/>
      <w:lvlJc w:val="left"/>
      <w:pPr>
        <w:ind w:left="1440" w:hanging="360"/>
      </w:pPr>
    </w:lvl>
    <w:lvl w:ilvl="2" w:tplc="81620C36">
      <w:start w:val="1"/>
      <w:numFmt w:val="bullet"/>
      <w:lvlText w:val="■"/>
      <w:lvlJc w:val="left"/>
      <w:pPr>
        <w:ind w:left="2160" w:hanging="360"/>
      </w:pPr>
    </w:lvl>
    <w:lvl w:ilvl="3" w:tplc="D1146C34">
      <w:start w:val="1"/>
      <w:numFmt w:val="bullet"/>
      <w:lvlText w:val="●"/>
      <w:lvlJc w:val="left"/>
      <w:pPr>
        <w:ind w:left="2880" w:hanging="360"/>
      </w:pPr>
    </w:lvl>
    <w:lvl w:ilvl="4" w:tplc="6DE4471C">
      <w:start w:val="1"/>
      <w:numFmt w:val="bullet"/>
      <w:lvlText w:val="○"/>
      <w:lvlJc w:val="left"/>
      <w:pPr>
        <w:ind w:left="3600" w:hanging="360"/>
      </w:pPr>
    </w:lvl>
    <w:lvl w:ilvl="5" w:tplc="762A8F54">
      <w:start w:val="1"/>
      <w:numFmt w:val="bullet"/>
      <w:lvlText w:val="■"/>
      <w:lvlJc w:val="left"/>
      <w:pPr>
        <w:ind w:left="4320" w:hanging="360"/>
      </w:pPr>
    </w:lvl>
    <w:lvl w:ilvl="6" w:tplc="244036B8">
      <w:start w:val="1"/>
      <w:numFmt w:val="bullet"/>
      <w:lvlText w:val="●"/>
      <w:lvlJc w:val="left"/>
      <w:pPr>
        <w:ind w:left="5040" w:hanging="360"/>
      </w:pPr>
    </w:lvl>
    <w:lvl w:ilvl="7" w:tplc="989035E0">
      <w:start w:val="1"/>
      <w:numFmt w:val="bullet"/>
      <w:lvlText w:val="●"/>
      <w:lvlJc w:val="left"/>
      <w:pPr>
        <w:ind w:left="5760" w:hanging="360"/>
      </w:pPr>
    </w:lvl>
    <w:lvl w:ilvl="8" w:tplc="4E349374">
      <w:start w:val="1"/>
      <w:numFmt w:val="bullet"/>
      <w:lvlText w:val="●"/>
      <w:lvlJc w:val="left"/>
      <w:pPr>
        <w:ind w:left="6480" w:hanging="360"/>
      </w:pPr>
    </w:lvl>
  </w:abstractNum>
  <w:abstractNum w:abstractNumId="4" w15:restartNumberingAfterBreak="0">
    <w:nsid w:val="5B1334EE"/>
    <w:multiLevelType w:val="hybridMultilevel"/>
    <w:tmpl w:val="7A66382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6BC52CD7"/>
    <w:multiLevelType w:val="multilevel"/>
    <w:tmpl w:val="BDC6F8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06A5463"/>
    <w:multiLevelType w:val="hybridMultilevel"/>
    <w:tmpl w:val="65FE3532"/>
    <w:lvl w:ilvl="0" w:tplc="1076CDE8">
      <w:start w:val="1"/>
      <w:numFmt w:val="decimal"/>
      <w:lvlText w:val="%1."/>
      <w:lvlJc w:val="left"/>
      <w:pPr>
        <w:ind w:left="720" w:hanging="360"/>
      </w:pPr>
    </w:lvl>
    <w:lvl w:ilvl="1" w:tplc="C8B2E62C">
      <w:numFmt w:val="decimal"/>
      <w:lvlText w:val=""/>
      <w:lvlJc w:val="left"/>
    </w:lvl>
    <w:lvl w:ilvl="2" w:tplc="DD8E213A">
      <w:numFmt w:val="decimal"/>
      <w:lvlText w:val=""/>
      <w:lvlJc w:val="left"/>
    </w:lvl>
    <w:lvl w:ilvl="3" w:tplc="EE4C623A">
      <w:numFmt w:val="decimal"/>
      <w:lvlText w:val=""/>
      <w:lvlJc w:val="left"/>
    </w:lvl>
    <w:lvl w:ilvl="4" w:tplc="B07AB826">
      <w:numFmt w:val="decimal"/>
      <w:lvlText w:val=""/>
      <w:lvlJc w:val="left"/>
    </w:lvl>
    <w:lvl w:ilvl="5" w:tplc="37040B0A">
      <w:numFmt w:val="decimal"/>
      <w:lvlText w:val=""/>
      <w:lvlJc w:val="left"/>
    </w:lvl>
    <w:lvl w:ilvl="6" w:tplc="F8D2406E">
      <w:numFmt w:val="decimal"/>
      <w:lvlText w:val=""/>
      <w:lvlJc w:val="left"/>
    </w:lvl>
    <w:lvl w:ilvl="7" w:tplc="30D608A8">
      <w:numFmt w:val="decimal"/>
      <w:lvlText w:val=""/>
      <w:lvlJc w:val="left"/>
    </w:lvl>
    <w:lvl w:ilvl="8" w:tplc="91E6C9EA">
      <w:numFmt w:val="decimal"/>
      <w:lvlText w:val=""/>
      <w:lvlJc w:val="left"/>
    </w:lvl>
  </w:abstractNum>
  <w:num w:numId="1" w16cid:durableId="1230994368">
    <w:abstractNumId w:val="3"/>
    <w:lvlOverride w:ilvl="0">
      <w:startOverride w:val="1"/>
    </w:lvlOverride>
  </w:num>
  <w:num w:numId="2" w16cid:durableId="850417854">
    <w:abstractNumId w:val="2"/>
    <w:lvlOverride w:ilvl="0">
      <w:startOverride w:val="1"/>
    </w:lvlOverride>
  </w:num>
  <w:num w:numId="3" w16cid:durableId="526018305">
    <w:abstractNumId w:val="1"/>
  </w:num>
  <w:num w:numId="4" w16cid:durableId="835069873">
    <w:abstractNumId w:val="5"/>
  </w:num>
  <w:num w:numId="5" w16cid:durableId="223565630">
    <w:abstractNumId w:val="0"/>
  </w:num>
  <w:num w:numId="6" w16cid:durableId="204023055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B7909"/>
    <w:rsid w:val="00005E7A"/>
    <w:rsid w:val="00017634"/>
    <w:rsid w:val="000678C0"/>
    <w:rsid w:val="000A77E1"/>
    <w:rsid w:val="000C4D1D"/>
    <w:rsid w:val="00124807"/>
    <w:rsid w:val="00152E30"/>
    <w:rsid w:val="0016314B"/>
    <w:rsid w:val="00191D39"/>
    <w:rsid w:val="001D745A"/>
    <w:rsid w:val="001E44B4"/>
    <w:rsid w:val="001F5361"/>
    <w:rsid w:val="00284F0C"/>
    <w:rsid w:val="00292D94"/>
    <w:rsid w:val="002A4024"/>
    <w:rsid w:val="002B7909"/>
    <w:rsid w:val="002F4174"/>
    <w:rsid w:val="003136E9"/>
    <w:rsid w:val="00345F4E"/>
    <w:rsid w:val="00415A32"/>
    <w:rsid w:val="004834AA"/>
    <w:rsid w:val="004C0D29"/>
    <w:rsid w:val="004F1D3F"/>
    <w:rsid w:val="004F1F73"/>
    <w:rsid w:val="00507700"/>
    <w:rsid w:val="00563A44"/>
    <w:rsid w:val="00565547"/>
    <w:rsid w:val="00581FB6"/>
    <w:rsid w:val="00585ED8"/>
    <w:rsid w:val="005A6C83"/>
    <w:rsid w:val="00635378"/>
    <w:rsid w:val="006419C9"/>
    <w:rsid w:val="006830A1"/>
    <w:rsid w:val="006919A5"/>
    <w:rsid w:val="00693A1D"/>
    <w:rsid w:val="00694DF3"/>
    <w:rsid w:val="006A4049"/>
    <w:rsid w:val="006B4B66"/>
    <w:rsid w:val="006C2021"/>
    <w:rsid w:val="006D3E41"/>
    <w:rsid w:val="006D5CB4"/>
    <w:rsid w:val="007021B7"/>
    <w:rsid w:val="00703762"/>
    <w:rsid w:val="0073689A"/>
    <w:rsid w:val="007374DF"/>
    <w:rsid w:val="00745978"/>
    <w:rsid w:val="007802E4"/>
    <w:rsid w:val="007831AC"/>
    <w:rsid w:val="00790EEF"/>
    <w:rsid w:val="008449BF"/>
    <w:rsid w:val="0085640B"/>
    <w:rsid w:val="008613CA"/>
    <w:rsid w:val="008A083D"/>
    <w:rsid w:val="008B419A"/>
    <w:rsid w:val="008E002C"/>
    <w:rsid w:val="00916850"/>
    <w:rsid w:val="009312AD"/>
    <w:rsid w:val="009768AC"/>
    <w:rsid w:val="009A68B8"/>
    <w:rsid w:val="009D1D84"/>
    <w:rsid w:val="00A06879"/>
    <w:rsid w:val="00A21F40"/>
    <w:rsid w:val="00A4729E"/>
    <w:rsid w:val="00A57E87"/>
    <w:rsid w:val="00A82EB6"/>
    <w:rsid w:val="00AC2D87"/>
    <w:rsid w:val="00AD4090"/>
    <w:rsid w:val="00AF5073"/>
    <w:rsid w:val="00B00B6C"/>
    <w:rsid w:val="00B73773"/>
    <w:rsid w:val="00B8216D"/>
    <w:rsid w:val="00BE53B7"/>
    <w:rsid w:val="00BF5347"/>
    <w:rsid w:val="00C16DCF"/>
    <w:rsid w:val="00C42517"/>
    <w:rsid w:val="00C83569"/>
    <w:rsid w:val="00C95DD6"/>
    <w:rsid w:val="00C95F1D"/>
    <w:rsid w:val="00CA0BDC"/>
    <w:rsid w:val="00CB788F"/>
    <w:rsid w:val="00CC09B6"/>
    <w:rsid w:val="00CF1723"/>
    <w:rsid w:val="00D13BFC"/>
    <w:rsid w:val="00E328EA"/>
    <w:rsid w:val="00E47EE7"/>
    <w:rsid w:val="00EB6FD2"/>
    <w:rsid w:val="00EE5957"/>
    <w:rsid w:val="00EF30EE"/>
    <w:rsid w:val="00F14DE4"/>
    <w:rsid w:val="00F2468F"/>
    <w:rsid w:val="00F4214E"/>
    <w:rsid w:val="00F466E3"/>
    <w:rsid w:val="00F73C0E"/>
    <w:rsid w:val="00FE3A40"/>
    <w:rsid w:val="00FE61A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6FA86D"/>
  <w15:docId w15:val="{308334D4-EF34-4F9C-BBDE-871C6A6BE8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16850"/>
  </w:style>
  <w:style w:type="paragraph" w:styleId="Heading1">
    <w:name w:val="heading 1"/>
    <w:link w:val="Heading1Char"/>
    <w:uiPriority w:val="9"/>
    <w:qFormat/>
    <w:pPr>
      <w:spacing w:before="240" w:after="160"/>
      <w:outlineLvl w:val="0"/>
    </w:pPr>
    <w:rPr>
      <w:b/>
      <w:bCs/>
      <w:color w:val="FFFFFF"/>
      <w:sz w:val="36"/>
      <w:szCs w:val="36"/>
    </w:rPr>
  </w:style>
  <w:style w:type="paragraph" w:styleId="Heading2">
    <w:name w:val="heading 2"/>
    <w:link w:val="Heading2Char"/>
    <w:uiPriority w:val="9"/>
    <w:unhideWhenUsed/>
    <w:qFormat/>
    <w:pPr>
      <w:spacing w:before="200" w:after="120"/>
      <w:outlineLvl w:val="1"/>
    </w:pPr>
    <w:rPr>
      <w:b/>
      <w:bCs/>
      <w:color w:val="FFFFFF"/>
      <w:sz w:val="28"/>
      <w:szCs w:val="28"/>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customStyle="1" w:styleId="Heading1Char">
    <w:name w:val="Heading 1 Char"/>
    <w:basedOn w:val="DefaultParagraphFont"/>
    <w:link w:val="Heading1"/>
    <w:uiPriority w:val="9"/>
    <w:rsid w:val="004C0D29"/>
    <w:rPr>
      <w:b/>
      <w:bCs/>
      <w:color w:val="FFFFFF"/>
      <w:sz w:val="36"/>
      <w:szCs w:val="36"/>
    </w:rPr>
  </w:style>
  <w:style w:type="paragraph" w:styleId="NormalWeb">
    <w:name w:val="Normal (Web)"/>
    <w:basedOn w:val="Normal"/>
    <w:uiPriority w:val="99"/>
    <w:semiHidden/>
    <w:unhideWhenUsed/>
    <w:rsid w:val="00CC09B6"/>
    <w:rPr>
      <w:rFonts w:ascii="Times New Roman" w:hAnsi="Times New Roman" w:cs="Times New Roman"/>
      <w:sz w:val="24"/>
      <w:szCs w:val="24"/>
    </w:rPr>
  </w:style>
  <w:style w:type="character" w:styleId="Strong">
    <w:name w:val="Strong"/>
    <w:basedOn w:val="DefaultParagraphFont"/>
    <w:uiPriority w:val="22"/>
    <w:qFormat/>
    <w:rsid w:val="00585ED8"/>
    <w:rPr>
      <w:b/>
      <w:bCs/>
    </w:rPr>
  </w:style>
  <w:style w:type="character" w:customStyle="1" w:styleId="Heading2Char">
    <w:name w:val="Heading 2 Char"/>
    <w:basedOn w:val="DefaultParagraphFont"/>
    <w:link w:val="Heading2"/>
    <w:uiPriority w:val="9"/>
    <w:rsid w:val="00F14DE4"/>
    <w:rPr>
      <w:b/>
      <w:bCs/>
      <w:color w:val="FFFFFF"/>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F8674BA-EAE2-4A03-B154-3DCB32FBCD8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15</Pages>
  <Words>2730</Words>
  <Characters>15567</Characters>
  <Application>Microsoft Office Word</Application>
  <DocSecurity>0</DocSecurity>
  <Lines>129</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18261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Un-named</dc:creator>
  <cp:lastModifiedBy>Kallem Prashanth Kumar</cp:lastModifiedBy>
  <cp:revision>2</cp:revision>
  <cp:lastPrinted>2026-03-30T15:39:00Z</cp:lastPrinted>
  <dcterms:created xsi:type="dcterms:W3CDTF">2026-03-30T19:18:00Z</dcterms:created>
  <dcterms:modified xsi:type="dcterms:W3CDTF">2026-03-30T19:18:00Z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d0e138e7-04f9-4401-b115-6480a47a55c2</vt:lpwstr>
  </property>
</Properties>
</file>