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8362A" w14:textId="538964CF" w:rsidR="00D4566B" w:rsidRDefault="00F857BA" w:rsidP="00F857BA">
      <w:pPr>
        <w:pStyle w:val="a3"/>
        <w:numPr>
          <w:ilvl w:val="0"/>
          <w:numId w:val="1"/>
        </w:numPr>
        <w:ind w:left="709"/>
      </w:pPr>
      <w:r>
        <w:t>Создайте таблицы: Пользователи (id,логин,пароль,ФИО), Сообщения (id, от_кого, кому, заголовок_сообщения, текст, дата_отправки).</w:t>
      </w:r>
    </w:p>
    <w:p w14:paraId="58ED4D1D" w14:textId="77777777" w:rsidR="00F857BA" w:rsidRDefault="00F857BA" w:rsidP="00F857BA">
      <w:pPr>
        <w:pStyle w:val="a3"/>
        <w:ind w:left="709"/>
      </w:pPr>
    </w:p>
    <w:p w14:paraId="4B187928" w14:textId="714CDE64" w:rsidR="00F857BA" w:rsidRDefault="00F857BA" w:rsidP="00F857BA">
      <w:pPr>
        <w:pStyle w:val="a3"/>
        <w:ind w:left="284"/>
      </w:pPr>
      <w:r>
        <w:rPr>
          <w:noProof/>
        </w:rPr>
        <w:drawing>
          <wp:inline distT="0" distB="0" distL="0" distR="0" wp14:anchorId="2CFCA65A" wp14:editId="2DA2FFB2">
            <wp:extent cx="5940425" cy="7912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70E4" w14:textId="77777777" w:rsidR="00F857BA" w:rsidRDefault="00F857BA" w:rsidP="00F857BA">
      <w:pPr>
        <w:pStyle w:val="a3"/>
      </w:pPr>
    </w:p>
    <w:p w14:paraId="046D6344" w14:textId="22B42B4D" w:rsidR="00F857BA" w:rsidRDefault="00F857BA" w:rsidP="00F857BA">
      <w:pPr>
        <w:pStyle w:val="a3"/>
        <w:ind w:left="284"/>
      </w:pPr>
      <w:r>
        <w:rPr>
          <w:noProof/>
        </w:rPr>
        <w:drawing>
          <wp:inline distT="0" distB="0" distL="0" distR="0" wp14:anchorId="4C955C0E" wp14:editId="6E83AC75">
            <wp:extent cx="5940425" cy="883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F3AC" w14:textId="60DC59F9" w:rsidR="00F857BA" w:rsidRDefault="00F857BA" w:rsidP="00F857BA">
      <w:pPr>
        <w:pStyle w:val="a3"/>
        <w:ind w:left="284"/>
      </w:pPr>
    </w:p>
    <w:p w14:paraId="00749B77" w14:textId="018BD8AB" w:rsidR="00F857BA" w:rsidRDefault="00F857BA" w:rsidP="00F857BA">
      <w:pPr>
        <w:pStyle w:val="a3"/>
        <w:numPr>
          <w:ilvl w:val="0"/>
          <w:numId w:val="1"/>
        </w:numPr>
      </w:pPr>
      <w:r>
        <w:t>Создать главную Web-форму с кнопками «Регистрация», «Вход»</w:t>
      </w:r>
    </w:p>
    <w:p w14:paraId="0D514334" w14:textId="7E722895" w:rsidR="00F857BA" w:rsidRDefault="00A17E93" w:rsidP="00F857BA">
      <w:pPr>
        <w:ind w:left="360"/>
      </w:pPr>
      <w:r>
        <w:rPr>
          <w:noProof/>
        </w:rPr>
        <w:drawing>
          <wp:inline distT="0" distB="0" distL="0" distR="0" wp14:anchorId="5C308763" wp14:editId="4CC6B748">
            <wp:extent cx="4695825" cy="3400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DDC0" w14:textId="0B14F228" w:rsidR="00A17E93" w:rsidRDefault="00A17E93" w:rsidP="00F857BA">
      <w:pPr>
        <w:ind w:left="360"/>
      </w:pPr>
      <w:r>
        <w:rPr>
          <w:noProof/>
        </w:rPr>
        <w:lastRenderedPageBreak/>
        <w:drawing>
          <wp:inline distT="0" distB="0" distL="0" distR="0" wp14:anchorId="52BC07BB" wp14:editId="12817291">
            <wp:extent cx="4962525" cy="5305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94F7" w14:textId="62864584" w:rsidR="00A17E93" w:rsidRDefault="00A17E93" w:rsidP="00F857BA">
      <w:pPr>
        <w:ind w:left="360"/>
      </w:pPr>
    </w:p>
    <w:p w14:paraId="5425B38A" w14:textId="5512D70C" w:rsidR="00A17E93" w:rsidRDefault="00A17E93" w:rsidP="00A17E93">
      <w:pPr>
        <w:pStyle w:val="a3"/>
        <w:numPr>
          <w:ilvl w:val="0"/>
          <w:numId w:val="1"/>
        </w:numPr>
      </w:pPr>
      <w:r>
        <w:t>При нажатии на кнопку «Регистрация» должна открываться вторая Web-форма где пользователь может зарегистрироваться с текстовыми полями: логин, пароль, ФИО и кнопкой «Сохранить». Введенные данные должны сохраняться в таблице «Пользователи».</w:t>
      </w:r>
    </w:p>
    <w:p w14:paraId="4ED0DDAC" w14:textId="4AB3D605" w:rsidR="00A17E93" w:rsidRDefault="00A17E93" w:rsidP="00A17E93">
      <w:pPr>
        <w:pStyle w:val="a3"/>
      </w:pPr>
      <w:r>
        <w:rPr>
          <w:noProof/>
        </w:rPr>
        <w:lastRenderedPageBreak/>
        <w:drawing>
          <wp:inline distT="0" distB="0" distL="0" distR="0" wp14:anchorId="6C184E9A" wp14:editId="7B8C52FE">
            <wp:extent cx="3924300" cy="496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6271" w14:textId="77777777" w:rsidR="00A17E93" w:rsidRDefault="00A17E93" w:rsidP="00A17E93">
      <w:pPr>
        <w:pStyle w:val="a3"/>
      </w:pPr>
    </w:p>
    <w:p w14:paraId="56D3E24F" w14:textId="6F179B4F" w:rsidR="00A17E93" w:rsidRDefault="00A17E93" w:rsidP="00A17E93">
      <w:pPr>
        <w:pStyle w:val="a3"/>
        <w:ind w:left="284"/>
      </w:pPr>
      <w:r>
        <w:rPr>
          <w:noProof/>
        </w:rPr>
        <w:drawing>
          <wp:inline distT="0" distB="0" distL="0" distR="0" wp14:anchorId="77AE1F3B" wp14:editId="66183B9D">
            <wp:extent cx="5940425" cy="1028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DDCB" w14:textId="4C68EC4D" w:rsidR="00A17E93" w:rsidRDefault="00A17E93" w:rsidP="00F857BA">
      <w:pPr>
        <w:ind w:left="360"/>
      </w:pPr>
      <w:r>
        <w:rPr>
          <w:noProof/>
        </w:rPr>
        <w:drawing>
          <wp:inline distT="0" distB="0" distL="0" distR="0" wp14:anchorId="4FF15B47" wp14:editId="7947A3EE">
            <wp:extent cx="3495675" cy="1381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3623" w14:textId="6FBC5923" w:rsidR="00A17E93" w:rsidRDefault="00A17E93" w:rsidP="00A17E93">
      <w:pPr>
        <w:pStyle w:val="a3"/>
        <w:numPr>
          <w:ilvl w:val="0"/>
          <w:numId w:val="1"/>
        </w:numPr>
      </w:pPr>
      <w:r>
        <w:t>При нажатии на кнопку «Вход» на главной форме должна открываться третья Web-форма с текстовыми полями: логин, пароль и кнопкой «Вход». Пользователь вводит свои данные. Если они являются верными (сравнение с данными, которые хранятся в таблице), то приложение перенаправляет пользователя на четвертую Web-форму или выдается сообщение, что логин и пароль неверны.</w:t>
      </w:r>
    </w:p>
    <w:p w14:paraId="2E64E545" w14:textId="218F9A0D" w:rsidR="00A17E93" w:rsidRDefault="00A17E93" w:rsidP="00A17E93">
      <w:pPr>
        <w:pStyle w:val="a3"/>
        <w:rPr>
          <w:lang w:val="en-US"/>
        </w:rPr>
      </w:pPr>
    </w:p>
    <w:p w14:paraId="1D15B520" w14:textId="46D967D9" w:rsidR="00A17E93" w:rsidRDefault="00A17E93" w:rsidP="00A17E93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48634E" wp14:editId="3C16842C">
            <wp:extent cx="3838575" cy="2733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BDD6" w14:textId="06993BD2" w:rsidR="00A17E93" w:rsidRDefault="00A17E93" w:rsidP="00A17E93">
      <w:pPr>
        <w:pStyle w:val="a3"/>
        <w:rPr>
          <w:lang w:val="en-US"/>
        </w:rPr>
      </w:pPr>
    </w:p>
    <w:p w14:paraId="3F98AE06" w14:textId="3E0D34C9" w:rsidR="00A17E93" w:rsidRDefault="00A17E93" w:rsidP="00A17E9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4A193A" wp14:editId="14B6A60E">
            <wp:extent cx="427672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AB9" w14:textId="08AEC5A6" w:rsidR="00A17E93" w:rsidRDefault="00A17E93" w:rsidP="00A17E93">
      <w:pPr>
        <w:pStyle w:val="a3"/>
        <w:rPr>
          <w:lang w:val="en-US"/>
        </w:rPr>
      </w:pPr>
    </w:p>
    <w:p w14:paraId="33E1363D" w14:textId="064E741B" w:rsidR="00A17E93" w:rsidRDefault="00A17E93" w:rsidP="00A17E93">
      <w:pPr>
        <w:pStyle w:val="a3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63E57AE4" wp14:editId="64C2A20E">
            <wp:extent cx="5940425" cy="2158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F32C" w14:textId="249A9686" w:rsidR="00A17E93" w:rsidRDefault="00A17E93" w:rsidP="00A17E93">
      <w:pPr>
        <w:pStyle w:val="a3"/>
        <w:ind w:left="284"/>
        <w:rPr>
          <w:lang w:val="en-US"/>
        </w:rPr>
      </w:pPr>
    </w:p>
    <w:p w14:paraId="598D63D3" w14:textId="219C666A" w:rsidR="00A17E93" w:rsidRDefault="00A17E93" w:rsidP="00A17E93">
      <w:pPr>
        <w:pStyle w:val="a3"/>
        <w:numPr>
          <w:ilvl w:val="0"/>
          <w:numId w:val="1"/>
        </w:numPr>
      </w:pPr>
      <w:r>
        <w:t>На четвертой Web-форме при правильном вводе идентификационных данных, должна появится фамилия, имя и отчество пользователя, а также заголовки сообщений, которые были ему адресованы и от кого (ник). Заголовки сообщения являются гиперссылками, при щелчке на который будет открывать пятая Web-форма с текстом сообщения.</w:t>
      </w:r>
    </w:p>
    <w:p w14:paraId="521242E0" w14:textId="4D7736F8" w:rsidR="00A17E93" w:rsidRDefault="00A17E93" w:rsidP="00A17E93">
      <w:pPr>
        <w:pStyle w:val="a3"/>
      </w:pPr>
      <w:r>
        <w:rPr>
          <w:noProof/>
        </w:rPr>
        <w:lastRenderedPageBreak/>
        <w:drawing>
          <wp:inline distT="0" distB="0" distL="0" distR="0" wp14:anchorId="32EE3037" wp14:editId="76BC735C">
            <wp:extent cx="4019550" cy="1990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B9AF" w14:textId="6B94C5D4" w:rsidR="00A17E93" w:rsidRDefault="00A17E93" w:rsidP="00A17E93">
      <w:pPr>
        <w:pStyle w:val="a3"/>
      </w:pPr>
    </w:p>
    <w:p w14:paraId="45764CA1" w14:textId="5CF656F7" w:rsidR="00A17E93" w:rsidRDefault="00A17E93" w:rsidP="00A17E93">
      <w:pPr>
        <w:pStyle w:val="a3"/>
        <w:ind w:left="284"/>
      </w:pPr>
      <w:r>
        <w:rPr>
          <w:noProof/>
        </w:rPr>
        <w:drawing>
          <wp:inline distT="0" distB="0" distL="0" distR="0" wp14:anchorId="71731B7E" wp14:editId="624B216A">
            <wp:extent cx="5940425" cy="37306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4EAF" w14:textId="2030D8F5" w:rsidR="00A17E93" w:rsidRDefault="00A17E93" w:rsidP="00A17E93">
      <w:pPr>
        <w:pStyle w:val="a3"/>
      </w:pPr>
    </w:p>
    <w:p w14:paraId="0CFFFA89" w14:textId="506C7928" w:rsidR="00A17E93" w:rsidRDefault="00A17E93" w:rsidP="00A17E93">
      <w:pPr>
        <w:pStyle w:val="a3"/>
      </w:pPr>
      <w:r>
        <w:rPr>
          <w:noProof/>
        </w:rPr>
        <w:drawing>
          <wp:inline distT="0" distB="0" distL="0" distR="0" wp14:anchorId="66AD5757" wp14:editId="22FC8B42">
            <wp:extent cx="4324350" cy="1343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C187" w14:textId="46FFC4A6" w:rsidR="00A17E93" w:rsidRDefault="00F85ED0" w:rsidP="00ED3434">
      <w:pPr>
        <w:pStyle w:val="a3"/>
        <w:ind w:left="142" w:firstLine="11"/>
      </w:pPr>
      <w:r>
        <w:rPr>
          <w:noProof/>
        </w:rPr>
        <w:lastRenderedPageBreak/>
        <w:drawing>
          <wp:inline distT="0" distB="0" distL="0" distR="0" wp14:anchorId="34CBA994" wp14:editId="18A6A4E1">
            <wp:extent cx="5940425" cy="21564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FC01" w14:textId="61FB9B30" w:rsidR="002B2348" w:rsidRDefault="002B2348" w:rsidP="00ED3434">
      <w:pPr>
        <w:pStyle w:val="a3"/>
        <w:ind w:left="142" w:firstLine="11"/>
      </w:pPr>
    </w:p>
    <w:p w14:paraId="0C7D5EB3" w14:textId="4F9E809A" w:rsidR="002B2348" w:rsidRDefault="002B2348" w:rsidP="002B2348">
      <w:pPr>
        <w:pStyle w:val="a3"/>
        <w:numPr>
          <w:ilvl w:val="0"/>
          <w:numId w:val="1"/>
        </w:numPr>
      </w:pPr>
      <w:r>
        <w:t>Пользователь может отправлять сообщения. Для этого необходимо поместить 2 текстовых поля и кнопку «Отправить». В первое текстовое поле вводится ник получателя, а во второе – сообщение. Все отправленные сообщения сохраняются в таблице «Сообщения».</w:t>
      </w:r>
    </w:p>
    <w:p w14:paraId="5266DFA4" w14:textId="21C85562" w:rsidR="002B2348" w:rsidRDefault="002B2348" w:rsidP="002B2348">
      <w:pPr>
        <w:pStyle w:val="a3"/>
      </w:pPr>
      <w:r>
        <w:rPr>
          <w:noProof/>
        </w:rPr>
        <w:drawing>
          <wp:inline distT="0" distB="0" distL="0" distR="0" wp14:anchorId="481EA40C" wp14:editId="45BE0564">
            <wp:extent cx="3009900" cy="441572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4209" cy="44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4308" w14:textId="7785A153" w:rsidR="00FF29ED" w:rsidRDefault="00FF29ED" w:rsidP="002B2348">
      <w:pPr>
        <w:pStyle w:val="a3"/>
      </w:pPr>
      <w:r>
        <w:rPr>
          <w:noProof/>
        </w:rPr>
        <w:drawing>
          <wp:inline distT="0" distB="0" distL="0" distR="0" wp14:anchorId="5C8AD36E" wp14:editId="54DDFA8D">
            <wp:extent cx="3400425" cy="1714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FA1B" w14:textId="69C1DD6C" w:rsidR="00FF29ED" w:rsidRDefault="00FF29ED" w:rsidP="002B2348">
      <w:pPr>
        <w:pStyle w:val="a3"/>
      </w:pPr>
      <w:r>
        <w:rPr>
          <w:noProof/>
        </w:rPr>
        <w:lastRenderedPageBreak/>
        <w:drawing>
          <wp:inline distT="0" distB="0" distL="0" distR="0" wp14:anchorId="553F679B" wp14:editId="7C768464">
            <wp:extent cx="3114675" cy="4695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640E" w14:textId="191EDDC5" w:rsidR="00FF29ED" w:rsidRDefault="00FF29ED" w:rsidP="002B2348">
      <w:pPr>
        <w:pStyle w:val="a3"/>
      </w:pPr>
    </w:p>
    <w:p w14:paraId="502E9E37" w14:textId="07D14223" w:rsidR="00FF29ED" w:rsidRDefault="00FF29ED" w:rsidP="00FF29ED">
      <w:pPr>
        <w:pStyle w:val="a3"/>
        <w:ind w:left="284"/>
      </w:pPr>
      <w:r>
        <w:rPr>
          <w:noProof/>
        </w:rPr>
        <w:drawing>
          <wp:inline distT="0" distB="0" distL="0" distR="0" wp14:anchorId="38958736" wp14:editId="17E85BA4">
            <wp:extent cx="5940425" cy="7213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F99B" w14:textId="542AC8EB" w:rsidR="00FF29ED" w:rsidRDefault="00FF29ED" w:rsidP="00FF29ED">
      <w:pPr>
        <w:pStyle w:val="a3"/>
        <w:ind w:left="284"/>
      </w:pPr>
    </w:p>
    <w:p w14:paraId="086AC919" w14:textId="0EAA1FF9" w:rsidR="00FF29ED" w:rsidRDefault="00FF29ED" w:rsidP="00FF29ED">
      <w:pPr>
        <w:pStyle w:val="a3"/>
        <w:ind w:left="28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943F39" wp14:editId="00105C1B">
            <wp:extent cx="5940425" cy="45415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54B9" w14:textId="067EAB33" w:rsidR="00FF29ED" w:rsidRDefault="00FF29ED" w:rsidP="00FF29ED">
      <w:pPr>
        <w:pStyle w:val="a3"/>
        <w:ind w:left="284"/>
        <w:rPr>
          <w:lang w:val="en-US"/>
        </w:rPr>
      </w:pPr>
    </w:p>
    <w:p w14:paraId="447A7A00" w14:textId="76F87E56" w:rsidR="00FF29ED" w:rsidRDefault="00FF29ED" w:rsidP="00FF29ED">
      <w:pPr>
        <w:pStyle w:val="a3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0C56D28E" wp14:editId="79D83865">
            <wp:extent cx="4048125" cy="1924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AEFD" w14:textId="34991447" w:rsidR="00FF29ED" w:rsidRDefault="00FF29ED" w:rsidP="00FF29ED">
      <w:pPr>
        <w:pStyle w:val="a3"/>
        <w:ind w:left="284"/>
        <w:rPr>
          <w:lang w:val="en-US"/>
        </w:rPr>
      </w:pPr>
    </w:p>
    <w:p w14:paraId="6FABB9FD" w14:textId="5E892789" w:rsidR="00FF29ED" w:rsidRPr="00FF29ED" w:rsidRDefault="00FF29ED" w:rsidP="00FF29ED">
      <w:pPr>
        <w:pStyle w:val="a3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4EBEABEE" wp14:editId="03D6984A">
            <wp:extent cx="4038600" cy="1333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9ED" w:rsidRPr="00FF2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61145"/>
    <w:multiLevelType w:val="hybridMultilevel"/>
    <w:tmpl w:val="38A0C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2E"/>
    <w:rsid w:val="000C316D"/>
    <w:rsid w:val="002B2348"/>
    <w:rsid w:val="00721A2E"/>
    <w:rsid w:val="00961807"/>
    <w:rsid w:val="00A17E93"/>
    <w:rsid w:val="00D4566B"/>
    <w:rsid w:val="00ED3434"/>
    <w:rsid w:val="00F857BA"/>
    <w:rsid w:val="00F85ED0"/>
    <w:rsid w:val="00FF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1E01"/>
  <w15:chartTrackingRefBased/>
  <w15:docId w15:val="{D2A77F01-1C04-40E8-8EF1-63A1EEF2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188CA-CE8E-46BC-BF9E-50A0C237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3</cp:revision>
  <dcterms:created xsi:type="dcterms:W3CDTF">2020-04-25T11:19:00Z</dcterms:created>
  <dcterms:modified xsi:type="dcterms:W3CDTF">2020-04-25T17:06:00Z</dcterms:modified>
</cp:coreProperties>
</file>