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5A85C02"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001E256D" w:rsidRPr="00694CB2">
        <w:rPr>
          <w:sz w:val="22"/>
          <w:szCs w:val="22"/>
        </w:rPr>
        <w:t>+49</w:t>
      </w:r>
      <w:r w:rsidR="001E256D">
        <w:rPr>
          <w:sz w:val="22"/>
          <w:szCs w:val="22"/>
        </w:rPr>
        <w:t xml:space="preserve"> </w:t>
      </w:r>
      <w:r w:rsidR="001E256D" w:rsidRPr="00694CB2">
        <w:rPr>
          <w:sz w:val="22"/>
          <w:szCs w:val="22"/>
        </w:rPr>
        <w:t>17</w:t>
      </w:r>
      <w:r w:rsidR="001E256D">
        <w:rPr>
          <w:sz w:val="22"/>
          <w:szCs w:val="22"/>
        </w:rPr>
        <w:t xml:space="preserve"> </w:t>
      </w:r>
      <w:r w:rsidR="001E256D" w:rsidRPr="00694CB2">
        <w:rPr>
          <w:sz w:val="22"/>
          <w:szCs w:val="22"/>
        </w:rPr>
        <w:t>675494593</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1B0B9B6B"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CE033E" w:rsidRPr="00CE033E">
        <w:rPr>
          <w:sz w:val="22"/>
          <w:szCs w:val="22"/>
        </w:rPr>
        <w:t>Ludwigshafen</w:t>
      </w:r>
      <w:r w:rsidR="00CE033E">
        <w:rPr>
          <w:sz w:val="22"/>
          <w:szCs w:val="22"/>
        </w:rPr>
        <w:t xml:space="preserve"> </w:t>
      </w:r>
      <w:r w:rsidR="001E256D" w:rsidRPr="006C067D">
        <w:rPr>
          <w:sz w:val="22"/>
          <w:szCs w:val="22"/>
        </w:rPr>
        <w:t>- Rheinland-Pfalz</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1F415C62" w14:textId="702AB3CA" w:rsidR="00044AB3" w:rsidRDefault="00ED4F36" w:rsidP="00044AB3">
      <w:pPr>
        <w:rPr>
          <w:sz w:val="22"/>
          <w:szCs w:val="22"/>
        </w:rPr>
      </w:pPr>
      <w:r>
        <w:rPr>
          <w:sz w:val="22"/>
          <w:szCs w:val="22"/>
        </w:rPr>
        <w:t>Technologies:</w:t>
      </w:r>
      <w:r>
        <w:rPr>
          <w:sz w:val="22"/>
          <w:szCs w:val="22"/>
        </w:rPr>
        <w:tab/>
      </w:r>
      <w:r>
        <w:rPr>
          <w:sz w:val="22"/>
          <w:szCs w:val="22"/>
        </w:rPr>
        <w:tab/>
      </w:r>
      <w:r w:rsidR="00885ECD">
        <w:rPr>
          <w:sz w:val="22"/>
          <w:szCs w:val="22"/>
        </w:rPr>
        <w:t xml:space="preserve">Dotnet, .Net Framework, .Net Core, .Net 5 - .Net 7, </w:t>
      </w:r>
      <w:r w:rsidR="00885ECD">
        <w:rPr>
          <w:sz w:val="22"/>
          <w:szCs w:val="22"/>
        </w:rPr>
        <w:br/>
      </w:r>
      <w:r w:rsidR="00885ECD">
        <w:rPr>
          <w:sz w:val="22"/>
          <w:szCs w:val="22"/>
        </w:rPr>
        <w:tab/>
      </w:r>
      <w:r w:rsidR="00885ECD">
        <w:rPr>
          <w:sz w:val="22"/>
          <w:szCs w:val="22"/>
        </w:rPr>
        <w:tab/>
      </w:r>
      <w:r w:rsidR="00885ECD">
        <w:rPr>
          <w:sz w:val="22"/>
          <w:szCs w:val="22"/>
        </w:rPr>
        <w:tab/>
        <w:t>ASP.Net, REST API, WEB Services</w:t>
      </w:r>
      <w:bookmarkStart w:id="1" w:name="_Hlk149279994"/>
      <w:r w:rsidR="002362D2">
        <w:rPr>
          <w:sz w:val="22"/>
          <w:szCs w:val="22"/>
        </w:rPr>
        <w:t>, EF Core, Dapper</w:t>
      </w:r>
      <w:bookmarkEnd w:id="1"/>
      <w:r w:rsidR="00885ECD">
        <w:rPr>
          <w:sz w:val="22"/>
          <w:szCs w:val="22"/>
        </w:rPr>
        <w:br/>
      </w:r>
      <w:r w:rsidR="00885ECD">
        <w:rPr>
          <w:sz w:val="22"/>
          <w:szCs w:val="22"/>
        </w:rPr>
        <w:tab/>
      </w:r>
      <w:r w:rsidR="00885ECD">
        <w:rPr>
          <w:sz w:val="22"/>
          <w:szCs w:val="22"/>
        </w:rPr>
        <w:tab/>
      </w:r>
      <w:r w:rsidR="00885ECD">
        <w:rPr>
          <w:sz w:val="22"/>
          <w:szCs w:val="22"/>
        </w:rPr>
        <w:tab/>
        <w:t>WinForms, WPF, Windows Services</w:t>
      </w:r>
      <w:r w:rsidR="00885ECD">
        <w:rPr>
          <w:sz w:val="22"/>
          <w:szCs w:val="22"/>
        </w:rPr>
        <w:br/>
      </w:r>
      <w:r w:rsidR="00885ECD">
        <w:rPr>
          <w:sz w:val="22"/>
          <w:szCs w:val="22"/>
        </w:rPr>
        <w:tab/>
      </w:r>
      <w:r w:rsidR="00885ECD">
        <w:rPr>
          <w:sz w:val="22"/>
          <w:szCs w:val="22"/>
        </w:rPr>
        <w:tab/>
      </w:r>
      <w:r w:rsidR="00885ECD">
        <w:rPr>
          <w:sz w:val="22"/>
          <w:szCs w:val="22"/>
        </w:rPr>
        <w:tab/>
      </w:r>
      <w:bookmarkStart w:id="2" w:name="_Hlk149280025"/>
      <w:r w:rsidR="002362D2">
        <w:rPr>
          <w:sz w:val="22"/>
          <w:szCs w:val="22"/>
        </w:rPr>
        <w:t xml:space="preserve">MS SQL Server – </w:t>
      </w:r>
      <w:bookmarkEnd w:id="2"/>
      <w:r w:rsidR="002362D2">
        <w:rPr>
          <w:sz w:val="22"/>
          <w:szCs w:val="22"/>
        </w:rPr>
        <w:t>T</w:t>
      </w:r>
      <w:r w:rsidR="00885ECD">
        <w:rPr>
          <w:sz w:val="22"/>
          <w:szCs w:val="22"/>
        </w:rPr>
        <w:t>-</w:t>
      </w:r>
      <w:r w:rsidR="006C6694">
        <w:rPr>
          <w:sz w:val="22"/>
          <w:szCs w:val="22"/>
        </w:rPr>
        <w:t>SQL – DDL</w:t>
      </w:r>
      <w:r w:rsidR="00885ECD">
        <w:rPr>
          <w:sz w:val="22"/>
          <w:szCs w:val="22"/>
        </w:rPr>
        <w:t>, DML, SP, UDF, Jobs, Triggers, Query Optimization</w:t>
      </w:r>
    </w:p>
    <w:p w14:paraId="3CF2E2E5" w14:textId="77777777" w:rsidR="0008225E" w:rsidRDefault="0008225E" w:rsidP="00044AB3">
      <w:pPr>
        <w:rPr>
          <w:sz w:val="22"/>
          <w:szCs w:val="22"/>
        </w:rPr>
      </w:pPr>
    </w:p>
    <w:p w14:paraId="75F98FE8" w14:textId="339DB3CB" w:rsidR="00D54DE4" w:rsidRDefault="00D54DE4" w:rsidP="00044AB3">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 xml:space="preserve">Engineer's degree, </w:t>
      </w:r>
      <w:r w:rsidRPr="00D54DE4">
        <w:rPr>
          <w:b/>
          <w:bCs/>
          <w:sz w:val="22"/>
          <w:szCs w:val="22"/>
        </w:rPr>
        <w:t>Automated control of electric power systems</w:t>
      </w:r>
      <w:r w:rsidRPr="00CE7635">
        <w:rPr>
          <w:sz w:val="22"/>
          <w:szCs w:val="22"/>
        </w:rPr>
        <w:t>,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FreeRTOS</w:t>
      </w:r>
      <w:bookmarkEnd w:id="4"/>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 .Net5, WPF, Binance.Net library by JKorf</w:t>
      </w:r>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r w:rsidRPr="00E276B7">
        <w:rPr>
          <w:b/>
          <w:bCs/>
        </w:rPr>
        <w:t>EWReliability.</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ASNData assembly (</w:t>
      </w:r>
      <w:r w:rsidR="00885ECD">
        <w:t>DLL</w:t>
      </w:r>
      <w:r w:rsidR="00E276B7">
        <w:t>) that provides base types and reading and writing functionality;</w:t>
      </w:r>
      <w:r>
        <w:br/>
      </w:r>
      <w:r w:rsidR="00E276B7">
        <w:t>- ASNProcessor assembly (</w:t>
      </w:r>
      <w:r w:rsidR="00885ECD">
        <w:t>DLL</w:t>
      </w:r>
      <w:r w:rsidR="00E276B7">
        <w:t>) that provides ASN notation parsing and creating data model source code in C#;</w:t>
      </w:r>
      <w:r>
        <w:br/>
      </w:r>
      <w:r w:rsidR="00E276B7">
        <w:t>- ASNTools assembly (desktop</w:t>
      </w:r>
      <w:r>
        <w:t xml:space="preserve"> WinForms</w:t>
      </w:r>
      <w:r w:rsidR="00E276B7">
        <w:t xml:space="preserve"> application)</w:t>
      </w:r>
      <w:r w:rsidR="00885ECD">
        <w:t>,</w:t>
      </w:r>
      <w:r w:rsidR="00E276B7">
        <w:t xml:space="preserve"> which opens ASN.1 notation file, displays its structure, creates a .Net project with ASNData assembly and source code generated by ASNProcessor assembly, and calls MSBuild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ASNProcessor assembly (notation parsing, data model representation in the normalized form)</w:t>
      </w:r>
      <w:r w:rsidR="006311B4">
        <w:br/>
      </w:r>
      <w:r>
        <w:t>- 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265A57A1" w14:textId="573605F5" w:rsidR="00B95851" w:rsidRDefault="00B95851" w:rsidP="00B95851">
      <w:pPr>
        <w:pStyle w:val="Heading2"/>
      </w:pPr>
      <w:r>
        <w:lastRenderedPageBreak/>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(RnD);</w:t>
      </w:r>
      <w:r>
        <w:br/>
        <w:t>- Created the software for trading on the exchange by the implemented trading algorithm (RnD);</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1CCBE245" w14:textId="77777777" w:rsidR="006E5304" w:rsidRPr="00B95851" w:rsidRDefault="006E5304" w:rsidP="00456BF6"/>
    <w:bookmarkEnd w:id="7"/>
    <w:p w14:paraId="7D99C330" w14:textId="77777777" w:rsidR="00456BF6" w:rsidRDefault="00456BF6" w:rsidP="00456BF6">
      <w:pPr>
        <w:pStyle w:val="Heading2"/>
      </w:pPr>
      <w:r>
        <w:t xml:space="preserve">2000-2007 Prosoft-Systems.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2328002A" w14:textId="77777777" w:rsidR="006E5304" w:rsidRDefault="006E5304" w:rsidP="002D1D6A"/>
    <w:bookmarkEnd w:id="8"/>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26C8891" w:rsidR="00B95851" w:rsidRDefault="00B95851" w:rsidP="00B95851">
      <w:pPr>
        <w:pStyle w:val="Heading2"/>
      </w:pPr>
      <w:r>
        <w:t>1998-2000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FE3E" w14:textId="77777777" w:rsidR="000F5881" w:rsidRDefault="000F5881" w:rsidP="00D813A1">
      <w:pPr>
        <w:spacing w:before="0" w:after="0" w:line="240" w:lineRule="auto"/>
      </w:pPr>
      <w:r>
        <w:separator/>
      </w:r>
    </w:p>
  </w:endnote>
  <w:endnote w:type="continuationSeparator" w:id="0">
    <w:p w14:paraId="3625D081" w14:textId="77777777" w:rsidR="000F5881" w:rsidRDefault="000F5881"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D4ED" w14:textId="77777777" w:rsidR="000F5881" w:rsidRDefault="000F5881" w:rsidP="00D813A1">
      <w:pPr>
        <w:spacing w:before="0" w:after="0" w:line="240" w:lineRule="auto"/>
      </w:pPr>
      <w:r>
        <w:separator/>
      </w:r>
    </w:p>
  </w:footnote>
  <w:footnote w:type="continuationSeparator" w:id="0">
    <w:p w14:paraId="4D1C9BFD" w14:textId="77777777" w:rsidR="000F5881" w:rsidRDefault="000F5881"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F5881"/>
    <w:rsid w:val="0014307F"/>
    <w:rsid w:val="001657B8"/>
    <w:rsid w:val="00196A71"/>
    <w:rsid w:val="001E256D"/>
    <w:rsid w:val="00233722"/>
    <w:rsid w:val="002362D2"/>
    <w:rsid w:val="00272DEC"/>
    <w:rsid w:val="002B7D2A"/>
    <w:rsid w:val="002C6655"/>
    <w:rsid w:val="002D1450"/>
    <w:rsid w:val="002D1D6A"/>
    <w:rsid w:val="002F19F6"/>
    <w:rsid w:val="002F661A"/>
    <w:rsid w:val="003164E2"/>
    <w:rsid w:val="00320A1C"/>
    <w:rsid w:val="003476BA"/>
    <w:rsid w:val="00362948"/>
    <w:rsid w:val="003A79CD"/>
    <w:rsid w:val="003E50BD"/>
    <w:rsid w:val="004027B6"/>
    <w:rsid w:val="00456BF6"/>
    <w:rsid w:val="004E5B9A"/>
    <w:rsid w:val="00507102"/>
    <w:rsid w:val="006235A3"/>
    <w:rsid w:val="006311B4"/>
    <w:rsid w:val="00634D5C"/>
    <w:rsid w:val="00663693"/>
    <w:rsid w:val="0067503A"/>
    <w:rsid w:val="006B3A02"/>
    <w:rsid w:val="006C0826"/>
    <w:rsid w:val="006C6694"/>
    <w:rsid w:val="006E5304"/>
    <w:rsid w:val="006F5D71"/>
    <w:rsid w:val="00706385"/>
    <w:rsid w:val="0071571C"/>
    <w:rsid w:val="0074192E"/>
    <w:rsid w:val="0079345F"/>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F253E"/>
    <w:rsid w:val="00C031E4"/>
    <w:rsid w:val="00C33C84"/>
    <w:rsid w:val="00C47A54"/>
    <w:rsid w:val="00C50E17"/>
    <w:rsid w:val="00C7528E"/>
    <w:rsid w:val="00CE033E"/>
    <w:rsid w:val="00CE7635"/>
    <w:rsid w:val="00D54DE4"/>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44</cp:revision>
  <cp:lastPrinted>2023-10-27T02:10:00Z</cp:lastPrinted>
  <dcterms:created xsi:type="dcterms:W3CDTF">2022-03-27T09:26:00Z</dcterms:created>
  <dcterms:modified xsi:type="dcterms:W3CDTF">2023-12-31T11:25:00Z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