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26FF7" w14:textId="77777777" w:rsidR="00847536" w:rsidRDefault="008A6F51">
      <w:pPr>
        <w:spacing w:after="38" w:line="259" w:lineRule="auto"/>
        <w:ind w:left="-29" w:firstLine="0"/>
      </w:pPr>
      <w:r>
        <w:rPr>
          <w:rFonts w:ascii="Calibri" w:eastAsia="Calibri" w:hAnsi="Calibri" w:cs="Calibri"/>
          <w:i w:val="0"/>
          <w:noProof/>
        </w:rPr>
        <mc:AlternateContent>
          <mc:Choice Requires="wpg">
            <w:drawing>
              <wp:inline distT="0" distB="0" distL="0" distR="0" wp14:anchorId="7ED1403B" wp14:editId="3C9A0DBF">
                <wp:extent cx="5981065" cy="56388"/>
                <wp:effectExtent l="0" t="0" r="0" b="0"/>
                <wp:docPr id="6465" name="Group 6465"/>
                <wp:cNvGraphicFramePr/>
                <a:graphic xmlns:a="http://schemas.openxmlformats.org/drawingml/2006/main">
                  <a:graphicData uri="http://schemas.microsoft.com/office/word/2010/wordprocessingGroup">
                    <wpg:wgp>
                      <wpg:cNvGrpSpPr/>
                      <wpg:grpSpPr>
                        <a:xfrm>
                          <a:off x="0" y="0"/>
                          <a:ext cx="5981065" cy="56388"/>
                          <a:chOff x="0" y="0"/>
                          <a:chExt cx="5981065" cy="56388"/>
                        </a:xfrm>
                      </wpg:grpSpPr>
                      <wps:wsp>
                        <wps:cNvPr id="8129" name="Shape 8129"/>
                        <wps:cNvSpPr/>
                        <wps:spPr>
                          <a:xfrm>
                            <a:off x="0" y="0"/>
                            <a:ext cx="5981065" cy="56388"/>
                          </a:xfrm>
                          <a:custGeom>
                            <a:avLst/>
                            <a:gdLst/>
                            <a:ahLst/>
                            <a:cxnLst/>
                            <a:rect l="0" t="0" r="0" b="0"/>
                            <a:pathLst>
                              <a:path w="5981065" h="56388">
                                <a:moveTo>
                                  <a:pt x="0" y="0"/>
                                </a:moveTo>
                                <a:lnTo>
                                  <a:pt x="5981065" y="0"/>
                                </a:lnTo>
                                <a:lnTo>
                                  <a:pt x="5981065" y="56388"/>
                                </a:lnTo>
                                <a:lnTo>
                                  <a:pt x="0" y="563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465" style="width:470.95pt;height:4.44pt;mso-position-horizontal-relative:char;mso-position-vertical-relative:line" coordsize="59810,563">
                <v:shape id="Shape 8130" style="position:absolute;width:59810;height:563;left:0;top:0;" coordsize="5981065,56388" path="m0,0l5981065,0l5981065,56388l0,56388l0,0">
                  <v:stroke weight="0pt" endcap="flat" joinstyle="miter" miterlimit="10" on="false" color="#000000" opacity="0"/>
                  <v:fill on="true" color="#000000"/>
                </v:shape>
              </v:group>
            </w:pict>
          </mc:Fallback>
        </mc:AlternateContent>
      </w:r>
    </w:p>
    <w:p w14:paraId="4A7E08EF" w14:textId="77777777" w:rsidR="00847536" w:rsidRDefault="008A6F51">
      <w:pPr>
        <w:spacing w:after="431" w:line="259" w:lineRule="auto"/>
        <w:ind w:left="0" w:firstLine="0"/>
        <w:jc w:val="right"/>
      </w:pPr>
      <w:r>
        <w:rPr>
          <w:b/>
          <w:i w:val="0"/>
          <w:sz w:val="40"/>
        </w:rPr>
        <w:t xml:space="preserve"> </w:t>
      </w:r>
    </w:p>
    <w:p w14:paraId="6029871F" w14:textId="77777777" w:rsidR="00847536" w:rsidRDefault="008A6F51">
      <w:pPr>
        <w:spacing w:after="0" w:line="259" w:lineRule="auto"/>
        <w:ind w:right="97"/>
        <w:jc w:val="right"/>
      </w:pPr>
      <w:r>
        <w:rPr>
          <w:b/>
          <w:i w:val="0"/>
          <w:sz w:val="64"/>
        </w:rPr>
        <w:t xml:space="preserve">Software Requirements </w:t>
      </w:r>
    </w:p>
    <w:p w14:paraId="3431A959" w14:textId="77777777" w:rsidR="00847536" w:rsidRDefault="008A6F51">
      <w:pPr>
        <w:spacing w:after="443" w:line="259" w:lineRule="auto"/>
        <w:ind w:right="97"/>
        <w:jc w:val="right"/>
      </w:pPr>
      <w:r>
        <w:rPr>
          <w:b/>
          <w:i w:val="0"/>
          <w:sz w:val="64"/>
        </w:rPr>
        <w:t xml:space="preserve">Specification </w:t>
      </w:r>
    </w:p>
    <w:p w14:paraId="703A8330" w14:textId="77777777" w:rsidR="00847536" w:rsidRDefault="008A6F51">
      <w:pPr>
        <w:spacing w:after="832" w:line="259" w:lineRule="auto"/>
        <w:ind w:left="0" w:right="112" w:firstLine="0"/>
        <w:jc w:val="right"/>
      </w:pPr>
      <w:r>
        <w:rPr>
          <w:b/>
          <w:i w:val="0"/>
          <w:sz w:val="40"/>
        </w:rPr>
        <w:t xml:space="preserve">for </w:t>
      </w:r>
    </w:p>
    <w:p w14:paraId="6184764A" w14:textId="77777777" w:rsidR="00353F50" w:rsidRDefault="00353F50" w:rsidP="00353F50">
      <w:pPr>
        <w:spacing w:after="737" w:line="240" w:lineRule="auto"/>
        <w:ind w:right="98"/>
        <w:jc w:val="right"/>
        <w:rPr>
          <w:b/>
          <w:i w:val="0"/>
          <w:sz w:val="64"/>
        </w:rPr>
      </w:pPr>
      <w:r w:rsidRPr="00353F50">
        <w:rPr>
          <w:b/>
          <w:i w:val="0"/>
          <w:sz w:val="64"/>
        </w:rPr>
        <w:t>Bringing to Light: Adversarial Poisoning Detection</w:t>
      </w:r>
      <w:r>
        <w:rPr>
          <w:b/>
          <w:i w:val="0"/>
          <w:sz w:val="64"/>
        </w:rPr>
        <w:t xml:space="preserve"> </w:t>
      </w:r>
      <w:r w:rsidRPr="00353F50">
        <w:rPr>
          <w:b/>
          <w:i w:val="0"/>
          <w:sz w:val="64"/>
        </w:rPr>
        <w:t>for ML-Based IDS in Software-Defined Networks</w:t>
      </w:r>
    </w:p>
    <w:p w14:paraId="79C5E2CF" w14:textId="4DAF84BF" w:rsidR="00847536" w:rsidRPr="00353F50" w:rsidRDefault="008A6F51" w:rsidP="00353F50">
      <w:pPr>
        <w:spacing w:after="737" w:line="240" w:lineRule="auto"/>
        <w:ind w:right="98"/>
        <w:jc w:val="right"/>
        <w:rPr>
          <w:b/>
          <w:i w:val="0"/>
          <w:sz w:val="64"/>
        </w:rPr>
      </w:pPr>
      <w:r>
        <w:rPr>
          <w:b/>
          <w:i w:val="0"/>
          <w:sz w:val="28"/>
        </w:rPr>
        <w:t xml:space="preserve">Version 1.0 approved </w:t>
      </w:r>
    </w:p>
    <w:p w14:paraId="379B148A" w14:textId="6B220FDB" w:rsidR="00847536" w:rsidRDefault="008A6F51">
      <w:pPr>
        <w:spacing w:after="737" w:line="435" w:lineRule="auto"/>
        <w:ind w:right="98"/>
        <w:jc w:val="right"/>
      </w:pPr>
      <w:r>
        <w:rPr>
          <w:b/>
          <w:i w:val="0"/>
          <w:sz w:val="28"/>
        </w:rPr>
        <w:t xml:space="preserve">Prepared by </w:t>
      </w:r>
      <w:r w:rsidR="00E834F0">
        <w:rPr>
          <w:b/>
          <w:i w:val="0"/>
          <w:sz w:val="28"/>
        </w:rPr>
        <w:t>Shinmaya</w:t>
      </w:r>
      <w:r w:rsidR="00353F50">
        <w:rPr>
          <w:b/>
          <w:i w:val="0"/>
          <w:sz w:val="28"/>
        </w:rPr>
        <w:t xml:space="preserve"> </w:t>
      </w:r>
      <w:r w:rsidR="00E834F0">
        <w:rPr>
          <w:b/>
          <w:i w:val="0"/>
          <w:sz w:val="28"/>
        </w:rPr>
        <w:t>KB</w:t>
      </w:r>
      <w:r>
        <w:rPr>
          <w:b/>
          <w:i w:val="0"/>
          <w:sz w:val="28"/>
        </w:rPr>
        <w:t xml:space="preserve"> </w:t>
      </w:r>
      <w:r w:rsidR="00353F50">
        <w:rPr>
          <w:b/>
          <w:i w:val="0"/>
          <w:sz w:val="28"/>
        </w:rPr>
        <w:t>,Shree Harini K ,Varsha GA</w:t>
      </w:r>
    </w:p>
    <w:p w14:paraId="536FB6FE" w14:textId="0118D286" w:rsidR="00847536" w:rsidRDefault="008A6F51" w:rsidP="00E834F0">
      <w:pPr>
        <w:spacing w:after="2137" w:line="960" w:lineRule="auto"/>
        <w:ind w:left="6997" w:firstLine="0"/>
      </w:pPr>
      <w:r>
        <w:rPr>
          <w:b/>
          <w:i w:val="0"/>
          <w:sz w:val="28"/>
        </w:rPr>
        <w:t xml:space="preserve"> </w:t>
      </w:r>
      <w:r w:rsidR="00353F50">
        <w:rPr>
          <w:b/>
          <w:i w:val="0"/>
          <w:sz w:val="28"/>
        </w:rPr>
        <w:t>10</w:t>
      </w:r>
      <w:r w:rsidR="008C2571">
        <w:rPr>
          <w:b/>
          <w:i w:val="0"/>
          <w:sz w:val="28"/>
        </w:rPr>
        <w:t>.0</w:t>
      </w:r>
      <w:r w:rsidR="00353F50">
        <w:rPr>
          <w:b/>
          <w:i w:val="0"/>
          <w:sz w:val="28"/>
        </w:rPr>
        <w:t>8</w:t>
      </w:r>
      <w:r w:rsidR="008C2571">
        <w:rPr>
          <w:b/>
          <w:i w:val="0"/>
          <w:sz w:val="28"/>
        </w:rPr>
        <w:t>.</w:t>
      </w:r>
      <w:r w:rsidR="00353F50">
        <w:rPr>
          <w:b/>
          <w:i w:val="0"/>
          <w:sz w:val="28"/>
        </w:rPr>
        <w:t>20</w:t>
      </w:r>
      <w:r w:rsidR="008C2571">
        <w:rPr>
          <w:b/>
          <w:i w:val="0"/>
          <w:sz w:val="28"/>
        </w:rPr>
        <w:t>25</w:t>
      </w:r>
      <w:r>
        <w:rPr>
          <w:b/>
          <w:i w:val="0"/>
          <w:sz w:val="28"/>
        </w:rPr>
        <w:t xml:space="preserve"> </w:t>
      </w:r>
    </w:p>
    <w:p w14:paraId="7FCC0556" w14:textId="7CE0F866" w:rsidR="00847536" w:rsidRDefault="008A6F51">
      <w:pPr>
        <w:spacing w:after="695" w:line="265" w:lineRule="auto"/>
        <w:ind w:left="353"/>
      </w:pPr>
      <w:r>
        <w:rPr>
          <w:rFonts w:ascii="Times New Roman" w:eastAsia="Times New Roman" w:hAnsi="Times New Roman" w:cs="Times New Roman"/>
          <w:b/>
          <w:sz w:val="20"/>
        </w:rPr>
        <w:lastRenderedPageBreak/>
        <w:t xml:space="preserve">. </w:t>
      </w:r>
    </w:p>
    <w:p w14:paraId="572ED8A1" w14:textId="77777777" w:rsidR="00301A8A" w:rsidRPr="00301A8A" w:rsidRDefault="008A6F51" w:rsidP="00301A8A">
      <w:pPr>
        <w:tabs>
          <w:tab w:val="center" w:pos="4681"/>
          <w:tab w:val="right" w:pos="9473"/>
        </w:tabs>
        <w:spacing w:after="0" w:line="265" w:lineRule="auto"/>
        <w:ind w:left="-15" w:firstLine="0"/>
        <w:rPr>
          <w:rFonts w:ascii="Times New Roman" w:eastAsia="Times New Roman" w:hAnsi="Times New Roman" w:cs="Times New Roman"/>
          <w:b/>
          <w:sz w:val="20"/>
        </w:rPr>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Requirements Specification for</w:t>
      </w:r>
      <w:r w:rsidR="00301A8A">
        <w:rPr>
          <w:rFonts w:ascii="Times New Roman" w:eastAsia="Times New Roman" w:hAnsi="Times New Roman" w:cs="Times New Roman"/>
          <w:b/>
          <w:sz w:val="20"/>
        </w:rPr>
        <w:t xml:space="preserve"> </w:t>
      </w:r>
      <w:r w:rsidR="00301A8A" w:rsidRPr="00301A8A">
        <w:rPr>
          <w:rFonts w:ascii="Times New Roman" w:eastAsia="Times New Roman" w:hAnsi="Times New Roman" w:cs="Times New Roman"/>
          <w:b/>
          <w:sz w:val="20"/>
        </w:rPr>
        <w:t>Bringing to Light: Adversarial Poisoning Detection</w:t>
      </w:r>
    </w:p>
    <w:p w14:paraId="50F5B6FE" w14:textId="3B3975D9" w:rsidR="00847536" w:rsidRDefault="00301A8A" w:rsidP="00301A8A">
      <w:pPr>
        <w:tabs>
          <w:tab w:val="center" w:pos="4681"/>
          <w:tab w:val="right" w:pos="9473"/>
        </w:tabs>
        <w:spacing w:after="695" w:line="265" w:lineRule="auto"/>
        <w:ind w:left="-15" w:firstLine="0"/>
      </w:pPr>
      <w:r w:rsidRPr="00301A8A">
        <w:rPr>
          <w:rFonts w:ascii="Times New Roman" w:eastAsia="Times New Roman" w:hAnsi="Times New Roman" w:cs="Times New Roman"/>
          <w:b/>
          <w:sz w:val="20"/>
        </w:rPr>
        <w:t>for ML-Based IDS in Software-Defined Networks</w:t>
      </w:r>
      <w:r>
        <w:rPr>
          <w:rFonts w:ascii="Times New Roman" w:eastAsia="Times New Roman" w:hAnsi="Times New Roman" w:cs="Times New Roman"/>
          <w:b/>
          <w:sz w:val="20"/>
        </w:rPr>
        <w:t xml:space="preserve">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ii </w:t>
      </w:r>
    </w:p>
    <w:bookmarkStart w:id="0" w:name="_Toc8033" w:displacedByCustomXml="next"/>
    <w:sdt>
      <w:sdtPr>
        <w:rPr>
          <w:rFonts w:ascii="Arial" w:eastAsia="Arial" w:hAnsi="Arial" w:cs="Arial"/>
          <w:b w:val="0"/>
          <w:i/>
          <w:sz w:val="22"/>
        </w:rPr>
        <w:id w:val="1182850826"/>
        <w:docPartObj>
          <w:docPartGallery w:val="Table of Contents"/>
        </w:docPartObj>
      </w:sdtPr>
      <w:sdtEndPr>
        <w:rPr>
          <w:rFonts w:ascii="Times New Roman" w:eastAsia="Times New Roman" w:hAnsi="Times New Roman" w:cs="Times New Roman"/>
          <w:i w:val="0"/>
        </w:rPr>
      </w:sdtEndPr>
      <w:sdtContent>
        <w:p w14:paraId="7D7A06C3" w14:textId="77777777" w:rsidR="00847536" w:rsidRDefault="008A6F51">
          <w:pPr>
            <w:pStyle w:val="Heading1"/>
            <w:spacing w:after="106"/>
            <w:ind w:left="-5"/>
          </w:pPr>
          <w:r>
            <w:t xml:space="preserve">Table of Contents </w:t>
          </w:r>
          <w:bookmarkEnd w:id="0"/>
        </w:p>
        <w:p w14:paraId="4D625489" w14:textId="59815AAC" w:rsidR="00847536" w:rsidRDefault="008A6F51">
          <w:pPr>
            <w:pStyle w:val="TOC1"/>
            <w:tabs>
              <w:tab w:val="right" w:leader="dot" w:pos="9473"/>
            </w:tabs>
          </w:pPr>
          <w:r>
            <w:fldChar w:fldCharType="begin"/>
          </w:r>
          <w:r>
            <w:instrText xml:space="preserve"> TOC \o "1-2" \h \z \u </w:instrText>
          </w:r>
          <w:r>
            <w:fldChar w:fldCharType="separate"/>
          </w:r>
          <w:hyperlink w:anchor="_Toc8033">
            <w:r w:rsidR="00847536">
              <w:t>Table of Contents</w:t>
            </w:r>
            <w:r w:rsidR="00847536">
              <w:tab/>
            </w:r>
            <w:r w:rsidR="00847536">
              <w:fldChar w:fldCharType="begin"/>
            </w:r>
            <w:r w:rsidR="00847536">
              <w:instrText>PAGEREF _Toc8033 \h</w:instrText>
            </w:r>
            <w:r w:rsidR="00847536">
              <w:fldChar w:fldCharType="separate"/>
            </w:r>
            <w:r w:rsidR="003E039F">
              <w:rPr>
                <w:noProof/>
              </w:rPr>
              <w:t>2</w:t>
            </w:r>
            <w:r w:rsidR="00847536">
              <w:fldChar w:fldCharType="end"/>
            </w:r>
          </w:hyperlink>
        </w:p>
        <w:p w14:paraId="5051E29C" w14:textId="44A88475" w:rsidR="00847536" w:rsidRDefault="00847536">
          <w:pPr>
            <w:pStyle w:val="TOC1"/>
            <w:tabs>
              <w:tab w:val="right" w:leader="dot" w:pos="9473"/>
            </w:tabs>
          </w:pPr>
          <w:hyperlink w:anchor="_Toc8034">
            <w:r>
              <w:t>Revision History</w:t>
            </w:r>
            <w:r>
              <w:tab/>
            </w:r>
            <w:r>
              <w:fldChar w:fldCharType="begin"/>
            </w:r>
            <w:r>
              <w:instrText>PAGEREF _Toc8034 \h</w:instrText>
            </w:r>
            <w:r>
              <w:fldChar w:fldCharType="separate"/>
            </w:r>
            <w:r w:rsidR="003E039F">
              <w:rPr>
                <w:noProof/>
              </w:rPr>
              <w:t>3</w:t>
            </w:r>
            <w:r>
              <w:fldChar w:fldCharType="end"/>
            </w:r>
          </w:hyperlink>
        </w:p>
        <w:p w14:paraId="706F6884" w14:textId="44148F6B" w:rsidR="00847536" w:rsidRDefault="00847536">
          <w:pPr>
            <w:pStyle w:val="TOC1"/>
            <w:tabs>
              <w:tab w:val="right" w:leader="dot" w:pos="9473"/>
            </w:tabs>
          </w:pPr>
          <w:hyperlink w:anchor="_Toc8035">
            <w:r>
              <w:t>1. Introduction</w:t>
            </w:r>
            <w:r>
              <w:tab/>
            </w:r>
            <w:r>
              <w:fldChar w:fldCharType="begin"/>
            </w:r>
            <w:r>
              <w:instrText>PAGEREF _Toc8035 \h</w:instrText>
            </w:r>
            <w:r>
              <w:fldChar w:fldCharType="separate"/>
            </w:r>
            <w:r w:rsidR="003E039F">
              <w:rPr>
                <w:noProof/>
              </w:rPr>
              <w:t>1</w:t>
            </w:r>
            <w:r>
              <w:fldChar w:fldCharType="end"/>
            </w:r>
          </w:hyperlink>
        </w:p>
        <w:p w14:paraId="7D0974BA" w14:textId="11737296" w:rsidR="00847536" w:rsidRDefault="00847536">
          <w:pPr>
            <w:pStyle w:val="TOC2"/>
            <w:tabs>
              <w:tab w:val="right" w:leader="dot" w:pos="9473"/>
            </w:tabs>
          </w:pPr>
          <w:hyperlink w:anchor="_Toc8036">
            <w:r>
              <w:t>1.1 Purpose</w:t>
            </w:r>
            <w:r>
              <w:tab/>
            </w:r>
            <w:r>
              <w:fldChar w:fldCharType="begin"/>
            </w:r>
            <w:r>
              <w:instrText>PAGEREF _Toc8036 \h</w:instrText>
            </w:r>
            <w:r>
              <w:fldChar w:fldCharType="separate"/>
            </w:r>
            <w:r w:rsidR="003E039F">
              <w:rPr>
                <w:noProof/>
              </w:rPr>
              <w:t>1</w:t>
            </w:r>
            <w:r>
              <w:fldChar w:fldCharType="end"/>
            </w:r>
          </w:hyperlink>
        </w:p>
        <w:p w14:paraId="6ED00F9C" w14:textId="2B7EA1E4" w:rsidR="00847536" w:rsidRDefault="00847536">
          <w:pPr>
            <w:pStyle w:val="TOC2"/>
            <w:tabs>
              <w:tab w:val="right" w:leader="dot" w:pos="9473"/>
            </w:tabs>
          </w:pPr>
          <w:hyperlink w:anchor="_Toc8037">
            <w:r>
              <w:t xml:space="preserve">1.2 </w:t>
            </w:r>
            <w:r w:rsidR="001A7B0D">
              <w:t>Scope</w:t>
            </w:r>
            <w:r>
              <w:tab/>
            </w:r>
            <w:r>
              <w:fldChar w:fldCharType="begin"/>
            </w:r>
            <w:r>
              <w:instrText>PAGEREF _Toc8037 \h</w:instrText>
            </w:r>
            <w:r>
              <w:fldChar w:fldCharType="separate"/>
            </w:r>
            <w:r w:rsidR="003E039F">
              <w:rPr>
                <w:noProof/>
              </w:rPr>
              <w:t>1</w:t>
            </w:r>
            <w:r>
              <w:fldChar w:fldCharType="end"/>
            </w:r>
          </w:hyperlink>
        </w:p>
        <w:p w14:paraId="3EF3C03E" w14:textId="33AA0202" w:rsidR="00847536" w:rsidRDefault="00847536">
          <w:pPr>
            <w:pStyle w:val="TOC2"/>
            <w:tabs>
              <w:tab w:val="right" w:leader="dot" w:pos="9473"/>
            </w:tabs>
          </w:pPr>
          <w:hyperlink w:anchor="_Toc8038">
            <w:r>
              <w:t xml:space="preserve">1.3 </w:t>
            </w:r>
            <w:r w:rsidR="001A7B0D">
              <w:t>Definitions, Acronyms and Abbreviations</w:t>
            </w:r>
            <w:r>
              <w:tab/>
            </w:r>
            <w:r>
              <w:fldChar w:fldCharType="begin"/>
            </w:r>
            <w:r>
              <w:instrText>PAGEREF _Toc8038 \h</w:instrText>
            </w:r>
            <w:r>
              <w:fldChar w:fldCharType="separate"/>
            </w:r>
            <w:r w:rsidR="003E039F">
              <w:rPr>
                <w:noProof/>
              </w:rPr>
              <w:t>1</w:t>
            </w:r>
            <w:r>
              <w:fldChar w:fldCharType="end"/>
            </w:r>
          </w:hyperlink>
        </w:p>
        <w:p w14:paraId="2822EC02" w14:textId="71CB4BA4" w:rsidR="00847536" w:rsidRDefault="00847536">
          <w:pPr>
            <w:pStyle w:val="TOC2"/>
            <w:tabs>
              <w:tab w:val="right" w:leader="dot" w:pos="9473"/>
            </w:tabs>
          </w:pPr>
          <w:hyperlink w:anchor="_Toc8039">
            <w:r>
              <w:t>1.4 Product Scope</w:t>
            </w:r>
            <w:r>
              <w:tab/>
            </w:r>
            <w:r>
              <w:fldChar w:fldCharType="begin"/>
            </w:r>
            <w:r>
              <w:instrText>PAGEREF _Toc8039 \h</w:instrText>
            </w:r>
            <w:r>
              <w:fldChar w:fldCharType="separate"/>
            </w:r>
            <w:r w:rsidR="003E039F">
              <w:rPr>
                <w:noProof/>
              </w:rPr>
              <w:t>1</w:t>
            </w:r>
            <w:r>
              <w:fldChar w:fldCharType="end"/>
            </w:r>
          </w:hyperlink>
        </w:p>
        <w:p w14:paraId="3E43B3BE" w14:textId="6F89156F" w:rsidR="00847536" w:rsidRDefault="00847536">
          <w:pPr>
            <w:pStyle w:val="TOC1"/>
            <w:tabs>
              <w:tab w:val="right" w:leader="dot" w:pos="9473"/>
            </w:tabs>
          </w:pPr>
          <w:hyperlink w:anchor="_Toc8041">
            <w:r>
              <w:t>2. Overall Description</w:t>
            </w:r>
            <w:r>
              <w:tab/>
            </w:r>
            <w:r>
              <w:fldChar w:fldCharType="begin"/>
            </w:r>
            <w:r>
              <w:instrText>PAGEREF _Toc8041 \h</w:instrText>
            </w:r>
            <w:r>
              <w:fldChar w:fldCharType="separate"/>
            </w:r>
            <w:r w:rsidR="003E039F">
              <w:rPr>
                <w:noProof/>
              </w:rPr>
              <w:t>2</w:t>
            </w:r>
            <w:r>
              <w:fldChar w:fldCharType="end"/>
            </w:r>
          </w:hyperlink>
        </w:p>
        <w:p w14:paraId="46534E19" w14:textId="4D3E81ED" w:rsidR="00847536" w:rsidRDefault="00847536">
          <w:pPr>
            <w:pStyle w:val="TOC2"/>
            <w:tabs>
              <w:tab w:val="right" w:leader="dot" w:pos="9473"/>
            </w:tabs>
          </w:pPr>
          <w:hyperlink w:anchor="_Toc8042">
            <w:r>
              <w:t>2.1 Product Perspective</w:t>
            </w:r>
            <w:r>
              <w:tab/>
            </w:r>
            <w:r>
              <w:fldChar w:fldCharType="begin"/>
            </w:r>
            <w:r>
              <w:instrText>PAGEREF _Toc8042 \h</w:instrText>
            </w:r>
            <w:r>
              <w:fldChar w:fldCharType="separate"/>
            </w:r>
            <w:r w:rsidR="003E039F">
              <w:rPr>
                <w:noProof/>
              </w:rPr>
              <w:t>2</w:t>
            </w:r>
            <w:r>
              <w:fldChar w:fldCharType="end"/>
            </w:r>
          </w:hyperlink>
        </w:p>
        <w:p w14:paraId="04E7F944" w14:textId="32656BEE" w:rsidR="00847536" w:rsidRDefault="00847536">
          <w:pPr>
            <w:pStyle w:val="TOC2"/>
            <w:tabs>
              <w:tab w:val="right" w:leader="dot" w:pos="9473"/>
            </w:tabs>
          </w:pPr>
          <w:hyperlink w:anchor="_Toc8043">
            <w:r>
              <w:t>2.2 Product Functions</w:t>
            </w:r>
            <w:r>
              <w:tab/>
            </w:r>
            <w:r>
              <w:fldChar w:fldCharType="begin"/>
            </w:r>
            <w:r>
              <w:instrText>PAGEREF _Toc8043 \h</w:instrText>
            </w:r>
            <w:r>
              <w:fldChar w:fldCharType="separate"/>
            </w:r>
            <w:r w:rsidR="003E039F">
              <w:rPr>
                <w:noProof/>
              </w:rPr>
              <w:t>2</w:t>
            </w:r>
            <w:r>
              <w:fldChar w:fldCharType="end"/>
            </w:r>
          </w:hyperlink>
        </w:p>
        <w:p w14:paraId="5252538F" w14:textId="76ED4743" w:rsidR="00847536" w:rsidRDefault="00847536">
          <w:pPr>
            <w:pStyle w:val="TOC2"/>
            <w:tabs>
              <w:tab w:val="right" w:leader="dot" w:pos="9473"/>
            </w:tabs>
          </w:pPr>
          <w:hyperlink w:anchor="_Toc8044">
            <w:r>
              <w:t>2.3 User Characteristics</w:t>
            </w:r>
            <w:r>
              <w:tab/>
            </w:r>
            <w:r>
              <w:fldChar w:fldCharType="begin"/>
            </w:r>
            <w:r>
              <w:instrText>PAGEREF _Toc8044 \h</w:instrText>
            </w:r>
            <w:r>
              <w:fldChar w:fldCharType="separate"/>
            </w:r>
            <w:r w:rsidR="003E039F">
              <w:rPr>
                <w:noProof/>
              </w:rPr>
              <w:t>2</w:t>
            </w:r>
            <w:r>
              <w:fldChar w:fldCharType="end"/>
            </w:r>
          </w:hyperlink>
        </w:p>
        <w:p w14:paraId="3B5C7515" w14:textId="179E2057" w:rsidR="00847536" w:rsidRPr="001A2C70" w:rsidRDefault="00847536">
          <w:pPr>
            <w:pStyle w:val="TOC2"/>
            <w:tabs>
              <w:tab w:val="right" w:leader="dot" w:pos="9473"/>
            </w:tabs>
            <w:rPr>
              <w:b/>
              <w:bCs/>
            </w:rPr>
          </w:pPr>
          <w:hyperlink w:anchor="_Toc8045">
            <w:r w:rsidRPr="001A2C70">
              <w:rPr>
                <w:b/>
                <w:bCs/>
              </w:rPr>
              <w:t xml:space="preserve">2.4 </w:t>
            </w:r>
            <w:r w:rsidR="00B20054" w:rsidRPr="001A2C70">
              <w:rPr>
                <w:b/>
                <w:bCs/>
              </w:rPr>
              <w:t>Design and Implementation Constraints</w:t>
            </w:r>
            <w:r w:rsidRPr="001A2C70">
              <w:rPr>
                <w:b/>
                <w:bCs/>
              </w:rPr>
              <w:tab/>
            </w:r>
            <w:r w:rsidRPr="001A2C70">
              <w:rPr>
                <w:b/>
                <w:bCs/>
              </w:rPr>
              <w:fldChar w:fldCharType="begin"/>
            </w:r>
            <w:r w:rsidRPr="001A2C70">
              <w:rPr>
                <w:b/>
                <w:bCs/>
              </w:rPr>
              <w:instrText>PAGEREF _Toc8045 \h</w:instrText>
            </w:r>
            <w:r w:rsidRPr="001A2C70">
              <w:rPr>
                <w:b/>
                <w:bCs/>
              </w:rPr>
            </w:r>
            <w:r w:rsidRPr="001A2C70">
              <w:rPr>
                <w:b/>
                <w:bCs/>
              </w:rPr>
              <w:fldChar w:fldCharType="separate"/>
            </w:r>
            <w:r w:rsidR="001A2C70" w:rsidRPr="001A2C70">
              <w:rPr>
                <w:b/>
                <w:bCs/>
                <w:noProof/>
                <w:lang w:val="en-US"/>
              </w:rPr>
              <w:t>3</w:t>
            </w:r>
            <w:r w:rsidR="003E039F" w:rsidRPr="001A2C70">
              <w:rPr>
                <w:b/>
                <w:bCs/>
                <w:noProof/>
                <w:lang w:val="en-US"/>
              </w:rPr>
              <w:t>.</w:t>
            </w:r>
            <w:r w:rsidRPr="001A2C70">
              <w:rPr>
                <w:b/>
                <w:bCs/>
              </w:rPr>
              <w:fldChar w:fldCharType="end"/>
            </w:r>
          </w:hyperlink>
        </w:p>
        <w:p w14:paraId="65048230" w14:textId="664EC70C" w:rsidR="00847536" w:rsidRPr="001A2C70" w:rsidRDefault="00C33734">
          <w:pPr>
            <w:pStyle w:val="TOC2"/>
            <w:tabs>
              <w:tab w:val="right" w:leader="dot" w:pos="9473"/>
            </w:tabs>
            <w:rPr>
              <w:b/>
              <w:bCs/>
            </w:rPr>
          </w:pPr>
          <w:r w:rsidRPr="001A2C70">
            <w:rPr>
              <w:b/>
              <w:bCs/>
            </w:rPr>
            <w:t xml:space="preserve">   </w:t>
          </w:r>
          <w:hyperlink w:anchor="_Toc8046">
            <w:r w:rsidR="00847536" w:rsidRPr="001A2C70">
              <w:rPr>
                <w:b/>
                <w:bCs/>
              </w:rPr>
              <w:t>2.</w:t>
            </w:r>
            <w:r w:rsidRPr="001A2C70">
              <w:rPr>
                <w:b/>
                <w:bCs/>
              </w:rPr>
              <w:t>4.1</w:t>
            </w:r>
            <w:r w:rsidR="00847536" w:rsidRPr="001A2C70">
              <w:rPr>
                <w:b/>
                <w:bCs/>
              </w:rPr>
              <w:t xml:space="preserve"> Design</w:t>
            </w:r>
            <w:r w:rsidRPr="001A2C70">
              <w:rPr>
                <w:b/>
                <w:bCs/>
              </w:rPr>
              <w:t xml:space="preserve"> </w:t>
            </w:r>
            <w:r w:rsidR="00847536" w:rsidRPr="001A2C70">
              <w:rPr>
                <w:b/>
                <w:bCs/>
              </w:rPr>
              <w:t>Constraints</w:t>
            </w:r>
            <w:r w:rsidR="00847536" w:rsidRPr="001A2C70">
              <w:rPr>
                <w:b/>
                <w:bCs/>
              </w:rPr>
              <w:tab/>
            </w:r>
            <w:r w:rsidR="00847536" w:rsidRPr="001A2C70">
              <w:rPr>
                <w:b/>
                <w:bCs/>
              </w:rPr>
              <w:fldChar w:fldCharType="begin"/>
            </w:r>
            <w:r w:rsidR="00847536" w:rsidRPr="001A2C70">
              <w:rPr>
                <w:b/>
                <w:bCs/>
              </w:rPr>
              <w:instrText>PAGEREF _Toc8046 \h</w:instrText>
            </w:r>
            <w:r w:rsidR="00847536" w:rsidRPr="001A2C70">
              <w:rPr>
                <w:b/>
                <w:bCs/>
              </w:rPr>
            </w:r>
            <w:r w:rsidR="00847536" w:rsidRPr="001A2C70">
              <w:rPr>
                <w:b/>
                <w:bCs/>
              </w:rPr>
              <w:fldChar w:fldCharType="separate"/>
            </w:r>
            <w:r w:rsidR="001A2C70" w:rsidRPr="001A2C70">
              <w:rPr>
                <w:b/>
                <w:bCs/>
                <w:noProof/>
                <w:lang w:val="en-US"/>
              </w:rPr>
              <w:t>3</w:t>
            </w:r>
            <w:r w:rsidR="003E039F" w:rsidRPr="001A2C70">
              <w:rPr>
                <w:b/>
                <w:bCs/>
                <w:noProof/>
                <w:lang w:val="en-US"/>
              </w:rPr>
              <w:t>.</w:t>
            </w:r>
            <w:r w:rsidR="00847536" w:rsidRPr="001A2C70">
              <w:rPr>
                <w:b/>
                <w:bCs/>
              </w:rPr>
              <w:fldChar w:fldCharType="end"/>
            </w:r>
          </w:hyperlink>
        </w:p>
        <w:p w14:paraId="79036A4A" w14:textId="2E57ED1D" w:rsidR="00847536" w:rsidRDefault="00C33734">
          <w:pPr>
            <w:pStyle w:val="TOC2"/>
            <w:tabs>
              <w:tab w:val="right" w:leader="dot" w:pos="9473"/>
            </w:tabs>
          </w:pPr>
          <w:r>
            <w:t xml:space="preserve">   </w:t>
          </w:r>
          <w:hyperlink w:anchor="_Toc8047">
            <w:r w:rsidR="00847536">
              <w:t>2.</w:t>
            </w:r>
            <w:r>
              <w:t>4.2 Implementation Constraints</w:t>
            </w:r>
            <w:r w:rsidR="00847536">
              <w:tab/>
            </w:r>
            <w:r w:rsidR="00847536">
              <w:fldChar w:fldCharType="begin"/>
            </w:r>
            <w:r w:rsidR="00847536">
              <w:instrText>PAGEREF _Toc8047 \h</w:instrText>
            </w:r>
            <w:r w:rsidR="00847536">
              <w:fldChar w:fldCharType="separate"/>
            </w:r>
            <w:r w:rsidR="003E039F">
              <w:rPr>
                <w:noProof/>
              </w:rPr>
              <w:t>3</w:t>
            </w:r>
            <w:r w:rsidR="00847536">
              <w:fldChar w:fldCharType="end"/>
            </w:r>
          </w:hyperlink>
        </w:p>
        <w:p w14:paraId="13118695" w14:textId="0D3D9225" w:rsidR="00847536" w:rsidRPr="001A2C70" w:rsidRDefault="00847536">
          <w:pPr>
            <w:pStyle w:val="TOC2"/>
            <w:tabs>
              <w:tab w:val="right" w:leader="dot" w:pos="9473"/>
            </w:tabs>
          </w:pPr>
          <w:hyperlink w:anchor="_Toc8048">
            <w:r w:rsidRPr="001A2C70">
              <w:t>2.</w:t>
            </w:r>
            <w:r w:rsidR="00C33734" w:rsidRPr="001A2C70">
              <w:t>5</w:t>
            </w:r>
            <w:r w:rsidRPr="001A2C70">
              <w:t xml:space="preserve"> Assumptions and Dependencies</w:t>
            </w:r>
            <w:r w:rsidRPr="001A2C70">
              <w:tab/>
            </w:r>
            <w:r w:rsidRPr="001A2C70">
              <w:fldChar w:fldCharType="begin"/>
            </w:r>
            <w:r w:rsidRPr="001A2C70">
              <w:instrText>PAGEREF _Toc8048 \h</w:instrText>
            </w:r>
            <w:r w:rsidRPr="001A2C70">
              <w:fldChar w:fldCharType="separate"/>
            </w:r>
            <w:r w:rsidR="003E039F" w:rsidRPr="001A2C70">
              <w:rPr>
                <w:noProof/>
                <w:lang w:val="en-US"/>
              </w:rPr>
              <w:t>3.</w:t>
            </w:r>
            <w:r w:rsidRPr="001A2C70">
              <w:fldChar w:fldCharType="end"/>
            </w:r>
          </w:hyperlink>
        </w:p>
        <w:p w14:paraId="4B651DCC" w14:textId="19E18D04" w:rsidR="00C33734" w:rsidRPr="001A2C70" w:rsidRDefault="00C33734">
          <w:pPr>
            <w:pStyle w:val="TOC2"/>
            <w:tabs>
              <w:tab w:val="right" w:leader="dot" w:pos="9473"/>
            </w:tabs>
          </w:pPr>
          <w:r w:rsidRPr="001A2C70">
            <w:t xml:space="preserve">   </w:t>
          </w:r>
          <w:hyperlink w:anchor="_Toc8048">
            <w:r w:rsidRPr="001A2C70">
              <w:t xml:space="preserve">2.5.1 Assumptions </w:t>
            </w:r>
            <w:r w:rsidRPr="001A2C70">
              <w:tab/>
            </w:r>
            <w:r w:rsidRPr="001A2C70">
              <w:fldChar w:fldCharType="begin"/>
            </w:r>
            <w:r w:rsidRPr="001A2C70">
              <w:instrText>PAGEREF _Toc8048 \h</w:instrText>
            </w:r>
            <w:r w:rsidRPr="001A2C70">
              <w:fldChar w:fldCharType="separate"/>
            </w:r>
            <w:r w:rsidR="003E039F" w:rsidRPr="001A2C70">
              <w:rPr>
                <w:noProof/>
                <w:lang w:val="en-US"/>
              </w:rPr>
              <w:t>3.</w:t>
            </w:r>
            <w:r w:rsidRPr="001A2C70">
              <w:fldChar w:fldCharType="end"/>
            </w:r>
          </w:hyperlink>
        </w:p>
        <w:p w14:paraId="24BE9F6C" w14:textId="28694B22" w:rsidR="00C33734" w:rsidRPr="001A2C70" w:rsidRDefault="00C33734">
          <w:pPr>
            <w:pStyle w:val="TOC2"/>
            <w:tabs>
              <w:tab w:val="right" w:leader="dot" w:pos="9473"/>
            </w:tabs>
          </w:pPr>
          <w:r w:rsidRPr="001A2C70">
            <w:t xml:space="preserve">   </w:t>
          </w:r>
          <w:hyperlink w:anchor="_Toc8048">
            <w:r w:rsidRPr="001A2C70">
              <w:t>2.5.2 Dependencies</w:t>
            </w:r>
            <w:r w:rsidRPr="001A2C70">
              <w:tab/>
            </w:r>
            <w:r w:rsidRPr="001A2C70">
              <w:fldChar w:fldCharType="begin"/>
            </w:r>
            <w:r w:rsidRPr="001A2C70">
              <w:instrText>PAGEREF _Toc8048 \h</w:instrText>
            </w:r>
            <w:r w:rsidRPr="001A2C70">
              <w:fldChar w:fldCharType="separate"/>
            </w:r>
            <w:r w:rsidR="003E039F" w:rsidRPr="001A2C70">
              <w:rPr>
                <w:noProof/>
                <w:lang w:val="en-US"/>
              </w:rPr>
              <w:t>4.</w:t>
            </w:r>
            <w:r w:rsidRPr="001A2C70">
              <w:fldChar w:fldCharType="end"/>
            </w:r>
          </w:hyperlink>
        </w:p>
        <w:p w14:paraId="2264B29C" w14:textId="59A59180" w:rsidR="00847536" w:rsidRDefault="00847536">
          <w:pPr>
            <w:pStyle w:val="TOC1"/>
            <w:tabs>
              <w:tab w:val="right" w:leader="dot" w:pos="9473"/>
            </w:tabs>
          </w:pPr>
          <w:hyperlink w:anchor="_Toc8049">
            <w:r>
              <w:t xml:space="preserve">3. </w:t>
            </w:r>
            <w:r w:rsidR="00C33734">
              <w:t xml:space="preserve">Specific </w:t>
            </w:r>
            <w:r>
              <w:t>Requirements</w:t>
            </w:r>
            <w:r>
              <w:tab/>
            </w:r>
            <w:r>
              <w:fldChar w:fldCharType="begin"/>
            </w:r>
            <w:r>
              <w:instrText>PAGEREF _Toc8049 \h</w:instrText>
            </w:r>
            <w:r>
              <w:fldChar w:fldCharType="separate"/>
            </w:r>
            <w:r w:rsidR="003E039F">
              <w:rPr>
                <w:noProof/>
              </w:rPr>
              <w:t>5</w:t>
            </w:r>
            <w:r>
              <w:fldChar w:fldCharType="end"/>
            </w:r>
          </w:hyperlink>
        </w:p>
        <w:p w14:paraId="53FFD052" w14:textId="0953EA1A" w:rsidR="00C33734" w:rsidRDefault="00C33734">
          <w:pPr>
            <w:pStyle w:val="TOC1"/>
            <w:tabs>
              <w:tab w:val="right" w:leader="dot" w:pos="9473"/>
            </w:tabs>
          </w:pPr>
          <w:r>
            <w:t xml:space="preserve">     </w:t>
          </w:r>
          <w:hyperlink w:anchor="_Toc8050">
            <w:r w:rsidRPr="00B20054">
              <w:rPr>
                <w:b w:val="0"/>
                <w:bCs/>
                <w:sz w:val="22"/>
                <w:szCs w:val="22"/>
              </w:rPr>
              <w:t>3.</w:t>
            </w:r>
            <w:r>
              <w:rPr>
                <w:b w:val="0"/>
                <w:bCs/>
                <w:sz w:val="22"/>
                <w:szCs w:val="22"/>
              </w:rPr>
              <w:t>1Functional Requirements</w:t>
            </w:r>
            <w:r w:rsidRPr="00B20054">
              <w:rPr>
                <w:b w:val="0"/>
                <w:bCs/>
                <w:sz w:val="22"/>
                <w:szCs w:val="22"/>
              </w:rPr>
              <w:tab/>
            </w:r>
            <w:r w:rsidRPr="00B20054">
              <w:rPr>
                <w:b w:val="0"/>
                <w:bCs/>
                <w:sz w:val="22"/>
                <w:szCs w:val="22"/>
              </w:rPr>
              <w:fldChar w:fldCharType="begin"/>
            </w:r>
            <w:r w:rsidRPr="00B20054">
              <w:rPr>
                <w:b w:val="0"/>
                <w:bCs/>
                <w:sz w:val="22"/>
                <w:szCs w:val="22"/>
              </w:rPr>
              <w:instrText>PAGEREF _Toc8050 \h</w:instrText>
            </w:r>
            <w:r w:rsidRPr="00B20054">
              <w:rPr>
                <w:b w:val="0"/>
                <w:bCs/>
                <w:sz w:val="22"/>
                <w:szCs w:val="22"/>
              </w:rPr>
            </w:r>
            <w:r w:rsidRPr="00B20054">
              <w:rPr>
                <w:b w:val="0"/>
                <w:bCs/>
                <w:sz w:val="22"/>
                <w:szCs w:val="22"/>
              </w:rPr>
              <w:fldChar w:fldCharType="separate"/>
            </w:r>
            <w:r w:rsidR="003E039F">
              <w:rPr>
                <w:b w:val="0"/>
                <w:bCs/>
                <w:noProof/>
                <w:sz w:val="22"/>
                <w:szCs w:val="22"/>
              </w:rPr>
              <w:t>5</w:t>
            </w:r>
            <w:r w:rsidRPr="00B20054">
              <w:rPr>
                <w:b w:val="0"/>
                <w:bCs/>
                <w:sz w:val="22"/>
                <w:szCs w:val="22"/>
              </w:rPr>
              <w:fldChar w:fldCharType="end"/>
            </w:r>
          </w:hyperlink>
        </w:p>
        <w:p w14:paraId="21D0807F" w14:textId="062B50C5" w:rsidR="00B20054" w:rsidRPr="00B20054" w:rsidRDefault="00B20054">
          <w:pPr>
            <w:pStyle w:val="TOC1"/>
            <w:tabs>
              <w:tab w:val="right" w:leader="dot" w:pos="9473"/>
            </w:tabs>
            <w:rPr>
              <w:b w:val="0"/>
              <w:bCs/>
              <w:sz w:val="22"/>
              <w:szCs w:val="22"/>
            </w:rPr>
          </w:pPr>
          <w:r>
            <w:t xml:space="preserve">     </w:t>
          </w:r>
          <w:r w:rsidR="00C33734">
            <w:t xml:space="preserve">   </w:t>
          </w:r>
          <w:hyperlink w:anchor="_Toc8050">
            <w:r w:rsidRPr="00B20054">
              <w:rPr>
                <w:b w:val="0"/>
                <w:bCs/>
                <w:sz w:val="22"/>
                <w:szCs w:val="22"/>
              </w:rPr>
              <w:t>3.</w:t>
            </w:r>
            <w:r>
              <w:rPr>
                <w:b w:val="0"/>
                <w:bCs/>
                <w:sz w:val="22"/>
                <w:szCs w:val="22"/>
              </w:rPr>
              <w:t>1</w:t>
            </w:r>
            <w:r w:rsidR="00C33734">
              <w:rPr>
                <w:b w:val="0"/>
                <w:bCs/>
                <w:sz w:val="22"/>
                <w:szCs w:val="22"/>
              </w:rPr>
              <w:t>.1</w:t>
            </w:r>
            <w:r w:rsidR="003E039F">
              <w:rPr>
                <w:b w:val="0"/>
                <w:bCs/>
                <w:sz w:val="22"/>
                <w:szCs w:val="22"/>
              </w:rPr>
              <w:t xml:space="preserve"> </w:t>
            </w:r>
            <w:r>
              <w:rPr>
                <w:b w:val="0"/>
                <w:bCs/>
                <w:sz w:val="22"/>
                <w:szCs w:val="22"/>
              </w:rPr>
              <w:t>Model Transfer and Validation</w:t>
            </w:r>
            <w:r w:rsidRPr="00B20054">
              <w:rPr>
                <w:b w:val="0"/>
                <w:bCs/>
                <w:sz w:val="22"/>
                <w:szCs w:val="22"/>
              </w:rPr>
              <w:tab/>
            </w:r>
            <w:r w:rsidRPr="00B20054">
              <w:rPr>
                <w:b w:val="0"/>
                <w:bCs/>
                <w:sz w:val="22"/>
                <w:szCs w:val="22"/>
              </w:rPr>
              <w:fldChar w:fldCharType="begin"/>
            </w:r>
            <w:r w:rsidRPr="00B20054">
              <w:rPr>
                <w:b w:val="0"/>
                <w:bCs/>
                <w:sz w:val="22"/>
                <w:szCs w:val="22"/>
              </w:rPr>
              <w:instrText>PAGEREF _Toc8050 \h</w:instrText>
            </w:r>
            <w:r w:rsidRPr="00B20054">
              <w:rPr>
                <w:b w:val="0"/>
                <w:bCs/>
                <w:sz w:val="22"/>
                <w:szCs w:val="22"/>
              </w:rPr>
            </w:r>
            <w:r w:rsidRPr="00B20054">
              <w:rPr>
                <w:b w:val="0"/>
                <w:bCs/>
                <w:sz w:val="22"/>
                <w:szCs w:val="22"/>
              </w:rPr>
              <w:fldChar w:fldCharType="separate"/>
            </w:r>
            <w:r w:rsidR="003E039F">
              <w:rPr>
                <w:b w:val="0"/>
                <w:bCs/>
                <w:noProof/>
                <w:sz w:val="22"/>
                <w:szCs w:val="22"/>
              </w:rPr>
              <w:t>5</w:t>
            </w:r>
            <w:r w:rsidRPr="00B20054">
              <w:rPr>
                <w:b w:val="0"/>
                <w:bCs/>
                <w:sz w:val="22"/>
                <w:szCs w:val="22"/>
              </w:rPr>
              <w:fldChar w:fldCharType="end"/>
            </w:r>
          </w:hyperlink>
        </w:p>
        <w:p w14:paraId="0C24D228" w14:textId="46C64E49" w:rsidR="00847536" w:rsidRDefault="00847536">
          <w:pPr>
            <w:pStyle w:val="TOC2"/>
            <w:tabs>
              <w:tab w:val="right" w:leader="dot" w:pos="9473"/>
            </w:tabs>
          </w:pPr>
          <w:hyperlink w:anchor="_Toc8039"/>
          <w:hyperlink w:anchor="_Toc8050">
            <w:r w:rsidR="001A7B0D">
              <w:t xml:space="preserve"> </w:t>
            </w:r>
            <w:r w:rsidR="00C33734">
              <w:t xml:space="preserve">   </w:t>
            </w:r>
            <w:r w:rsidR="001A7B0D">
              <w:t>3.</w:t>
            </w:r>
            <w:r w:rsidR="00C33734">
              <w:t>1.</w:t>
            </w:r>
            <w:r w:rsidR="001A7B0D">
              <w:t>2</w:t>
            </w:r>
            <w:r w:rsidR="003E039F">
              <w:t xml:space="preserve"> </w:t>
            </w:r>
            <w:r w:rsidR="00B20054">
              <w:t>Error Computation and Analysis</w:t>
            </w:r>
            <w:r>
              <w:tab/>
            </w:r>
            <w:r>
              <w:fldChar w:fldCharType="begin"/>
            </w:r>
            <w:r>
              <w:instrText>PAGEREF _Toc8050 \h</w:instrText>
            </w:r>
            <w:r>
              <w:fldChar w:fldCharType="separate"/>
            </w:r>
            <w:r w:rsidR="003E039F">
              <w:rPr>
                <w:noProof/>
              </w:rPr>
              <w:t>5</w:t>
            </w:r>
            <w:r>
              <w:fldChar w:fldCharType="end"/>
            </w:r>
          </w:hyperlink>
        </w:p>
        <w:p w14:paraId="7B9F06F1" w14:textId="533B7437" w:rsidR="00847536" w:rsidRDefault="00C33734">
          <w:pPr>
            <w:pStyle w:val="TOC2"/>
            <w:tabs>
              <w:tab w:val="right" w:leader="dot" w:pos="9473"/>
            </w:tabs>
          </w:pPr>
          <w:r>
            <w:t xml:space="preserve">    </w:t>
          </w:r>
          <w:hyperlink w:anchor="_Toc8051">
            <w:r w:rsidR="00847536">
              <w:t>3.</w:t>
            </w:r>
            <w:r>
              <w:t>1.</w:t>
            </w:r>
            <w:r w:rsidR="001A7B0D">
              <w:t>3</w:t>
            </w:r>
            <w:r w:rsidR="00847536">
              <w:t xml:space="preserve"> </w:t>
            </w:r>
            <w:r w:rsidR="00B20054">
              <w:t>Anomaly and Outlier Detection</w:t>
            </w:r>
            <w:r w:rsidR="00847536">
              <w:tab/>
            </w:r>
            <w:r w:rsidR="00847536" w:rsidRPr="001A2C70">
              <w:fldChar w:fldCharType="begin"/>
            </w:r>
            <w:r w:rsidR="00847536" w:rsidRPr="001A2C70">
              <w:instrText>PAGEREF _Toc8051 \h</w:instrText>
            </w:r>
            <w:r w:rsidR="00847536" w:rsidRPr="001A2C70">
              <w:fldChar w:fldCharType="separate"/>
            </w:r>
            <w:r w:rsidR="003E039F" w:rsidRPr="001A2C70">
              <w:rPr>
                <w:noProof/>
                <w:lang w:val="en-US"/>
              </w:rPr>
              <w:t>5.</w:t>
            </w:r>
            <w:r w:rsidR="00847536" w:rsidRPr="001A2C70">
              <w:fldChar w:fldCharType="end"/>
            </w:r>
          </w:hyperlink>
        </w:p>
        <w:p w14:paraId="1EDA5785" w14:textId="77777777" w:rsidR="00847536" w:rsidRDefault="00C33734">
          <w:pPr>
            <w:pStyle w:val="TOC2"/>
            <w:tabs>
              <w:tab w:val="right" w:leader="dot" w:pos="9473"/>
            </w:tabs>
          </w:pPr>
          <w:r>
            <w:t xml:space="preserve">    </w:t>
          </w:r>
          <w:hyperlink w:anchor="_Toc8052">
            <w:r w:rsidR="00847536">
              <w:t>3.</w:t>
            </w:r>
            <w:r>
              <w:t>1.</w:t>
            </w:r>
            <w:r w:rsidR="001A7B0D">
              <w:t>4</w:t>
            </w:r>
            <w:r w:rsidR="00847536">
              <w:t xml:space="preserve"> </w:t>
            </w:r>
            <w:r w:rsidR="00B20054">
              <w:t>Voting and Decision Making</w:t>
            </w:r>
            <w:r w:rsidR="00847536">
              <w:tab/>
            </w:r>
            <w:r w:rsidR="00847536" w:rsidRPr="001A2C70">
              <w:fldChar w:fldCharType="begin"/>
            </w:r>
            <w:r w:rsidR="00847536" w:rsidRPr="001A2C70">
              <w:instrText>PAGEREF _Toc8052 \h</w:instrText>
            </w:r>
            <w:r w:rsidR="00847536" w:rsidRPr="001A2C70">
              <w:fldChar w:fldCharType="separate"/>
            </w:r>
            <w:r w:rsidR="003E039F" w:rsidRPr="001A2C70">
              <w:rPr>
                <w:noProof/>
                <w:lang w:val="en-US"/>
              </w:rPr>
              <w:t>5.</w:t>
            </w:r>
            <w:r w:rsidR="00847536" w:rsidRPr="001A2C70">
              <w:fldChar w:fldCharType="end"/>
            </w:r>
          </w:hyperlink>
        </w:p>
        <w:p w14:paraId="395C487B" w14:textId="4472E0EA" w:rsidR="00847536" w:rsidRDefault="00C33734">
          <w:pPr>
            <w:pStyle w:val="TOC2"/>
            <w:tabs>
              <w:tab w:val="right" w:leader="dot" w:pos="9473"/>
            </w:tabs>
          </w:pPr>
          <w:r>
            <w:t xml:space="preserve">    </w:t>
          </w:r>
          <w:hyperlink w:anchor="_Toc8053">
            <w:r w:rsidR="00847536">
              <w:t>3.</w:t>
            </w:r>
            <w:r>
              <w:t>1.</w:t>
            </w:r>
            <w:r w:rsidR="001A7B0D">
              <w:t>5</w:t>
            </w:r>
            <w:r w:rsidR="00847536">
              <w:t xml:space="preserve"> </w:t>
            </w:r>
            <w:r w:rsidR="00B20054">
              <w:t>Reporting and Alerts</w:t>
            </w:r>
            <w:r w:rsidR="00847536">
              <w:tab/>
            </w:r>
            <w:r w:rsidR="00847536" w:rsidRPr="001A2C70">
              <w:fldChar w:fldCharType="begin"/>
            </w:r>
            <w:r w:rsidR="00847536" w:rsidRPr="001A2C70">
              <w:instrText>PAGEREF _Toc8053 \h</w:instrText>
            </w:r>
            <w:r w:rsidR="00847536" w:rsidRPr="001A2C70">
              <w:fldChar w:fldCharType="separate"/>
            </w:r>
            <w:r w:rsidR="003E039F" w:rsidRPr="001A2C70">
              <w:rPr>
                <w:noProof/>
                <w:lang w:val="en-US"/>
              </w:rPr>
              <w:t>5.</w:t>
            </w:r>
            <w:r w:rsidR="00847536" w:rsidRPr="001A2C70">
              <w:fldChar w:fldCharType="end"/>
            </w:r>
          </w:hyperlink>
        </w:p>
        <w:p w14:paraId="21FADAFE" w14:textId="0BEDDBD8" w:rsidR="00847536" w:rsidRDefault="001A7B0D">
          <w:pPr>
            <w:pStyle w:val="TOC1"/>
            <w:tabs>
              <w:tab w:val="right" w:leader="dot" w:pos="9473"/>
            </w:tabs>
          </w:pPr>
          <w:hyperlink w:anchor="_Toc8057">
            <w:r>
              <w:t>4</w:t>
            </w:r>
            <w:r w:rsidR="00847536">
              <w:t>. Other Nonfunctional Requirements</w:t>
            </w:r>
            <w:r w:rsidR="00847536">
              <w:tab/>
            </w:r>
            <w:r w:rsidR="00847536">
              <w:fldChar w:fldCharType="begin"/>
            </w:r>
            <w:r w:rsidR="00847536">
              <w:instrText>PAGEREF _Toc8057 \h</w:instrText>
            </w:r>
            <w:r w:rsidR="00847536">
              <w:fldChar w:fldCharType="separate"/>
            </w:r>
            <w:r w:rsidR="003E039F">
              <w:rPr>
                <w:noProof/>
              </w:rPr>
              <w:t>5</w:t>
            </w:r>
            <w:r w:rsidR="00847536">
              <w:fldChar w:fldCharType="end"/>
            </w:r>
          </w:hyperlink>
        </w:p>
        <w:p w14:paraId="2FB01658" w14:textId="08891576" w:rsidR="00847536" w:rsidRDefault="001A7B0D">
          <w:pPr>
            <w:pStyle w:val="TOC2"/>
            <w:tabs>
              <w:tab w:val="right" w:leader="dot" w:pos="9473"/>
            </w:tabs>
          </w:pPr>
          <w:hyperlink w:anchor="_Toc8058">
            <w:r>
              <w:t>4</w:t>
            </w:r>
            <w:r w:rsidR="00847536">
              <w:t>.1 Performance Requirements</w:t>
            </w:r>
            <w:r w:rsidR="00847536">
              <w:tab/>
            </w:r>
            <w:r w:rsidR="00847536">
              <w:fldChar w:fldCharType="begin"/>
            </w:r>
            <w:r w:rsidR="00847536">
              <w:instrText>PAGEREF _Toc8058 \h</w:instrText>
            </w:r>
            <w:r w:rsidR="00847536">
              <w:fldChar w:fldCharType="separate"/>
            </w:r>
            <w:r w:rsidR="003E039F">
              <w:rPr>
                <w:noProof/>
              </w:rPr>
              <w:t>6</w:t>
            </w:r>
            <w:r w:rsidR="00847536">
              <w:fldChar w:fldCharType="end"/>
            </w:r>
          </w:hyperlink>
        </w:p>
        <w:p w14:paraId="1156002B" w14:textId="0A22C088" w:rsidR="00847536" w:rsidRDefault="001A7B0D">
          <w:pPr>
            <w:pStyle w:val="TOC2"/>
            <w:tabs>
              <w:tab w:val="right" w:leader="dot" w:pos="9473"/>
            </w:tabs>
          </w:pPr>
          <w:hyperlink w:anchor="_Toc8059">
            <w:r>
              <w:t>4</w:t>
            </w:r>
            <w:r w:rsidR="00847536">
              <w:t>.2 Safety Requirements</w:t>
            </w:r>
            <w:r w:rsidR="00847536">
              <w:tab/>
            </w:r>
            <w:r w:rsidR="00847536">
              <w:fldChar w:fldCharType="begin"/>
            </w:r>
            <w:r w:rsidR="00847536">
              <w:instrText>PAGEREF _Toc8059 \h</w:instrText>
            </w:r>
            <w:r w:rsidR="00847536">
              <w:fldChar w:fldCharType="separate"/>
            </w:r>
            <w:r w:rsidR="003E039F">
              <w:rPr>
                <w:noProof/>
              </w:rPr>
              <w:t>6</w:t>
            </w:r>
            <w:r w:rsidR="00847536">
              <w:fldChar w:fldCharType="end"/>
            </w:r>
          </w:hyperlink>
        </w:p>
        <w:p w14:paraId="2B512F10" w14:textId="3F4FEFF3" w:rsidR="00847536" w:rsidRDefault="001A7B0D">
          <w:pPr>
            <w:pStyle w:val="TOC2"/>
            <w:tabs>
              <w:tab w:val="right" w:leader="dot" w:pos="9473"/>
            </w:tabs>
          </w:pPr>
          <w:hyperlink w:anchor="_Toc8060">
            <w:r>
              <w:t>4</w:t>
            </w:r>
            <w:r w:rsidR="00847536">
              <w:t>.3 Security Requirements</w:t>
            </w:r>
            <w:r w:rsidR="00847536">
              <w:tab/>
            </w:r>
            <w:r w:rsidR="00847536">
              <w:fldChar w:fldCharType="begin"/>
            </w:r>
            <w:r w:rsidR="00847536">
              <w:instrText>PAGEREF _Toc8060 \h</w:instrText>
            </w:r>
            <w:r w:rsidR="00847536">
              <w:fldChar w:fldCharType="separate"/>
            </w:r>
            <w:r w:rsidR="003E039F">
              <w:rPr>
                <w:noProof/>
              </w:rPr>
              <w:t>6</w:t>
            </w:r>
            <w:r w:rsidR="00847536">
              <w:fldChar w:fldCharType="end"/>
            </w:r>
          </w:hyperlink>
        </w:p>
        <w:p w14:paraId="6487508D" w14:textId="3E04CBE5" w:rsidR="00847536" w:rsidRDefault="001A7B0D">
          <w:pPr>
            <w:pStyle w:val="TOC2"/>
            <w:tabs>
              <w:tab w:val="right" w:leader="dot" w:pos="9473"/>
            </w:tabs>
          </w:pPr>
          <w:hyperlink w:anchor="_Toc8061">
            <w:r>
              <w:t>4</w:t>
            </w:r>
            <w:r w:rsidR="00847536">
              <w:t>.4 Software Quality Attributes</w:t>
            </w:r>
            <w:r w:rsidR="00847536">
              <w:tab/>
            </w:r>
            <w:r w:rsidR="00847536">
              <w:fldChar w:fldCharType="begin"/>
            </w:r>
            <w:r w:rsidR="00847536">
              <w:instrText>PAGEREF _Toc8061 \h</w:instrText>
            </w:r>
            <w:r w:rsidR="00847536">
              <w:fldChar w:fldCharType="separate"/>
            </w:r>
            <w:r w:rsidR="003E039F">
              <w:rPr>
                <w:noProof/>
              </w:rPr>
              <w:t>6</w:t>
            </w:r>
            <w:r w:rsidR="00847536">
              <w:fldChar w:fldCharType="end"/>
            </w:r>
          </w:hyperlink>
        </w:p>
        <w:p w14:paraId="7EFA085A" w14:textId="0C35A139" w:rsidR="002A7454" w:rsidRDefault="008A6F51" w:rsidP="002A7454">
          <w:pPr>
            <w:pStyle w:val="TOC2"/>
            <w:tabs>
              <w:tab w:val="right" w:leader="dot" w:pos="9473"/>
            </w:tabs>
            <w:ind w:left="0" w:firstLine="0"/>
          </w:pPr>
          <w:r>
            <w:fldChar w:fldCharType="end"/>
          </w:r>
          <w:hyperlink w:anchor="_Toc8061">
            <w:r w:rsidR="002A7454" w:rsidRPr="002A7454">
              <w:rPr>
                <w:b/>
                <w:bCs/>
                <w:sz w:val="24"/>
                <w:szCs w:val="28"/>
              </w:rPr>
              <w:t>5. Future Work</w:t>
            </w:r>
            <w:r w:rsidR="002A7454" w:rsidRPr="002A7454">
              <w:rPr>
                <w:b/>
                <w:bCs/>
                <w:sz w:val="24"/>
                <w:szCs w:val="28"/>
              </w:rPr>
              <w:tab/>
            </w:r>
            <w:r w:rsidR="002A7454" w:rsidRPr="002A7454">
              <w:rPr>
                <w:b/>
                <w:bCs/>
                <w:sz w:val="24"/>
                <w:szCs w:val="28"/>
              </w:rPr>
              <w:fldChar w:fldCharType="begin"/>
            </w:r>
            <w:r w:rsidR="002A7454" w:rsidRPr="002A7454">
              <w:rPr>
                <w:b/>
                <w:bCs/>
                <w:sz w:val="24"/>
                <w:szCs w:val="28"/>
              </w:rPr>
              <w:instrText>PAGEREF _Toc8061 \h</w:instrText>
            </w:r>
            <w:r w:rsidR="002A7454" w:rsidRPr="002A7454">
              <w:rPr>
                <w:b/>
                <w:bCs/>
                <w:sz w:val="24"/>
                <w:szCs w:val="28"/>
              </w:rPr>
            </w:r>
            <w:r w:rsidR="002A7454" w:rsidRPr="002A7454">
              <w:rPr>
                <w:b/>
                <w:bCs/>
                <w:sz w:val="24"/>
                <w:szCs w:val="28"/>
              </w:rPr>
              <w:fldChar w:fldCharType="separate"/>
            </w:r>
            <w:r w:rsidR="003E039F">
              <w:rPr>
                <w:b/>
                <w:bCs/>
                <w:noProof/>
                <w:sz w:val="24"/>
                <w:szCs w:val="28"/>
              </w:rPr>
              <w:t>6</w:t>
            </w:r>
            <w:r w:rsidR="002A7454" w:rsidRPr="002A7454">
              <w:rPr>
                <w:b/>
                <w:bCs/>
                <w:sz w:val="24"/>
                <w:szCs w:val="28"/>
              </w:rPr>
              <w:fldChar w:fldCharType="end"/>
            </w:r>
          </w:hyperlink>
        </w:p>
      </w:sdtContent>
    </w:sdt>
    <w:p w14:paraId="309D6DEA" w14:textId="3A3BD5C8" w:rsidR="005F2FF2" w:rsidRPr="005F2FF2" w:rsidRDefault="002A7454" w:rsidP="005F2FF2">
      <w:pPr>
        <w:pStyle w:val="TOC2"/>
        <w:tabs>
          <w:tab w:val="right" w:leader="dot" w:pos="9473"/>
        </w:tabs>
        <w:ind w:left="0" w:firstLine="0"/>
        <w:rPr>
          <w:b/>
          <w:bCs/>
        </w:rPr>
      </w:pPr>
      <w:hyperlink w:anchor="_Toc8040">
        <w:r>
          <w:rPr>
            <w:b/>
            <w:bCs/>
            <w:sz w:val="24"/>
            <w:szCs w:val="28"/>
          </w:rPr>
          <w:t>6</w:t>
        </w:r>
        <w:r w:rsidR="005F2FF2" w:rsidRPr="005F2FF2">
          <w:rPr>
            <w:b/>
            <w:bCs/>
            <w:sz w:val="24"/>
            <w:szCs w:val="28"/>
          </w:rPr>
          <w:t>.References</w:t>
        </w:r>
        <w:r w:rsidR="005F2FF2" w:rsidRPr="005F2FF2">
          <w:rPr>
            <w:b/>
            <w:bCs/>
            <w:sz w:val="24"/>
            <w:szCs w:val="28"/>
          </w:rPr>
          <w:tab/>
        </w:r>
        <w:r>
          <w:rPr>
            <w:b/>
            <w:bCs/>
            <w:sz w:val="24"/>
            <w:szCs w:val="28"/>
          </w:rPr>
          <w:t>7</w:t>
        </w:r>
      </w:hyperlink>
    </w:p>
    <w:p w14:paraId="38549455" w14:textId="228E8499" w:rsidR="00847536" w:rsidRDefault="00847536">
      <w:pPr>
        <w:spacing w:after="261" w:line="216" w:lineRule="auto"/>
        <w:ind w:left="0" w:right="9413" w:firstLine="0"/>
      </w:pPr>
    </w:p>
    <w:p w14:paraId="64965022" w14:textId="77777777" w:rsidR="00C33734" w:rsidRDefault="00C33734">
      <w:pPr>
        <w:pStyle w:val="Heading1"/>
        <w:spacing w:after="0"/>
        <w:ind w:left="-5"/>
      </w:pPr>
      <w:bookmarkStart w:id="1" w:name="_Toc8034"/>
    </w:p>
    <w:p w14:paraId="40688324" w14:textId="77777777" w:rsidR="00C33734" w:rsidRDefault="00C33734">
      <w:pPr>
        <w:pStyle w:val="Heading1"/>
        <w:spacing w:after="0"/>
        <w:ind w:left="-5"/>
      </w:pPr>
    </w:p>
    <w:p w14:paraId="1E8DE140" w14:textId="77777777" w:rsidR="00C33734" w:rsidRDefault="00C33734">
      <w:pPr>
        <w:pStyle w:val="Heading1"/>
        <w:spacing w:after="0"/>
        <w:ind w:left="-5"/>
      </w:pPr>
    </w:p>
    <w:p w14:paraId="4C3CFCA4" w14:textId="440721F3" w:rsidR="00847536" w:rsidRDefault="008A6F51" w:rsidP="00C33734">
      <w:pPr>
        <w:pStyle w:val="Heading1"/>
        <w:spacing w:after="0"/>
        <w:ind w:left="-5"/>
      </w:pPr>
      <w:r>
        <w:t xml:space="preserve">Revision History </w:t>
      </w:r>
      <w:bookmarkEnd w:id="1"/>
      <w:r>
        <w:rPr>
          <w:sz w:val="24"/>
        </w:rPr>
        <w:t xml:space="preserve"> </w:t>
      </w:r>
    </w:p>
    <w:tbl>
      <w:tblPr>
        <w:tblStyle w:val="TableGrid"/>
        <w:tblpPr w:leftFromText="180" w:rightFromText="180" w:vertAnchor="text" w:horzAnchor="margin" w:tblpY="699"/>
        <w:tblW w:w="9870" w:type="dxa"/>
        <w:tblInd w:w="0" w:type="dxa"/>
        <w:tblCellMar>
          <w:top w:w="74" w:type="dxa"/>
          <w:left w:w="108" w:type="dxa"/>
          <w:right w:w="115" w:type="dxa"/>
        </w:tblCellMar>
        <w:tblLook w:val="04A0" w:firstRow="1" w:lastRow="0" w:firstColumn="1" w:lastColumn="0" w:noHBand="0" w:noVBand="1"/>
      </w:tblPr>
      <w:tblGrid>
        <w:gridCol w:w="2160"/>
        <w:gridCol w:w="1172"/>
        <w:gridCol w:w="4954"/>
        <w:gridCol w:w="1584"/>
      </w:tblGrid>
      <w:tr w:rsidR="00C33734" w14:paraId="6A51E82E" w14:textId="77777777" w:rsidTr="00C33734">
        <w:trPr>
          <w:trHeight w:val="387"/>
        </w:trPr>
        <w:tc>
          <w:tcPr>
            <w:tcW w:w="2160" w:type="dxa"/>
            <w:tcBorders>
              <w:top w:val="single" w:sz="12" w:space="0" w:color="000000"/>
              <w:left w:val="single" w:sz="12" w:space="0" w:color="000000"/>
              <w:bottom w:val="double" w:sz="12" w:space="0" w:color="000000"/>
              <w:right w:val="single" w:sz="6" w:space="0" w:color="000000"/>
            </w:tcBorders>
          </w:tcPr>
          <w:p w14:paraId="78B1A7E7" w14:textId="77777777" w:rsidR="00C33734" w:rsidRDefault="00C33734" w:rsidP="00C33734">
            <w:pPr>
              <w:spacing w:after="0" w:line="259" w:lineRule="auto"/>
              <w:ind w:left="0" w:firstLine="0"/>
            </w:pPr>
            <w:r>
              <w:rPr>
                <w:rFonts w:ascii="Times New Roman" w:eastAsia="Times New Roman" w:hAnsi="Times New Roman" w:cs="Times New Roman"/>
                <w:b/>
                <w:i w:val="0"/>
                <w:sz w:val="24"/>
              </w:rPr>
              <w:t xml:space="preserve">Name </w:t>
            </w:r>
          </w:p>
        </w:tc>
        <w:tc>
          <w:tcPr>
            <w:tcW w:w="1172" w:type="dxa"/>
            <w:tcBorders>
              <w:top w:val="single" w:sz="12" w:space="0" w:color="000000"/>
              <w:left w:val="single" w:sz="6" w:space="0" w:color="000000"/>
              <w:bottom w:val="double" w:sz="12" w:space="0" w:color="000000"/>
              <w:right w:val="single" w:sz="6" w:space="0" w:color="000000"/>
            </w:tcBorders>
          </w:tcPr>
          <w:p w14:paraId="52833065" w14:textId="77777777" w:rsidR="00C33734" w:rsidRDefault="00C33734" w:rsidP="00C33734">
            <w:pPr>
              <w:spacing w:after="0" w:line="259" w:lineRule="auto"/>
              <w:ind w:left="0" w:firstLine="0"/>
            </w:pPr>
            <w:r>
              <w:rPr>
                <w:rFonts w:ascii="Times New Roman" w:eastAsia="Times New Roman" w:hAnsi="Times New Roman" w:cs="Times New Roman"/>
                <w:b/>
                <w:i w:val="0"/>
                <w:sz w:val="24"/>
              </w:rPr>
              <w:t xml:space="preserve">Date </w:t>
            </w:r>
          </w:p>
        </w:tc>
        <w:tc>
          <w:tcPr>
            <w:tcW w:w="4954" w:type="dxa"/>
            <w:tcBorders>
              <w:top w:val="single" w:sz="12" w:space="0" w:color="000000"/>
              <w:left w:val="single" w:sz="6" w:space="0" w:color="000000"/>
              <w:bottom w:val="double" w:sz="12" w:space="0" w:color="000000"/>
              <w:right w:val="single" w:sz="6" w:space="0" w:color="000000"/>
            </w:tcBorders>
          </w:tcPr>
          <w:p w14:paraId="0DE466B0" w14:textId="77777777" w:rsidR="00C33734" w:rsidRDefault="00C33734" w:rsidP="00C33734">
            <w:pPr>
              <w:spacing w:after="0" w:line="259" w:lineRule="auto"/>
              <w:ind w:left="0" w:firstLine="0"/>
            </w:pPr>
            <w:r>
              <w:rPr>
                <w:rFonts w:ascii="Times New Roman" w:eastAsia="Times New Roman" w:hAnsi="Times New Roman" w:cs="Times New Roman"/>
                <w:b/>
                <w:i w:val="0"/>
                <w:sz w:val="24"/>
              </w:rPr>
              <w:t xml:space="preserve">Reason For Changes </w:t>
            </w:r>
          </w:p>
        </w:tc>
        <w:tc>
          <w:tcPr>
            <w:tcW w:w="1584" w:type="dxa"/>
            <w:tcBorders>
              <w:top w:val="single" w:sz="12" w:space="0" w:color="000000"/>
              <w:left w:val="single" w:sz="6" w:space="0" w:color="000000"/>
              <w:bottom w:val="double" w:sz="12" w:space="0" w:color="000000"/>
              <w:right w:val="single" w:sz="12" w:space="0" w:color="000000"/>
            </w:tcBorders>
          </w:tcPr>
          <w:p w14:paraId="0E44392B" w14:textId="77777777" w:rsidR="00C33734" w:rsidRDefault="00C33734" w:rsidP="00C33734">
            <w:pPr>
              <w:spacing w:after="0" w:line="259" w:lineRule="auto"/>
              <w:ind w:left="0" w:firstLine="0"/>
            </w:pPr>
            <w:r>
              <w:rPr>
                <w:rFonts w:ascii="Times New Roman" w:eastAsia="Times New Roman" w:hAnsi="Times New Roman" w:cs="Times New Roman"/>
                <w:b/>
                <w:i w:val="0"/>
                <w:sz w:val="24"/>
              </w:rPr>
              <w:t xml:space="preserve">Version </w:t>
            </w:r>
          </w:p>
        </w:tc>
      </w:tr>
      <w:tr w:rsidR="00C33734" w14:paraId="28645C90" w14:textId="77777777" w:rsidTr="00C33734">
        <w:trPr>
          <w:trHeight w:val="379"/>
        </w:trPr>
        <w:tc>
          <w:tcPr>
            <w:tcW w:w="2160" w:type="dxa"/>
            <w:tcBorders>
              <w:top w:val="double" w:sz="12" w:space="0" w:color="000000"/>
              <w:left w:val="single" w:sz="12" w:space="0" w:color="000000"/>
              <w:bottom w:val="single" w:sz="6" w:space="0" w:color="000000"/>
              <w:right w:val="single" w:sz="6" w:space="0" w:color="000000"/>
            </w:tcBorders>
          </w:tcPr>
          <w:p w14:paraId="63452A70"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1172" w:type="dxa"/>
            <w:tcBorders>
              <w:top w:val="double" w:sz="12" w:space="0" w:color="000000"/>
              <w:left w:val="single" w:sz="6" w:space="0" w:color="000000"/>
              <w:bottom w:val="single" w:sz="6" w:space="0" w:color="000000"/>
              <w:right w:val="single" w:sz="6" w:space="0" w:color="000000"/>
            </w:tcBorders>
          </w:tcPr>
          <w:p w14:paraId="6F7A02F2"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4954" w:type="dxa"/>
            <w:tcBorders>
              <w:top w:val="double" w:sz="12" w:space="0" w:color="000000"/>
              <w:left w:val="single" w:sz="6" w:space="0" w:color="000000"/>
              <w:bottom w:val="single" w:sz="6" w:space="0" w:color="000000"/>
              <w:right w:val="single" w:sz="6" w:space="0" w:color="000000"/>
            </w:tcBorders>
          </w:tcPr>
          <w:p w14:paraId="36CFEC36"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1584" w:type="dxa"/>
            <w:tcBorders>
              <w:top w:val="double" w:sz="12" w:space="0" w:color="000000"/>
              <w:left w:val="single" w:sz="6" w:space="0" w:color="000000"/>
              <w:bottom w:val="single" w:sz="6" w:space="0" w:color="000000"/>
              <w:right w:val="single" w:sz="12" w:space="0" w:color="000000"/>
            </w:tcBorders>
          </w:tcPr>
          <w:p w14:paraId="61A5957A"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r>
      <w:tr w:rsidR="00C33734" w14:paraId="51C8EE3F" w14:textId="77777777" w:rsidTr="00C33734">
        <w:trPr>
          <w:trHeight w:val="343"/>
        </w:trPr>
        <w:tc>
          <w:tcPr>
            <w:tcW w:w="2160" w:type="dxa"/>
            <w:tcBorders>
              <w:top w:val="single" w:sz="6" w:space="0" w:color="000000"/>
              <w:left w:val="single" w:sz="12" w:space="0" w:color="000000"/>
              <w:bottom w:val="single" w:sz="12" w:space="0" w:color="000000"/>
              <w:right w:val="single" w:sz="6" w:space="0" w:color="000000"/>
            </w:tcBorders>
          </w:tcPr>
          <w:p w14:paraId="2D3FC1BA"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1172" w:type="dxa"/>
            <w:tcBorders>
              <w:top w:val="single" w:sz="6" w:space="0" w:color="000000"/>
              <w:left w:val="single" w:sz="6" w:space="0" w:color="000000"/>
              <w:bottom w:val="single" w:sz="12" w:space="0" w:color="000000"/>
              <w:right w:val="single" w:sz="6" w:space="0" w:color="000000"/>
            </w:tcBorders>
          </w:tcPr>
          <w:p w14:paraId="01F7C601"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4954" w:type="dxa"/>
            <w:tcBorders>
              <w:top w:val="single" w:sz="6" w:space="0" w:color="000000"/>
              <w:left w:val="single" w:sz="6" w:space="0" w:color="000000"/>
              <w:bottom w:val="single" w:sz="12" w:space="0" w:color="000000"/>
              <w:right w:val="single" w:sz="6" w:space="0" w:color="000000"/>
            </w:tcBorders>
          </w:tcPr>
          <w:p w14:paraId="1973C824"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c>
          <w:tcPr>
            <w:tcW w:w="1584" w:type="dxa"/>
            <w:tcBorders>
              <w:top w:val="single" w:sz="6" w:space="0" w:color="000000"/>
              <w:left w:val="single" w:sz="6" w:space="0" w:color="000000"/>
              <w:bottom w:val="single" w:sz="12" w:space="0" w:color="000000"/>
              <w:right w:val="single" w:sz="12" w:space="0" w:color="000000"/>
            </w:tcBorders>
          </w:tcPr>
          <w:p w14:paraId="09D1D444" w14:textId="77777777" w:rsidR="00C33734" w:rsidRDefault="00C33734" w:rsidP="00C33734">
            <w:pPr>
              <w:spacing w:after="0" w:line="259" w:lineRule="auto"/>
              <w:ind w:left="0" w:firstLine="0"/>
            </w:pPr>
            <w:r>
              <w:rPr>
                <w:rFonts w:ascii="Times New Roman" w:eastAsia="Times New Roman" w:hAnsi="Times New Roman" w:cs="Times New Roman"/>
                <w:i w:val="0"/>
                <w:sz w:val="24"/>
              </w:rPr>
              <w:t xml:space="preserve"> </w:t>
            </w:r>
          </w:p>
        </w:tc>
      </w:tr>
    </w:tbl>
    <w:p w14:paraId="5AB4F9D9" w14:textId="60AE4EFA" w:rsidR="00847536" w:rsidRDefault="00847536">
      <w:pPr>
        <w:spacing w:after="1548" w:line="259" w:lineRule="auto"/>
        <w:ind w:left="0" w:firstLine="0"/>
      </w:pPr>
    </w:p>
    <w:p w14:paraId="6BE1D6D1" w14:textId="77777777" w:rsidR="00847536" w:rsidRDefault="008A6F51">
      <w:pPr>
        <w:spacing w:after="0" w:line="259" w:lineRule="auto"/>
        <w:ind w:left="0" w:firstLine="0"/>
      </w:pPr>
      <w:r>
        <w:rPr>
          <w:rFonts w:ascii="Times New Roman" w:eastAsia="Times New Roman" w:hAnsi="Times New Roman" w:cs="Times New Roman"/>
          <w:b/>
          <w:sz w:val="20"/>
        </w:rPr>
        <w:t xml:space="preserve"> </w:t>
      </w:r>
    </w:p>
    <w:p w14:paraId="51FAF9B9" w14:textId="77777777" w:rsidR="00847536" w:rsidRDefault="00847536">
      <w:pPr>
        <w:sectPr w:rsidR="00847536">
          <w:headerReference w:type="even" r:id="rId7"/>
          <w:headerReference w:type="default" r:id="rId8"/>
          <w:headerReference w:type="first" r:id="rId9"/>
          <w:pgSz w:w="12240" w:h="15840"/>
          <w:pgMar w:top="777" w:right="1327" w:bottom="723" w:left="1440" w:header="720" w:footer="720" w:gutter="0"/>
          <w:cols w:space="720"/>
        </w:sectPr>
      </w:pPr>
    </w:p>
    <w:p w14:paraId="244B1A55" w14:textId="77777777" w:rsidR="00847536" w:rsidRDefault="008A6F51">
      <w:pPr>
        <w:pStyle w:val="Heading1"/>
        <w:spacing w:after="479"/>
        <w:ind w:left="-5"/>
      </w:pPr>
      <w:bookmarkStart w:id="2" w:name="_Toc8035"/>
      <w:r>
        <w:lastRenderedPageBreak/>
        <w:t>1.</w:t>
      </w:r>
      <w:r>
        <w:rPr>
          <w:rFonts w:ascii="Arial" w:eastAsia="Arial" w:hAnsi="Arial" w:cs="Arial"/>
        </w:rPr>
        <w:t xml:space="preserve"> </w:t>
      </w:r>
      <w:r>
        <w:t xml:space="preserve">Introduction </w:t>
      </w:r>
      <w:bookmarkEnd w:id="2"/>
    </w:p>
    <w:p w14:paraId="703DE679" w14:textId="77777777" w:rsidR="00847536" w:rsidRDefault="008A6F51">
      <w:pPr>
        <w:pStyle w:val="Heading2"/>
        <w:ind w:left="-5"/>
      </w:pPr>
      <w:bookmarkStart w:id="3" w:name="_Toc8036"/>
      <w:r>
        <w:t>1.1</w:t>
      </w:r>
      <w:r>
        <w:rPr>
          <w:rFonts w:ascii="Arial" w:eastAsia="Arial" w:hAnsi="Arial" w:cs="Arial"/>
        </w:rPr>
        <w:t xml:space="preserve"> </w:t>
      </w:r>
      <w:r>
        <w:t xml:space="preserve">Purpose  </w:t>
      </w:r>
      <w:bookmarkEnd w:id="3"/>
    </w:p>
    <w:p w14:paraId="11BFA79F" w14:textId="2B86789E" w:rsidR="00847536" w:rsidRPr="008A5373" w:rsidRDefault="008A5373">
      <w:pPr>
        <w:ind w:left="-5"/>
        <w:rPr>
          <w:i w:val="0"/>
        </w:rPr>
      </w:pPr>
      <w:r w:rsidRPr="008A5373">
        <w:rPr>
          <w:i w:val="0"/>
        </w:rPr>
        <w:t>The purpose of this system is to create and implement the TAPD (Trans-controller Adversarial Perturbation Detection) framework. This framework aims to detect adversarial poisoning attacks, especially RLM, on ML-based Network Intrusion Detection Systems (NIDS) in Multi-Controller Software-Defined Networks (MSDNs). The system uses the distributed structure of MSDNs to regularly validate ML models across different controllers, improving the robustness and security of NIDS against adversarial attacks and data poisoning.</w:t>
      </w:r>
    </w:p>
    <w:p w14:paraId="008E3563" w14:textId="271D8686" w:rsidR="00847536" w:rsidRDefault="008A6F51">
      <w:pPr>
        <w:pStyle w:val="Heading2"/>
        <w:ind w:left="-5"/>
      </w:pPr>
      <w:bookmarkStart w:id="4" w:name="_Toc8037"/>
      <w:r>
        <w:t>1.2</w:t>
      </w:r>
      <w:r>
        <w:rPr>
          <w:rFonts w:ascii="Arial" w:eastAsia="Arial" w:hAnsi="Arial" w:cs="Arial"/>
        </w:rPr>
        <w:t xml:space="preserve"> </w:t>
      </w:r>
      <w:bookmarkEnd w:id="4"/>
      <w:r w:rsidR="00E8725B">
        <w:t>Scope</w:t>
      </w:r>
    </w:p>
    <w:p w14:paraId="5CB00F59" w14:textId="77777777" w:rsidR="008A5373" w:rsidRPr="008A5373" w:rsidRDefault="008A5373" w:rsidP="008C72D5">
      <w:pPr>
        <w:ind w:left="-5"/>
        <w:rPr>
          <w:i w:val="0"/>
        </w:rPr>
      </w:pPr>
      <w:bookmarkStart w:id="5" w:name="_Toc8038"/>
      <w:r w:rsidRPr="008A5373">
        <w:rPr>
          <w:i w:val="0"/>
        </w:rPr>
        <w:t>The system will support regular validation and detection of altered ML-based NIDS models across SDN controllers. It will do this by transferring models, checking prediction errors with local datasets, and identifying compromised controllers through collaborative voting. The aim is to improve the robustness, accuracy, and reliability of NIDS in multi-controller SDN settings against adversarial poisoning attacks like Random Label Manipulation (RLM).</w:t>
      </w:r>
    </w:p>
    <w:p w14:paraId="04A1672E" w14:textId="28122F5F" w:rsidR="00847536" w:rsidRPr="001A7B0D" w:rsidRDefault="008A6F51" w:rsidP="008C72D5">
      <w:pPr>
        <w:ind w:left="-5"/>
        <w:rPr>
          <w:rFonts w:ascii="Times New Roman" w:hAnsi="Times New Roman" w:cs="Times New Roman"/>
          <w:b/>
          <w:bCs/>
          <w:i w:val="0"/>
          <w:iCs/>
          <w:sz w:val="28"/>
          <w:szCs w:val="32"/>
        </w:rPr>
      </w:pPr>
      <w:r w:rsidRPr="001A7B0D">
        <w:rPr>
          <w:rFonts w:ascii="Times New Roman" w:hAnsi="Times New Roman" w:cs="Times New Roman"/>
          <w:b/>
          <w:bCs/>
          <w:i w:val="0"/>
          <w:iCs/>
          <w:sz w:val="28"/>
          <w:szCs w:val="32"/>
        </w:rPr>
        <w:t xml:space="preserve">1.3 </w:t>
      </w:r>
      <w:bookmarkEnd w:id="5"/>
      <w:r w:rsidR="00E8725B" w:rsidRPr="001A7B0D">
        <w:rPr>
          <w:rFonts w:ascii="Times New Roman" w:hAnsi="Times New Roman" w:cs="Times New Roman"/>
          <w:b/>
          <w:bCs/>
          <w:i w:val="0"/>
          <w:iCs/>
          <w:sz w:val="28"/>
          <w:szCs w:val="32"/>
        </w:rPr>
        <w:t>Definitions,</w:t>
      </w:r>
      <w:r w:rsidR="00DA1896" w:rsidRPr="001A7B0D">
        <w:rPr>
          <w:rFonts w:ascii="Times New Roman" w:hAnsi="Times New Roman" w:cs="Times New Roman"/>
          <w:b/>
          <w:bCs/>
          <w:i w:val="0"/>
          <w:iCs/>
          <w:sz w:val="28"/>
          <w:szCs w:val="32"/>
        </w:rPr>
        <w:t xml:space="preserve"> </w:t>
      </w:r>
      <w:r w:rsidR="00E8725B" w:rsidRPr="001A7B0D">
        <w:rPr>
          <w:rFonts w:ascii="Times New Roman" w:hAnsi="Times New Roman" w:cs="Times New Roman"/>
          <w:b/>
          <w:bCs/>
          <w:i w:val="0"/>
          <w:iCs/>
          <w:sz w:val="28"/>
          <w:szCs w:val="32"/>
        </w:rPr>
        <w:t>Acronym</w:t>
      </w:r>
      <w:r w:rsidR="00DA1896" w:rsidRPr="001A7B0D">
        <w:rPr>
          <w:rFonts w:ascii="Times New Roman" w:hAnsi="Times New Roman" w:cs="Times New Roman"/>
          <w:b/>
          <w:bCs/>
          <w:i w:val="0"/>
          <w:iCs/>
          <w:sz w:val="28"/>
          <w:szCs w:val="32"/>
        </w:rPr>
        <w:t>s and Abbreviations</w:t>
      </w:r>
    </w:p>
    <w:p w14:paraId="2E46E73B" w14:textId="24064B07" w:rsidR="008A5373" w:rsidRPr="008A5373" w:rsidRDefault="008A5373" w:rsidP="00654E4E">
      <w:pPr>
        <w:spacing w:after="0" w:line="240" w:lineRule="auto"/>
        <w:rPr>
          <w:rFonts w:eastAsia="Times New Roman"/>
          <w:i w:val="0"/>
          <w:iCs/>
          <w:szCs w:val="22"/>
        </w:rPr>
      </w:pPr>
      <w:bookmarkStart w:id="6" w:name="_Toc8039"/>
      <w:r w:rsidRPr="008A5373">
        <w:rPr>
          <w:rFonts w:eastAsia="Times New Roman"/>
          <w:i w:val="0"/>
          <w:iCs/>
          <w:szCs w:val="22"/>
        </w:rPr>
        <w:t xml:space="preserve">SDN (Software Defined Networking): A network </w:t>
      </w:r>
      <w:r>
        <w:rPr>
          <w:rFonts w:eastAsia="Times New Roman"/>
          <w:i w:val="0"/>
          <w:iCs/>
          <w:szCs w:val="22"/>
        </w:rPr>
        <w:t>architecture</w:t>
      </w:r>
      <w:r w:rsidRPr="008A5373">
        <w:rPr>
          <w:rFonts w:eastAsia="Times New Roman"/>
          <w:i w:val="0"/>
          <w:iCs/>
          <w:szCs w:val="22"/>
        </w:rPr>
        <w:t xml:space="preserve"> that separates the control plane from the data plane, allowing for centralized control and programmable management.</w:t>
      </w:r>
    </w:p>
    <w:p w14:paraId="312A3E77" w14:textId="77777777" w:rsidR="008A5373" w:rsidRDefault="008A5373" w:rsidP="00654E4E">
      <w:pPr>
        <w:spacing w:after="0" w:line="240" w:lineRule="auto"/>
        <w:rPr>
          <w:rFonts w:eastAsia="Times New Roman"/>
          <w:szCs w:val="22"/>
        </w:rPr>
      </w:pPr>
    </w:p>
    <w:p w14:paraId="0CAA40E1" w14:textId="49B348A2" w:rsidR="00654E4E" w:rsidRPr="008A5373" w:rsidRDefault="008A5373" w:rsidP="00654E4E">
      <w:pPr>
        <w:spacing w:after="0" w:line="240" w:lineRule="auto"/>
        <w:rPr>
          <w:i w:val="0"/>
          <w:iCs/>
          <w:szCs w:val="22"/>
        </w:rPr>
      </w:pPr>
      <w:r w:rsidRPr="008A5373">
        <w:rPr>
          <w:i w:val="0"/>
          <w:iCs/>
          <w:szCs w:val="22"/>
        </w:rPr>
        <w:t>MSDN (Multi-controller Software-Defined Network): A network arrangement with several SDN controllers that work together to manage different areas of the network.</w:t>
      </w:r>
    </w:p>
    <w:p w14:paraId="74A9F880" w14:textId="77777777" w:rsidR="008A5373" w:rsidRPr="008C72D5" w:rsidRDefault="008A5373" w:rsidP="00654E4E">
      <w:pPr>
        <w:spacing w:after="0" w:line="240" w:lineRule="auto"/>
        <w:rPr>
          <w:i w:val="0"/>
          <w:szCs w:val="22"/>
          <w:lang w:val="en-US"/>
        </w:rPr>
      </w:pPr>
    </w:p>
    <w:p w14:paraId="24A4C808" w14:textId="77777777" w:rsidR="008A5373" w:rsidRPr="008A5373" w:rsidRDefault="008A5373" w:rsidP="008C72D5">
      <w:pPr>
        <w:pStyle w:val="Heading2"/>
        <w:ind w:left="-5"/>
        <w:rPr>
          <w:rFonts w:ascii="Arial" w:hAnsi="Arial" w:cs="Arial"/>
          <w:b w:val="0"/>
          <w:iCs/>
          <w:sz w:val="22"/>
          <w:szCs w:val="22"/>
        </w:rPr>
      </w:pPr>
      <w:r w:rsidRPr="008A5373">
        <w:rPr>
          <w:rFonts w:ascii="Arial" w:hAnsi="Arial" w:cs="Arial"/>
          <w:b w:val="0"/>
          <w:iCs/>
          <w:sz w:val="22"/>
          <w:szCs w:val="22"/>
        </w:rPr>
        <w:t>TAPD (Trans-controller Adversarial Perturbation Detection): A system that monitors and identifies harmful attacks on machine learning models in a multi-controller network. It transfers models between controllers, analyzes errors, and uses voting to find compromised controllers.</w:t>
      </w:r>
    </w:p>
    <w:p w14:paraId="41791E5B" w14:textId="77777777" w:rsidR="008A5373" w:rsidRPr="008A5373" w:rsidRDefault="008A5373" w:rsidP="00820C3C">
      <w:pPr>
        <w:spacing w:after="0" w:line="240" w:lineRule="auto"/>
        <w:ind w:left="0" w:firstLine="0"/>
        <w:rPr>
          <w:rFonts w:eastAsia="Times New Roman"/>
          <w:i w:val="0"/>
          <w:iCs/>
          <w:szCs w:val="22"/>
        </w:rPr>
      </w:pPr>
      <w:r w:rsidRPr="008A5373">
        <w:rPr>
          <w:rFonts w:eastAsia="Times New Roman"/>
          <w:i w:val="0"/>
          <w:iCs/>
          <w:szCs w:val="22"/>
        </w:rPr>
        <w:t>RLM (Random Label Manipulation): An attack where bad actors intentionally change training data labels to mislead machine learning systems.</w:t>
      </w:r>
    </w:p>
    <w:p w14:paraId="14F6BFF1" w14:textId="77777777" w:rsidR="008A5373" w:rsidRDefault="008A5373" w:rsidP="00820C3C">
      <w:pPr>
        <w:spacing w:after="0" w:line="240" w:lineRule="auto"/>
        <w:ind w:left="0" w:firstLine="0"/>
        <w:rPr>
          <w:rFonts w:eastAsia="Times New Roman"/>
          <w:szCs w:val="22"/>
        </w:rPr>
      </w:pPr>
    </w:p>
    <w:p w14:paraId="440079B2" w14:textId="2FA057D4" w:rsidR="00820C3C" w:rsidRPr="008A5373" w:rsidRDefault="008A5373" w:rsidP="00820C3C">
      <w:pPr>
        <w:spacing w:after="0" w:line="240" w:lineRule="auto"/>
        <w:ind w:left="0" w:firstLine="0"/>
        <w:rPr>
          <w:i w:val="0"/>
          <w:iCs/>
          <w:szCs w:val="22"/>
        </w:rPr>
      </w:pPr>
      <w:r w:rsidRPr="008A5373">
        <w:rPr>
          <w:i w:val="0"/>
          <w:iCs/>
          <w:szCs w:val="22"/>
        </w:rPr>
        <w:t>NIDS (Network Intrusion Detection System): A security system that uses machine learning to watch for and recognize unusual or harmful network activities.</w:t>
      </w:r>
    </w:p>
    <w:p w14:paraId="104825F3" w14:textId="77777777" w:rsidR="008A5373" w:rsidRPr="008A5373" w:rsidRDefault="008A5373" w:rsidP="00820C3C">
      <w:pPr>
        <w:spacing w:after="0" w:line="240" w:lineRule="auto"/>
        <w:ind w:left="0" w:firstLine="0"/>
        <w:rPr>
          <w:i w:val="0"/>
          <w:iCs/>
          <w:szCs w:val="22"/>
          <w:lang w:val="en-US"/>
        </w:rPr>
      </w:pPr>
    </w:p>
    <w:p w14:paraId="0919A111" w14:textId="692492D1" w:rsidR="00820C3C" w:rsidRPr="008A5373" w:rsidRDefault="008A5373" w:rsidP="00820C3C">
      <w:pPr>
        <w:spacing w:after="0" w:line="240" w:lineRule="auto"/>
        <w:ind w:left="0" w:firstLine="0"/>
        <w:rPr>
          <w:i w:val="0"/>
          <w:iCs/>
          <w:szCs w:val="22"/>
        </w:rPr>
      </w:pPr>
      <w:r w:rsidRPr="008A5373">
        <w:rPr>
          <w:i w:val="0"/>
          <w:iCs/>
          <w:szCs w:val="22"/>
        </w:rPr>
        <w:t>CSLM (Controller Selection Load Management): A method to balance network load by selecting controllers based on their capacity or current workload.</w:t>
      </w:r>
    </w:p>
    <w:p w14:paraId="48409EC7" w14:textId="77777777" w:rsidR="008A5373" w:rsidRPr="008A5373" w:rsidRDefault="008A5373" w:rsidP="00820C3C">
      <w:pPr>
        <w:spacing w:after="0" w:line="240" w:lineRule="auto"/>
        <w:ind w:left="0" w:firstLine="0"/>
        <w:rPr>
          <w:i w:val="0"/>
          <w:iCs/>
          <w:szCs w:val="22"/>
          <w:lang w:val="en-US"/>
        </w:rPr>
      </w:pPr>
    </w:p>
    <w:p w14:paraId="0B4F33C4" w14:textId="24EFD93D" w:rsidR="00820C3C" w:rsidRPr="008A5373" w:rsidRDefault="008A5373" w:rsidP="00820C3C">
      <w:pPr>
        <w:spacing w:after="0" w:line="240" w:lineRule="auto"/>
        <w:ind w:left="0" w:firstLine="0"/>
        <w:rPr>
          <w:i w:val="0"/>
          <w:iCs/>
          <w:szCs w:val="22"/>
        </w:rPr>
      </w:pPr>
      <w:r w:rsidRPr="008A5373">
        <w:rPr>
          <w:i w:val="0"/>
          <w:iCs/>
          <w:szCs w:val="22"/>
        </w:rPr>
        <w:t>Northbound Interface: The channel for communication between network applications (like management tools) and the SDN controllers.</w:t>
      </w:r>
    </w:p>
    <w:p w14:paraId="5318D631" w14:textId="77777777" w:rsidR="008A5373" w:rsidRPr="008A5373" w:rsidRDefault="008A5373" w:rsidP="00820C3C">
      <w:pPr>
        <w:spacing w:after="0" w:line="240" w:lineRule="auto"/>
        <w:ind w:left="0" w:firstLine="0"/>
        <w:rPr>
          <w:i w:val="0"/>
          <w:iCs/>
          <w:szCs w:val="22"/>
          <w:lang w:val="en-US"/>
        </w:rPr>
      </w:pPr>
    </w:p>
    <w:p w14:paraId="4479E4DD" w14:textId="4476C862" w:rsidR="00820C3C" w:rsidRPr="008A5373" w:rsidRDefault="008A5373" w:rsidP="00820C3C">
      <w:pPr>
        <w:spacing w:after="0" w:line="240" w:lineRule="auto"/>
        <w:ind w:left="0" w:firstLine="0"/>
        <w:rPr>
          <w:i w:val="0"/>
          <w:iCs/>
          <w:szCs w:val="22"/>
          <w:lang w:val="en-US"/>
        </w:rPr>
      </w:pPr>
      <w:r w:rsidRPr="008A5373">
        <w:rPr>
          <w:i w:val="0"/>
          <w:iCs/>
          <w:szCs w:val="22"/>
        </w:rPr>
        <w:t>Southbound Interface: The connection between SDN controllers and actual network devices like switches and routers.</w:t>
      </w:r>
    </w:p>
    <w:p w14:paraId="0C01118B" w14:textId="3B39A0AA" w:rsidR="00B20054" w:rsidRPr="008A5373" w:rsidRDefault="008A5373" w:rsidP="00301A8A">
      <w:pPr>
        <w:pStyle w:val="Heading1"/>
        <w:spacing w:after="481"/>
        <w:ind w:left="0" w:firstLine="0"/>
        <w:rPr>
          <w:iCs/>
        </w:rPr>
      </w:pPr>
      <w:bookmarkStart w:id="7" w:name="_Toc8041"/>
      <w:bookmarkEnd w:id="6"/>
      <w:r w:rsidRPr="008A5373">
        <w:rPr>
          <w:rFonts w:ascii="Arial" w:eastAsia="Arial" w:hAnsi="Arial" w:cs="Arial"/>
          <w:b w:val="0"/>
          <w:iCs/>
          <w:sz w:val="22"/>
          <w:szCs w:val="22"/>
        </w:rPr>
        <w:lastRenderedPageBreak/>
        <w:t>East-West Interface: The communication path between several SDN controllers to share information and coordinate actions in a distributed network.</w:t>
      </w:r>
    </w:p>
    <w:p w14:paraId="62245131" w14:textId="273DE182" w:rsidR="00847536" w:rsidRDefault="008A6F51" w:rsidP="00301A8A">
      <w:pPr>
        <w:pStyle w:val="Heading1"/>
        <w:spacing w:after="481"/>
        <w:ind w:left="0" w:firstLine="0"/>
      </w:pPr>
      <w:r>
        <w:t>2.</w:t>
      </w:r>
      <w:r>
        <w:rPr>
          <w:rFonts w:ascii="Arial" w:eastAsia="Arial" w:hAnsi="Arial" w:cs="Arial"/>
        </w:rPr>
        <w:t xml:space="preserve"> </w:t>
      </w:r>
      <w:r>
        <w:t xml:space="preserve">Overall Description </w:t>
      </w:r>
      <w:bookmarkEnd w:id="7"/>
    </w:p>
    <w:p w14:paraId="264BC169" w14:textId="77777777" w:rsidR="00847536" w:rsidRDefault="008A6F51">
      <w:pPr>
        <w:pStyle w:val="Heading2"/>
        <w:ind w:left="-5"/>
      </w:pPr>
      <w:bookmarkStart w:id="8" w:name="_Toc8042"/>
      <w:r>
        <w:t>2.1</w:t>
      </w:r>
      <w:r>
        <w:rPr>
          <w:rFonts w:ascii="Arial" w:eastAsia="Arial" w:hAnsi="Arial" w:cs="Arial"/>
        </w:rPr>
        <w:t xml:space="preserve"> </w:t>
      </w:r>
      <w:r>
        <w:t xml:space="preserve">Product Perspective </w:t>
      </w:r>
      <w:bookmarkEnd w:id="8"/>
    </w:p>
    <w:p w14:paraId="7FD1203E" w14:textId="6BBCFD28" w:rsidR="00307F1D" w:rsidRDefault="00307F1D">
      <w:pPr>
        <w:pStyle w:val="Heading2"/>
        <w:ind w:left="-5"/>
        <w:rPr>
          <w:rFonts w:ascii="Arial" w:eastAsia="Arial" w:hAnsi="Arial" w:cs="Arial"/>
          <w:b w:val="0"/>
          <w:i/>
          <w:iCs/>
          <w:sz w:val="22"/>
        </w:rPr>
      </w:pPr>
      <w:bookmarkStart w:id="9" w:name="_Toc8043"/>
      <w:r w:rsidRPr="00307F1D">
        <w:rPr>
          <w:rFonts w:ascii="Arial" w:eastAsia="Arial" w:hAnsi="Arial" w:cs="Arial"/>
          <w:b w:val="0"/>
          <w:sz w:val="22"/>
        </w:rPr>
        <w:t>The TAPD system operates as a distributed monitoring and detection layer within current SDN architectures. It uses communication protocols between controllers and centralized control methods to constantly check the integrity of ML models, improving security without disrupting core network tasks like routing or data forwarding</w:t>
      </w:r>
      <w:r w:rsidRPr="00307F1D">
        <w:rPr>
          <w:rFonts w:ascii="Arial" w:eastAsia="Arial" w:hAnsi="Arial" w:cs="Arial"/>
          <w:b w:val="0"/>
          <w:i/>
          <w:iCs/>
          <w:sz w:val="22"/>
        </w:rPr>
        <w:t>.</w:t>
      </w:r>
    </w:p>
    <w:p w14:paraId="2B4F1CE9" w14:textId="3BECA05F" w:rsidR="00847536" w:rsidRDefault="008A6F51">
      <w:pPr>
        <w:pStyle w:val="Heading2"/>
        <w:ind w:left="-5"/>
      </w:pPr>
      <w:r>
        <w:t>2.2</w:t>
      </w:r>
      <w:r>
        <w:rPr>
          <w:rFonts w:ascii="Arial" w:eastAsia="Arial" w:hAnsi="Arial" w:cs="Arial"/>
        </w:rPr>
        <w:t xml:space="preserve"> </w:t>
      </w:r>
      <w:r>
        <w:t xml:space="preserve">Product Functions </w:t>
      </w:r>
      <w:bookmarkEnd w:id="9"/>
    </w:p>
    <w:p w14:paraId="1E81A575" w14:textId="4BC5FA13" w:rsidR="00797E9E" w:rsidRPr="00301A8A" w:rsidRDefault="00797E9E" w:rsidP="00797E9E">
      <w:pPr>
        <w:pStyle w:val="Heading2"/>
        <w:ind w:left="-5"/>
        <w:rPr>
          <w:rFonts w:ascii="Arial" w:eastAsia="Arial" w:hAnsi="Arial" w:cs="Arial"/>
          <w:b w:val="0"/>
          <w:iCs/>
          <w:sz w:val="22"/>
        </w:rPr>
      </w:pPr>
      <w:bookmarkStart w:id="10" w:name="_Toc8044"/>
      <w:r w:rsidRPr="00301A8A">
        <w:rPr>
          <w:rFonts w:ascii="Arial" w:eastAsia="Arial" w:hAnsi="Arial" w:cs="Arial"/>
          <w:b w:val="0"/>
          <w:iCs/>
          <w:sz w:val="22"/>
        </w:rPr>
        <w:t>The TAPD framework has several key functions:</w:t>
      </w:r>
    </w:p>
    <w:p w14:paraId="5F613F75"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1. Start the process by asking all controllers to check their models. </w:t>
      </w:r>
    </w:p>
    <w:p w14:paraId="2BAC032E"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2. Evaluate each model's performance using local data. </w:t>
      </w:r>
    </w:p>
    <w:p w14:paraId="624650BB"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3. Transfer models between controllers for comparison. </w:t>
      </w:r>
    </w:p>
    <w:p w14:paraId="51CEBD9A"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4. Calculate errors to identify any abnormal behaviors.</w:t>
      </w:r>
    </w:p>
    <w:p w14:paraId="2BA635AD" w14:textId="2265FF99"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5. Vote on suspicious controllers based on these errors. </w:t>
      </w:r>
    </w:p>
    <w:p w14:paraId="55AB522A"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6. Identify and label controllers that might be compromised. </w:t>
      </w:r>
    </w:p>
    <w:p w14:paraId="3961B7C9"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 xml:space="preserve">7. Notify administrators to prompt action. </w:t>
      </w:r>
    </w:p>
    <w:p w14:paraId="1259F408"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8. Repeat regularly to keep the network secure.</w:t>
      </w:r>
    </w:p>
    <w:p w14:paraId="4E069A77" w14:textId="77777777" w:rsidR="00307F1D" w:rsidRPr="00307F1D" w:rsidRDefault="00307F1D" w:rsidP="00797E9E">
      <w:pPr>
        <w:pStyle w:val="Heading2"/>
        <w:ind w:left="-5"/>
        <w:rPr>
          <w:rFonts w:ascii="Arial" w:eastAsia="Arial" w:hAnsi="Arial" w:cs="Arial"/>
          <w:b w:val="0"/>
          <w:sz w:val="22"/>
        </w:rPr>
      </w:pPr>
      <w:r w:rsidRPr="00307F1D">
        <w:rPr>
          <w:rFonts w:ascii="Arial" w:eastAsia="Arial" w:hAnsi="Arial" w:cs="Arial"/>
          <w:b w:val="0"/>
          <w:sz w:val="22"/>
        </w:rPr>
        <w:t>These actions help find and prevent attackers from corrupting the network’s intrusion detection system.</w:t>
      </w:r>
    </w:p>
    <w:p w14:paraId="5AEB29CD" w14:textId="6DC58830" w:rsidR="00847536" w:rsidRDefault="008A6F51" w:rsidP="00797E9E">
      <w:pPr>
        <w:pStyle w:val="Heading2"/>
        <w:ind w:left="-5"/>
      </w:pPr>
      <w:r>
        <w:t>2.3</w:t>
      </w:r>
      <w:r>
        <w:rPr>
          <w:rFonts w:ascii="Arial" w:eastAsia="Arial" w:hAnsi="Arial" w:cs="Arial"/>
        </w:rPr>
        <w:t xml:space="preserve"> </w:t>
      </w:r>
      <w:r>
        <w:t xml:space="preserve">User Characteristics </w:t>
      </w:r>
      <w:bookmarkEnd w:id="10"/>
    </w:p>
    <w:p w14:paraId="4983F214" w14:textId="67B0D052" w:rsidR="00BA5D18" w:rsidRPr="00B20054" w:rsidRDefault="00307F1D" w:rsidP="00B20054">
      <w:pPr>
        <w:pStyle w:val="Heading2"/>
        <w:ind w:left="-5"/>
      </w:pPr>
      <w:r w:rsidRPr="00307F1D">
        <w:rPr>
          <w:rFonts w:ascii="Arial" w:eastAsia="Arial" w:hAnsi="Arial" w:cs="Arial"/>
          <w:b w:val="0"/>
          <w:i/>
          <w:iCs/>
          <w:sz w:val="22"/>
        </w:rPr>
        <w:t>Network administrators who manage and supervise SDN security. They trigger the framework, gather data, and perform analysis.</w:t>
      </w:r>
    </w:p>
    <w:p w14:paraId="4BC4E898" w14:textId="77777777" w:rsidR="00307F1D" w:rsidRDefault="00307F1D" w:rsidP="00B20054">
      <w:pPr>
        <w:pStyle w:val="Heading2"/>
        <w:ind w:left="-5"/>
      </w:pPr>
      <w:bookmarkStart w:id="11" w:name="_Toc8047"/>
    </w:p>
    <w:p w14:paraId="3918AFF8" w14:textId="77777777" w:rsidR="00307F1D" w:rsidRDefault="00307F1D" w:rsidP="00B20054">
      <w:pPr>
        <w:pStyle w:val="Heading2"/>
        <w:ind w:left="-5"/>
      </w:pPr>
    </w:p>
    <w:p w14:paraId="0919ECB6" w14:textId="77777777" w:rsidR="00307F1D" w:rsidRDefault="00307F1D" w:rsidP="00B20054">
      <w:pPr>
        <w:pStyle w:val="Heading2"/>
        <w:ind w:left="-5"/>
      </w:pPr>
    </w:p>
    <w:p w14:paraId="4762EC49" w14:textId="77777777" w:rsidR="00307F1D" w:rsidRDefault="00307F1D" w:rsidP="00B20054">
      <w:pPr>
        <w:pStyle w:val="Heading2"/>
        <w:ind w:left="-5"/>
      </w:pPr>
    </w:p>
    <w:p w14:paraId="14E105F3" w14:textId="390F8490" w:rsidR="00307F1D" w:rsidRPr="00307F1D" w:rsidRDefault="00B20054" w:rsidP="00307F1D">
      <w:pPr>
        <w:pStyle w:val="Heading2"/>
        <w:ind w:left="-5"/>
      </w:pPr>
      <w:r>
        <w:lastRenderedPageBreak/>
        <w:t>2.</w:t>
      </w:r>
      <w:r w:rsidR="00C33734">
        <w:t>4</w:t>
      </w:r>
      <w:r>
        <w:rPr>
          <w:rFonts w:ascii="Arial" w:eastAsia="Arial" w:hAnsi="Arial" w:cs="Arial"/>
        </w:rPr>
        <w:t xml:space="preserve"> </w:t>
      </w:r>
      <w:r>
        <w:t xml:space="preserve">Design and Implementation Constraints </w:t>
      </w:r>
    </w:p>
    <w:p w14:paraId="0AD7A3CF" w14:textId="77777777" w:rsidR="00307F1D" w:rsidRDefault="00307F1D" w:rsidP="00B20054">
      <w:pPr>
        <w:spacing w:after="0"/>
        <w:rPr>
          <w:rFonts w:ascii="Times New Roman" w:hAnsi="Times New Roman" w:cs="Times New Roman"/>
          <w:b/>
          <w:bCs/>
          <w:i w:val="0"/>
          <w:iCs/>
          <w:sz w:val="28"/>
          <w:szCs w:val="32"/>
        </w:rPr>
      </w:pPr>
    </w:p>
    <w:p w14:paraId="2F5D7C7F" w14:textId="17AE0A8E" w:rsidR="00B20054" w:rsidRDefault="00B20054" w:rsidP="00B20054">
      <w:pPr>
        <w:spacing w:after="0"/>
        <w:rPr>
          <w:rFonts w:ascii="Times New Roman" w:hAnsi="Times New Roman" w:cs="Times New Roman"/>
          <w:b/>
          <w:bCs/>
          <w:i w:val="0"/>
          <w:iCs/>
          <w:sz w:val="28"/>
          <w:szCs w:val="32"/>
        </w:rPr>
      </w:pPr>
      <w:r w:rsidRPr="00BA5D18">
        <w:rPr>
          <w:rFonts w:ascii="Times New Roman" w:hAnsi="Times New Roman" w:cs="Times New Roman"/>
          <w:b/>
          <w:bCs/>
          <w:i w:val="0"/>
          <w:iCs/>
          <w:sz w:val="28"/>
          <w:szCs w:val="32"/>
        </w:rPr>
        <w:t>2.</w:t>
      </w:r>
      <w:r w:rsidR="00C33734">
        <w:rPr>
          <w:rFonts w:ascii="Times New Roman" w:hAnsi="Times New Roman" w:cs="Times New Roman"/>
          <w:b/>
          <w:bCs/>
          <w:i w:val="0"/>
          <w:iCs/>
          <w:sz w:val="28"/>
          <w:szCs w:val="32"/>
        </w:rPr>
        <w:t>4</w:t>
      </w:r>
      <w:r w:rsidRPr="00BA5D18">
        <w:rPr>
          <w:rFonts w:ascii="Times New Roman" w:hAnsi="Times New Roman" w:cs="Times New Roman"/>
          <w:b/>
          <w:bCs/>
          <w:i w:val="0"/>
          <w:iCs/>
          <w:sz w:val="28"/>
          <w:szCs w:val="32"/>
        </w:rPr>
        <w:t>.1 Design Constraints</w:t>
      </w:r>
    </w:p>
    <w:p w14:paraId="022A07DB" w14:textId="77777777" w:rsidR="00B20054" w:rsidRDefault="00B20054" w:rsidP="005F2FF2">
      <w:pPr>
        <w:pStyle w:val="Heading2"/>
        <w:spacing w:after="0"/>
        <w:ind w:left="0" w:firstLine="0"/>
        <w:rPr>
          <w:rFonts w:ascii="Arial" w:hAnsi="Arial" w:cs="Arial"/>
          <w:i/>
          <w:iCs/>
          <w:sz w:val="22"/>
          <w:szCs w:val="20"/>
          <w:lang w:val="en-US"/>
        </w:rPr>
      </w:pPr>
    </w:p>
    <w:p w14:paraId="7E8171A0" w14:textId="77777777" w:rsidR="00307F1D" w:rsidRPr="00307F1D" w:rsidRDefault="00307F1D" w:rsidP="0019385B">
      <w:pPr>
        <w:spacing w:after="0" w:line="240" w:lineRule="auto"/>
        <w:rPr>
          <w:rFonts w:eastAsia="Times New Roman"/>
          <w:bCs/>
          <w:i w:val="0"/>
          <w:szCs w:val="20"/>
        </w:rPr>
      </w:pPr>
      <w:r w:rsidRPr="00307F1D">
        <w:rPr>
          <w:rFonts w:eastAsia="Times New Roman"/>
          <w:b/>
          <w:i w:val="0"/>
          <w:szCs w:val="20"/>
        </w:rPr>
        <w:t xml:space="preserve">Dependence on the Multi-Controller SDN Architecture: </w:t>
      </w:r>
      <w:r w:rsidRPr="00307F1D">
        <w:rPr>
          <w:rFonts w:eastAsia="Times New Roman"/>
          <w:bCs/>
          <w:i w:val="0"/>
          <w:szCs w:val="20"/>
        </w:rPr>
        <w:t xml:space="preserve">The framework requires a multi-controller setup that uses the distributed nature of MSDNs for model validation and error computation across controllers. </w:t>
      </w:r>
    </w:p>
    <w:p w14:paraId="2700BB48" w14:textId="77777777" w:rsidR="00307F1D" w:rsidRPr="00307F1D" w:rsidRDefault="00307F1D" w:rsidP="0019385B">
      <w:pPr>
        <w:spacing w:after="0" w:line="240" w:lineRule="auto"/>
        <w:rPr>
          <w:rFonts w:eastAsia="Times New Roman"/>
          <w:b/>
          <w:i w:val="0"/>
          <w:szCs w:val="20"/>
        </w:rPr>
      </w:pPr>
    </w:p>
    <w:p w14:paraId="22A2FD90" w14:textId="77777777" w:rsidR="00307F1D" w:rsidRPr="00307F1D" w:rsidRDefault="00307F1D" w:rsidP="0019385B">
      <w:pPr>
        <w:spacing w:after="0" w:line="240" w:lineRule="auto"/>
        <w:rPr>
          <w:rFonts w:eastAsia="Times New Roman"/>
          <w:b/>
          <w:i w:val="0"/>
          <w:szCs w:val="20"/>
        </w:rPr>
      </w:pPr>
      <w:r w:rsidRPr="00307F1D">
        <w:rPr>
          <w:rFonts w:eastAsia="Times New Roman"/>
          <w:b/>
          <w:i w:val="0"/>
          <w:szCs w:val="20"/>
        </w:rPr>
        <w:t xml:space="preserve">Periodic Model Transfer and Validation: </w:t>
      </w:r>
      <w:r w:rsidRPr="00307F1D">
        <w:rPr>
          <w:rFonts w:eastAsia="Times New Roman"/>
          <w:bCs/>
          <w:i w:val="0"/>
          <w:szCs w:val="20"/>
        </w:rPr>
        <w:t>TAPD relies on regular transfer of models across controllers to ensure consistent validation, which sets a time constraint on how often synchronization occurs.</w:t>
      </w:r>
    </w:p>
    <w:p w14:paraId="58D610F0" w14:textId="77777777" w:rsidR="00307F1D" w:rsidRPr="00307F1D" w:rsidRDefault="00307F1D" w:rsidP="0019385B">
      <w:pPr>
        <w:spacing w:after="0" w:line="240" w:lineRule="auto"/>
        <w:rPr>
          <w:rFonts w:eastAsia="Times New Roman"/>
          <w:b/>
          <w:i w:val="0"/>
          <w:szCs w:val="20"/>
        </w:rPr>
      </w:pPr>
    </w:p>
    <w:p w14:paraId="72EFE8BC" w14:textId="61E63D99" w:rsidR="00BA5D18" w:rsidRPr="00307F1D" w:rsidRDefault="00BA5D18" w:rsidP="0019385B">
      <w:pPr>
        <w:spacing w:after="0" w:line="240" w:lineRule="auto"/>
        <w:rPr>
          <w:i w:val="0"/>
          <w:lang w:val="en-US"/>
        </w:rPr>
      </w:pPr>
      <w:r w:rsidRPr="00307F1D">
        <w:rPr>
          <w:b/>
          <w:bCs/>
          <w:i w:val="0"/>
          <w:lang w:val="en-US"/>
        </w:rPr>
        <w:t>Error Thresholds for Outlier Detection:</w:t>
      </w:r>
    </w:p>
    <w:p w14:paraId="765E27F1" w14:textId="77777777" w:rsidR="00307F1D" w:rsidRPr="00307F1D" w:rsidRDefault="00307F1D" w:rsidP="0019385B">
      <w:pPr>
        <w:spacing w:after="0" w:line="240" w:lineRule="auto"/>
        <w:rPr>
          <w:i w:val="0"/>
        </w:rPr>
      </w:pPr>
      <w:r w:rsidRPr="00307F1D">
        <w:rPr>
          <w:i w:val="0"/>
        </w:rPr>
        <w:t>The framework uses set outlier detection thresholds for error metrics to spot suspicious controllers. This requires careful tuning to ensure a balance between detection accuracy and false positives.</w:t>
      </w:r>
    </w:p>
    <w:p w14:paraId="538254CA" w14:textId="77777777" w:rsidR="00307F1D" w:rsidRPr="00307F1D" w:rsidRDefault="00307F1D" w:rsidP="0019385B">
      <w:pPr>
        <w:spacing w:after="0" w:line="240" w:lineRule="auto"/>
        <w:rPr>
          <w:i w:val="0"/>
        </w:rPr>
      </w:pPr>
    </w:p>
    <w:p w14:paraId="7DCCC881" w14:textId="152F52A6" w:rsidR="00BA5D18" w:rsidRPr="00307F1D" w:rsidRDefault="00BA5D18" w:rsidP="0019385B">
      <w:pPr>
        <w:spacing w:after="0" w:line="240" w:lineRule="auto"/>
        <w:rPr>
          <w:i w:val="0"/>
          <w:lang w:val="en-US"/>
        </w:rPr>
      </w:pPr>
      <w:r w:rsidRPr="00307F1D">
        <w:rPr>
          <w:b/>
          <w:bCs/>
          <w:i w:val="0"/>
          <w:lang w:val="en-US"/>
        </w:rPr>
        <w:t>Assumption of Supervised Learning Models</w:t>
      </w:r>
      <w:r w:rsidRPr="00307F1D">
        <w:rPr>
          <w:i w:val="0"/>
          <w:lang w:val="en-US"/>
        </w:rPr>
        <w:t>:</w:t>
      </w:r>
    </w:p>
    <w:p w14:paraId="2583F03C" w14:textId="77777777" w:rsidR="00307F1D" w:rsidRPr="00307F1D" w:rsidRDefault="00307F1D" w:rsidP="00BA5D18">
      <w:pPr>
        <w:spacing w:line="240" w:lineRule="auto"/>
        <w:rPr>
          <w:i w:val="0"/>
        </w:rPr>
      </w:pPr>
      <w:r w:rsidRPr="00307F1D">
        <w:rPr>
          <w:i w:val="0"/>
        </w:rPr>
        <w:t>The approach focuses on supervised ML algorithms, limiting its use to datasets and models that fit supervised learning formats.</w:t>
      </w:r>
    </w:p>
    <w:p w14:paraId="092A7FEB" w14:textId="091C80C0" w:rsidR="00BA5D18" w:rsidRDefault="00BA5D18" w:rsidP="00BA5D18">
      <w:pPr>
        <w:spacing w:line="240" w:lineRule="auto"/>
        <w:rPr>
          <w:rFonts w:ascii="Times New Roman" w:hAnsi="Times New Roman" w:cs="Times New Roman"/>
          <w:b/>
          <w:bCs/>
          <w:i w:val="0"/>
          <w:iCs/>
          <w:sz w:val="28"/>
          <w:szCs w:val="28"/>
          <w:lang w:val="en-US"/>
        </w:rPr>
      </w:pPr>
      <w:r w:rsidRPr="00BA5D18">
        <w:rPr>
          <w:rFonts w:ascii="Times New Roman" w:hAnsi="Times New Roman" w:cs="Times New Roman"/>
          <w:b/>
          <w:bCs/>
          <w:i w:val="0"/>
          <w:iCs/>
          <w:sz w:val="28"/>
          <w:szCs w:val="28"/>
          <w:lang w:val="en-US"/>
        </w:rPr>
        <w:t>2.</w:t>
      </w:r>
      <w:r w:rsidR="00C33734">
        <w:rPr>
          <w:rFonts w:ascii="Times New Roman" w:hAnsi="Times New Roman" w:cs="Times New Roman"/>
          <w:b/>
          <w:bCs/>
          <w:i w:val="0"/>
          <w:iCs/>
          <w:sz w:val="28"/>
          <w:szCs w:val="28"/>
          <w:lang w:val="en-US"/>
        </w:rPr>
        <w:t>4</w:t>
      </w:r>
      <w:r w:rsidRPr="00BA5D18">
        <w:rPr>
          <w:rFonts w:ascii="Times New Roman" w:hAnsi="Times New Roman" w:cs="Times New Roman"/>
          <w:b/>
          <w:bCs/>
          <w:i w:val="0"/>
          <w:iCs/>
          <w:sz w:val="28"/>
          <w:szCs w:val="28"/>
          <w:lang w:val="en-US"/>
        </w:rPr>
        <w:t>.2 Implementation Constraints</w:t>
      </w:r>
    </w:p>
    <w:p w14:paraId="73310491" w14:textId="77777777" w:rsidR="00307F1D" w:rsidRPr="00307F1D" w:rsidRDefault="00307F1D">
      <w:pPr>
        <w:pStyle w:val="Heading2"/>
        <w:ind w:left="-5"/>
        <w:rPr>
          <w:rFonts w:ascii="Arial" w:eastAsia="Arial" w:hAnsi="Arial" w:cs="Arial"/>
          <w:bCs/>
          <w:sz w:val="22"/>
          <w:szCs w:val="22"/>
        </w:rPr>
      </w:pPr>
      <w:r w:rsidRPr="00307F1D">
        <w:rPr>
          <w:rFonts w:ascii="Arial" w:eastAsia="Arial" w:hAnsi="Arial" w:cs="Arial"/>
          <w:bCs/>
          <w:sz w:val="22"/>
          <w:szCs w:val="22"/>
        </w:rPr>
        <w:t xml:space="preserve">Model Performance Validation Using Local Datasets: </w:t>
      </w:r>
      <w:r w:rsidRPr="00307F1D">
        <w:rPr>
          <w:rFonts w:ascii="Arial" w:eastAsia="Arial" w:hAnsi="Arial" w:cs="Arial"/>
          <w:b w:val="0"/>
          <w:sz w:val="22"/>
          <w:szCs w:val="22"/>
        </w:rPr>
        <w:t xml:space="preserve">Each controller needs to keep a sufficient local dataset to evaluate the transferred models effectively, which brings data collection and management challenges. </w:t>
      </w:r>
    </w:p>
    <w:p w14:paraId="3C67F905" w14:textId="77777777" w:rsidR="00307F1D" w:rsidRPr="00307F1D" w:rsidRDefault="00307F1D">
      <w:pPr>
        <w:pStyle w:val="Heading2"/>
        <w:ind w:left="-5"/>
        <w:rPr>
          <w:rFonts w:ascii="Arial" w:eastAsia="Arial" w:hAnsi="Arial" w:cs="Arial"/>
          <w:bCs/>
          <w:sz w:val="22"/>
          <w:szCs w:val="22"/>
        </w:rPr>
      </w:pPr>
      <w:r w:rsidRPr="00307F1D">
        <w:rPr>
          <w:rFonts w:ascii="Arial" w:eastAsia="Arial" w:hAnsi="Arial" w:cs="Arial"/>
          <w:bCs/>
          <w:sz w:val="22"/>
          <w:szCs w:val="22"/>
        </w:rPr>
        <w:t xml:space="preserve">Communication Overhead: </w:t>
      </w:r>
      <w:r w:rsidRPr="00307F1D">
        <w:rPr>
          <w:rFonts w:ascii="Arial" w:eastAsia="Arial" w:hAnsi="Arial" w:cs="Arial"/>
          <w:b w:val="0"/>
          <w:sz w:val="22"/>
          <w:szCs w:val="22"/>
        </w:rPr>
        <w:t xml:space="preserve">Sharing models and exchanging error information creates communication overhead between controllers. This needs to be optimized to reduce latency and bandwidth use in large or resource-limited networks. </w:t>
      </w:r>
    </w:p>
    <w:p w14:paraId="6A1C0205" w14:textId="77777777" w:rsidR="00307F1D" w:rsidRPr="00307F1D" w:rsidRDefault="00307F1D">
      <w:pPr>
        <w:pStyle w:val="Heading2"/>
        <w:ind w:left="-5"/>
        <w:rPr>
          <w:rFonts w:ascii="Arial" w:eastAsia="Arial" w:hAnsi="Arial" w:cs="Arial"/>
          <w:b w:val="0"/>
          <w:sz w:val="22"/>
          <w:szCs w:val="22"/>
        </w:rPr>
      </w:pPr>
      <w:r w:rsidRPr="00307F1D">
        <w:rPr>
          <w:rFonts w:ascii="Arial" w:eastAsia="Arial" w:hAnsi="Arial" w:cs="Arial"/>
          <w:bCs/>
          <w:sz w:val="22"/>
          <w:szCs w:val="22"/>
        </w:rPr>
        <w:t xml:space="preserve">Scalability Limitations: </w:t>
      </w:r>
      <w:r w:rsidRPr="00307F1D">
        <w:rPr>
          <w:rFonts w:ascii="Arial" w:eastAsia="Arial" w:hAnsi="Arial" w:cs="Arial"/>
          <w:b w:val="0"/>
          <w:sz w:val="22"/>
          <w:szCs w:val="22"/>
        </w:rPr>
        <w:t>The detection performance drops when more than 40% of compromised controllers exist, showing a scalability limit in the detection ability during high attack rates.</w:t>
      </w:r>
    </w:p>
    <w:p w14:paraId="75545FDD" w14:textId="77777777" w:rsidR="00307F1D" w:rsidRDefault="00307F1D">
      <w:pPr>
        <w:pStyle w:val="Heading2"/>
        <w:ind w:left="-5"/>
      </w:pPr>
    </w:p>
    <w:p w14:paraId="53B13AE6" w14:textId="4F867C1E" w:rsidR="00847536" w:rsidRDefault="008A6F51">
      <w:pPr>
        <w:pStyle w:val="Heading2"/>
        <w:ind w:left="-5"/>
      </w:pPr>
      <w:r>
        <w:t>2.</w:t>
      </w:r>
      <w:r w:rsidR="00C33734">
        <w:t>5</w:t>
      </w:r>
      <w:r>
        <w:rPr>
          <w:rFonts w:ascii="Arial" w:eastAsia="Arial" w:hAnsi="Arial" w:cs="Arial"/>
        </w:rPr>
        <w:t xml:space="preserve"> </w:t>
      </w:r>
      <w:bookmarkEnd w:id="11"/>
      <w:r w:rsidR="009D6ECA">
        <w:t>Assumptions and Dependencies</w:t>
      </w:r>
    </w:p>
    <w:p w14:paraId="6074245F" w14:textId="2E2DACCE" w:rsidR="00527515" w:rsidRPr="00527515" w:rsidRDefault="00527515" w:rsidP="00527515">
      <w:pPr>
        <w:spacing w:after="0"/>
        <w:rPr>
          <w:rFonts w:ascii="Times New Roman" w:hAnsi="Times New Roman" w:cs="Times New Roman"/>
          <w:b/>
          <w:bCs/>
          <w:i w:val="0"/>
          <w:iCs/>
          <w:sz w:val="28"/>
          <w:szCs w:val="32"/>
        </w:rPr>
      </w:pPr>
      <w:r w:rsidRPr="00527515">
        <w:rPr>
          <w:rFonts w:ascii="Times New Roman" w:hAnsi="Times New Roman" w:cs="Times New Roman"/>
          <w:b/>
          <w:bCs/>
          <w:i w:val="0"/>
          <w:iCs/>
          <w:sz w:val="28"/>
          <w:szCs w:val="32"/>
        </w:rPr>
        <w:t>2.</w:t>
      </w:r>
      <w:r w:rsidR="00C33734">
        <w:rPr>
          <w:rFonts w:ascii="Times New Roman" w:hAnsi="Times New Roman" w:cs="Times New Roman"/>
          <w:b/>
          <w:bCs/>
          <w:i w:val="0"/>
          <w:iCs/>
          <w:sz w:val="28"/>
          <w:szCs w:val="32"/>
        </w:rPr>
        <w:t>5</w:t>
      </w:r>
      <w:r w:rsidRPr="00527515">
        <w:rPr>
          <w:rFonts w:ascii="Times New Roman" w:hAnsi="Times New Roman" w:cs="Times New Roman"/>
          <w:b/>
          <w:bCs/>
          <w:i w:val="0"/>
          <w:iCs/>
          <w:sz w:val="28"/>
          <w:szCs w:val="32"/>
        </w:rPr>
        <w:t>.1 Assumptions</w:t>
      </w:r>
    </w:p>
    <w:p w14:paraId="0DE39230" w14:textId="77777777" w:rsidR="00527515" w:rsidRPr="00527515" w:rsidRDefault="00527515" w:rsidP="00527515">
      <w:pPr>
        <w:spacing w:after="0"/>
        <w:rPr>
          <w:b/>
          <w:bCs/>
          <w:sz w:val="28"/>
          <w:szCs w:val="32"/>
        </w:rPr>
      </w:pPr>
    </w:p>
    <w:p w14:paraId="39D1B522" w14:textId="77777777" w:rsidR="00307F1D" w:rsidRPr="00307F1D" w:rsidRDefault="00307F1D" w:rsidP="0019385B">
      <w:pPr>
        <w:spacing w:after="0"/>
        <w:ind w:left="-5"/>
        <w:rPr>
          <w:b/>
          <w:bCs/>
          <w:i w:val="0"/>
          <w:iCs/>
        </w:rPr>
      </w:pPr>
      <w:r w:rsidRPr="00307F1D">
        <w:rPr>
          <w:b/>
          <w:bCs/>
          <w:i w:val="0"/>
          <w:iCs/>
        </w:rPr>
        <w:t xml:space="preserve">Network Topology Homogeneity: </w:t>
      </w:r>
    </w:p>
    <w:p w14:paraId="0241D246" w14:textId="2DEB6014" w:rsidR="00307F1D" w:rsidRPr="00307F1D" w:rsidRDefault="00307F1D" w:rsidP="0019385B">
      <w:pPr>
        <w:spacing w:after="0"/>
        <w:ind w:left="-5"/>
        <w:rPr>
          <w:i w:val="0"/>
          <w:iCs/>
        </w:rPr>
      </w:pPr>
      <w:r w:rsidRPr="00307F1D">
        <w:rPr>
          <w:i w:val="0"/>
          <w:iCs/>
        </w:rPr>
        <w:t>It is assumed that all physical SDN topologies are similar, with each managed by a different SDN controller. The traffic data is considered independent and identically distributed (i.i.d).</w:t>
      </w:r>
    </w:p>
    <w:p w14:paraId="29F6DA2A" w14:textId="77777777" w:rsidR="00307F1D" w:rsidRPr="00307F1D" w:rsidRDefault="00307F1D" w:rsidP="0019385B">
      <w:pPr>
        <w:spacing w:after="0"/>
        <w:ind w:left="-5"/>
        <w:rPr>
          <w:b/>
          <w:bCs/>
          <w:i w:val="0"/>
          <w:iCs/>
        </w:rPr>
      </w:pPr>
    </w:p>
    <w:p w14:paraId="1CA2D5A8" w14:textId="77777777" w:rsidR="00307F1D" w:rsidRPr="00307F1D" w:rsidRDefault="00307F1D" w:rsidP="0019385B">
      <w:pPr>
        <w:spacing w:after="0"/>
        <w:ind w:left="-5"/>
        <w:rPr>
          <w:b/>
          <w:bCs/>
          <w:i w:val="0"/>
          <w:iCs/>
        </w:rPr>
      </w:pPr>
      <w:r w:rsidRPr="00307F1D">
        <w:rPr>
          <w:b/>
          <w:bCs/>
          <w:i w:val="0"/>
          <w:iCs/>
        </w:rPr>
        <w:t xml:space="preserve">Point of Compromise: </w:t>
      </w:r>
    </w:p>
    <w:p w14:paraId="29425CEC" w14:textId="7E1C3ED1" w:rsidR="00307F1D" w:rsidRPr="00307F1D" w:rsidRDefault="00307F1D" w:rsidP="0019385B">
      <w:pPr>
        <w:spacing w:after="0"/>
        <w:ind w:left="-5"/>
        <w:rPr>
          <w:i w:val="0"/>
          <w:iCs/>
        </w:rPr>
      </w:pPr>
      <w:r w:rsidRPr="00307F1D">
        <w:rPr>
          <w:i w:val="0"/>
          <w:iCs/>
        </w:rPr>
        <w:t xml:space="preserve">The attacker targets training labels by compromising spots within the SDN setup, like the SDN controller (a key target) or data plane switches (which partially change labels). This assumes the attacker accesses the training data collection setup. </w:t>
      </w:r>
    </w:p>
    <w:p w14:paraId="3BBEF6CF" w14:textId="6EBED01A" w:rsidR="00527515" w:rsidRPr="00307F1D" w:rsidRDefault="00307F1D" w:rsidP="0019385B">
      <w:pPr>
        <w:spacing w:after="0"/>
        <w:ind w:left="-5"/>
        <w:rPr>
          <w:i w:val="0"/>
          <w:iCs/>
        </w:rPr>
      </w:pPr>
      <w:r w:rsidRPr="00307F1D">
        <w:rPr>
          <w:b/>
          <w:bCs/>
          <w:i w:val="0"/>
          <w:iCs/>
        </w:rPr>
        <w:lastRenderedPageBreak/>
        <w:t xml:space="preserve">Adversary Knowledge of NIDS: </w:t>
      </w:r>
      <w:r w:rsidRPr="00307F1D">
        <w:rPr>
          <w:i w:val="0"/>
          <w:iCs/>
        </w:rPr>
        <w:t>The attacker may have insight into the NIDS, possibly through reconnaissance, traffic analysis, or black-box probing. This knowledge could help the attacker in launching poisoning attacks.</w:t>
      </w:r>
    </w:p>
    <w:p w14:paraId="3F41A0F9" w14:textId="77777777" w:rsidR="00E756CE" w:rsidRDefault="00E756CE" w:rsidP="0019385B">
      <w:pPr>
        <w:spacing w:after="0"/>
        <w:ind w:left="-5"/>
        <w:rPr>
          <w:rFonts w:ascii="Times New Roman" w:hAnsi="Times New Roman" w:cs="Times New Roman"/>
          <w:b/>
          <w:bCs/>
          <w:i w:val="0"/>
          <w:iCs/>
          <w:sz w:val="28"/>
          <w:szCs w:val="32"/>
        </w:rPr>
      </w:pPr>
    </w:p>
    <w:p w14:paraId="6CDBEC56" w14:textId="455600D7" w:rsidR="00527515" w:rsidRDefault="00527515" w:rsidP="0019385B">
      <w:pPr>
        <w:spacing w:after="0"/>
        <w:ind w:left="-5"/>
        <w:rPr>
          <w:rFonts w:ascii="Times New Roman" w:hAnsi="Times New Roman" w:cs="Times New Roman"/>
          <w:b/>
          <w:bCs/>
          <w:i w:val="0"/>
          <w:iCs/>
          <w:sz w:val="28"/>
          <w:szCs w:val="32"/>
        </w:rPr>
      </w:pPr>
      <w:r w:rsidRPr="00527515">
        <w:rPr>
          <w:rFonts w:ascii="Times New Roman" w:hAnsi="Times New Roman" w:cs="Times New Roman"/>
          <w:b/>
          <w:bCs/>
          <w:i w:val="0"/>
          <w:iCs/>
          <w:sz w:val="28"/>
          <w:szCs w:val="32"/>
        </w:rPr>
        <w:t>2.</w:t>
      </w:r>
      <w:r w:rsidR="00C33734">
        <w:rPr>
          <w:rFonts w:ascii="Times New Roman" w:hAnsi="Times New Roman" w:cs="Times New Roman"/>
          <w:b/>
          <w:bCs/>
          <w:i w:val="0"/>
          <w:iCs/>
          <w:sz w:val="28"/>
          <w:szCs w:val="32"/>
        </w:rPr>
        <w:t>5</w:t>
      </w:r>
      <w:r w:rsidRPr="00527515">
        <w:rPr>
          <w:rFonts w:ascii="Times New Roman" w:hAnsi="Times New Roman" w:cs="Times New Roman"/>
          <w:b/>
          <w:bCs/>
          <w:i w:val="0"/>
          <w:iCs/>
          <w:sz w:val="28"/>
          <w:szCs w:val="32"/>
        </w:rPr>
        <w:t>.2 Dependencies</w:t>
      </w:r>
    </w:p>
    <w:p w14:paraId="53CB5FB7" w14:textId="77777777" w:rsidR="00E756CE" w:rsidRDefault="00E756CE" w:rsidP="0019385B">
      <w:pPr>
        <w:spacing w:after="0"/>
        <w:ind w:left="-5"/>
      </w:pPr>
    </w:p>
    <w:p w14:paraId="5B6BEF6D" w14:textId="77777777" w:rsidR="00307F1D" w:rsidRPr="00307F1D" w:rsidRDefault="00307F1D" w:rsidP="00B20054">
      <w:pPr>
        <w:pStyle w:val="NoSpacing"/>
        <w:rPr>
          <w:b/>
          <w:bCs/>
          <w:i w:val="0"/>
          <w:iCs/>
        </w:rPr>
      </w:pPr>
      <w:r w:rsidRPr="00307F1D">
        <w:rPr>
          <w:b/>
          <w:bCs/>
          <w:i w:val="0"/>
          <w:iCs/>
        </w:rPr>
        <w:t xml:space="preserve">Communication Protocols and Infrastructure: </w:t>
      </w:r>
      <w:r w:rsidRPr="00307F1D">
        <w:rPr>
          <w:i w:val="0"/>
          <w:iCs/>
        </w:rPr>
        <w:t xml:space="preserve">The success of deployment depends on the availability and reliability of northbound APIs (like REST APIs) for control and data exchange. </w:t>
      </w:r>
    </w:p>
    <w:p w14:paraId="11EBF3F9" w14:textId="77777777" w:rsidR="00307F1D" w:rsidRPr="00307F1D" w:rsidRDefault="00307F1D" w:rsidP="00B20054">
      <w:pPr>
        <w:pStyle w:val="NoSpacing"/>
        <w:rPr>
          <w:b/>
          <w:bCs/>
          <w:i w:val="0"/>
          <w:iCs/>
        </w:rPr>
      </w:pPr>
    </w:p>
    <w:p w14:paraId="79319941" w14:textId="56CD02A9" w:rsidR="00847536" w:rsidRPr="00307F1D" w:rsidRDefault="00307F1D" w:rsidP="00B20054">
      <w:pPr>
        <w:pStyle w:val="NoSpacing"/>
        <w:rPr>
          <w:i w:val="0"/>
          <w:iCs/>
        </w:rPr>
      </w:pPr>
      <w:r w:rsidRPr="00307F1D">
        <w:rPr>
          <w:b/>
          <w:bCs/>
          <w:i w:val="0"/>
          <w:iCs/>
        </w:rPr>
        <w:t xml:space="preserve">Accurate Error Metrics and Threshold Calibration: </w:t>
      </w:r>
      <w:r w:rsidRPr="00307F1D">
        <w:rPr>
          <w:i w:val="0"/>
          <w:iCs/>
        </w:rPr>
        <w:t>Effective detection relies on well-calibrated outlier thresholds. This calibration depends on the distribution of error metrics gathered during validation.</w:t>
      </w:r>
    </w:p>
    <w:p w14:paraId="0B723EA1" w14:textId="77777777" w:rsidR="00B20054" w:rsidRDefault="00B20054" w:rsidP="00B20054">
      <w:pPr>
        <w:pStyle w:val="Heading1"/>
        <w:spacing w:after="481"/>
        <w:ind w:left="0" w:firstLine="0"/>
      </w:pPr>
      <w:bookmarkStart w:id="12" w:name="_Toc8049"/>
      <w:r>
        <w:lastRenderedPageBreak/>
        <w:t>3.</w:t>
      </w:r>
      <w:r>
        <w:rPr>
          <w:rFonts w:ascii="Arial" w:eastAsia="Arial" w:hAnsi="Arial" w:cs="Arial"/>
        </w:rPr>
        <w:t xml:space="preserve"> </w:t>
      </w:r>
      <w:r>
        <w:t xml:space="preserve">Specific Requirements </w:t>
      </w:r>
      <w:bookmarkEnd w:id="12"/>
    </w:p>
    <w:p w14:paraId="38D95EC3" w14:textId="77777777" w:rsidR="00B20054" w:rsidRDefault="00B20054" w:rsidP="00B20054">
      <w:pPr>
        <w:pStyle w:val="Heading2"/>
        <w:ind w:left="-5"/>
        <w:rPr>
          <w:sz w:val="30"/>
          <w:szCs w:val="30"/>
        </w:rPr>
      </w:pPr>
      <w:bookmarkStart w:id="13" w:name="_Toc8050"/>
      <w:r w:rsidRPr="00D61629">
        <w:rPr>
          <w:sz w:val="30"/>
          <w:szCs w:val="30"/>
        </w:rPr>
        <w:t>3.</w:t>
      </w:r>
      <w:r>
        <w:rPr>
          <w:sz w:val="30"/>
          <w:szCs w:val="30"/>
        </w:rPr>
        <w:t>1</w:t>
      </w:r>
      <w:r w:rsidRPr="00D61629">
        <w:rPr>
          <w:rFonts w:ascii="Arial" w:eastAsia="Arial" w:hAnsi="Arial" w:cs="Arial"/>
          <w:sz w:val="30"/>
          <w:szCs w:val="30"/>
        </w:rPr>
        <w:t xml:space="preserve"> </w:t>
      </w:r>
      <w:r w:rsidRPr="00D61629">
        <w:rPr>
          <w:sz w:val="30"/>
          <w:szCs w:val="30"/>
        </w:rPr>
        <w:t>Functional Requirements</w:t>
      </w:r>
    </w:p>
    <w:p w14:paraId="06152221" w14:textId="77777777" w:rsidR="00B20054" w:rsidRDefault="00B20054" w:rsidP="00B20054">
      <w:pPr>
        <w:pStyle w:val="Heading2"/>
        <w:ind w:left="0" w:firstLine="0"/>
      </w:pPr>
      <w:r>
        <w:t>FR1: Model Transfer and Validation</w:t>
      </w:r>
    </w:p>
    <w:p w14:paraId="58F307B1" w14:textId="77777777" w:rsidR="00307F1D" w:rsidRPr="00307F1D" w:rsidRDefault="00307F1D" w:rsidP="00B20054">
      <w:pPr>
        <w:pStyle w:val="Heading2"/>
        <w:ind w:left="0" w:firstLine="0"/>
        <w:rPr>
          <w:rFonts w:ascii="Arial" w:hAnsi="Arial" w:cs="Arial"/>
          <w:b w:val="0"/>
          <w:bCs/>
          <w:iCs/>
          <w:sz w:val="22"/>
          <w:szCs w:val="20"/>
        </w:rPr>
      </w:pPr>
      <w:r w:rsidRPr="00307F1D">
        <w:rPr>
          <w:rFonts w:ascii="Arial" w:hAnsi="Arial" w:cs="Arial"/>
          <w:b w:val="0"/>
          <w:bCs/>
          <w:iCs/>
          <w:sz w:val="22"/>
          <w:szCs w:val="20"/>
        </w:rPr>
        <w:t>The Command Center sends requests to all SDN controllers to transfer their current ML models regularly, ensuring that models stay synchronized for consistency and anomaly detection.</w:t>
      </w:r>
    </w:p>
    <w:p w14:paraId="4D7BCBA9" w14:textId="77777777" w:rsidR="00307F1D" w:rsidRPr="00307F1D" w:rsidRDefault="00307F1D" w:rsidP="00B20054">
      <w:pPr>
        <w:pStyle w:val="Heading2"/>
        <w:ind w:left="0" w:firstLine="0"/>
        <w:rPr>
          <w:rFonts w:ascii="Arial" w:hAnsi="Arial" w:cs="Arial"/>
          <w:b w:val="0"/>
          <w:bCs/>
          <w:iCs/>
          <w:sz w:val="22"/>
          <w:szCs w:val="20"/>
        </w:rPr>
      </w:pPr>
      <w:r w:rsidRPr="00307F1D">
        <w:rPr>
          <w:rFonts w:ascii="Arial" w:hAnsi="Arial" w:cs="Arial"/>
          <w:b w:val="0"/>
          <w:bCs/>
          <w:iCs/>
          <w:sz w:val="22"/>
          <w:szCs w:val="20"/>
        </w:rPr>
        <w:t xml:space="preserve"> Controllers send and receive ML models via REST API, enabling secure data exchange, which aids in validating and comparing models across the network. </w:t>
      </w:r>
    </w:p>
    <w:p w14:paraId="4811EC8E" w14:textId="7E7AF0FB" w:rsidR="00C33734" w:rsidRPr="00307F1D" w:rsidRDefault="00307F1D" w:rsidP="00B20054">
      <w:pPr>
        <w:pStyle w:val="Heading2"/>
        <w:ind w:left="0" w:firstLine="0"/>
        <w:rPr>
          <w:iCs/>
        </w:rPr>
      </w:pPr>
      <w:r w:rsidRPr="00307F1D">
        <w:rPr>
          <w:rFonts w:ascii="Arial" w:hAnsi="Arial" w:cs="Arial"/>
          <w:b w:val="0"/>
          <w:bCs/>
          <w:iCs/>
          <w:sz w:val="22"/>
          <w:szCs w:val="20"/>
        </w:rPr>
        <w:t>When models are received, controllers evaluate their performance on local datasets, calculating metrics like accuracy, precision, recall, and F1 score to check if the models work correctly and are not compromised.</w:t>
      </w:r>
    </w:p>
    <w:p w14:paraId="28A88B41" w14:textId="6FD7E24F" w:rsidR="00B20054" w:rsidRDefault="00B20054" w:rsidP="00B20054">
      <w:pPr>
        <w:pStyle w:val="Heading2"/>
        <w:ind w:left="0" w:firstLine="0"/>
      </w:pPr>
      <w:r>
        <w:t>FR2: Error Computation and Analysis</w:t>
      </w:r>
    </w:p>
    <w:p w14:paraId="64F302BF" w14:textId="77777777" w:rsidR="00B20054" w:rsidRPr="00301A8A" w:rsidRDefault="00B20054" w:rsidP="00B20054">
      <w:pPr>
        <w:pStyle w:val="Heading2"/>
        <w:ind w:left="0" w:firstLine="0"/>
        <w:rPr>
          <w:rFonts w:ascii="Arial" w:hAnsi="Arial" w:cs="Arial"/>
          <w:b w:val="0"/>
          <w:bCs/>
          <w:sz w:val="22"/>
          <w:szCs w:val="20"/>
        </w:rPr>
      </w:pPr>
      <w:r w:rsidRPr="00301A8A">
        <w:rPr>
          <w:rFonts w:ascii="Arial" w:hAnsi="Arial" w:cs="Arial"/>
          <w:b w:val="0"/>
          <w:bCs/>
          <w:sz w:val="22"/>
          <w:szCs w:val="20"/>
        </w:rPr>
        <w:t>Controllers analyze how well their local models perform on their datasets by computing error rates, which can indicate if models have been tampered with or degraded.</w:t>
      </w:r>
    </w:p>
    <w:p w14:paraId="4A7A08B5" w14:textId="60E89401" w:rsidR="00B20054" w:rsidRPr="00C33734" w:rsidRDefault="00B20054" w:rsidP="00B20054">
      <w:pPr>
        <w:pStyle w:val="Heading2"/>
        <w:ind w:left="0" w:firstLine="0"/>
        <w:rPr>
          <w:rFonts w:ascii="Arial" w:hAnsi="Arial" w:cs="Arial"/>
          <w:b w:val="0"/>
          <w:bCs/>
          <w:sz w:val="22"/>
          <w:szCs w:val="20"/>
        </w:rPr>
      </w:pPr>
      <w:r w:rsidRPr="00301A8A">
        <w:rPr>
          <w:rFonts w:ascii="Arial" w:hAnsi="Arial" w:cs="Arial"/>
          <w:b w:val="0"/>
          <w:bCs/>
          <w:sz w:val="22"/>
          <w:szCs w:val="20"/>
        </w:rPr>
        <w:t>The computed error metrics are transmitted back to the Command Center, allowing centralized aggregation and comparison to detect anomalies or inconsistencies among controllers.</w:t>
      </w:r>
    </w:p>
    <w:p w14:paraId="78299F79" w14:textId="77777777" w:rsidR="00C33734" w:rsidRDefault="00C33734" w:rsidP="00B20054">
      <w:pPr>
        <w:pStyle w:val="Heading2"/>
        <w:ind w:left="0" w:firstLine="0"/>
      </w:pPr>
    </w:p>
    <w:p w14:paraId="46ACE68A" w14:textId="410BAE47" w:rsidR="00B20054" w:rsidRDefault="00B20054" w:rsidP="00B20054">
      <w:pPr>
        <w:pStyle w:val="Heading2"/>
        <w:ind w:left="0" w:firstLine="0"/>
      </w:pPr>
      <w:r>
        <w:t>FR3: Anomaly and Outlier Detection</w:t>
      </w:r>
    </w:p>
    <w:p w14:paraId="67695B87" w14:textId="77777777" w:rsidR="00307F1D" w:rsidRPr="00307F1D" w:rsidRDefault="00307F1D" w:rsidP="00B20054">
      <w:pPr>
        <w:pStyle w:val="Heading2"/>
        <w:ind w:left="0" w:firstLine="0"/>
        <w:rPr>
          <w:rFonts w:ascii="Arial" w:hAnsi="Arial" w:cs="Arial"/>
          <w:b w:val="0"/>
          <w:bCs/>
          <w:iCs/>
          <w:sz w:val="22"/>
          <w:szCs w:val="20"/>
        </w:rPr>
      </w:pPr>
      <w:r w:rsidRPr="00307F1D">
        <w:rPr>
          <w:rFonts w:ascii="Arial" w:hAnsi="Arial" w:cs="Arial"/>
          <w:b w:val="0"/>
          <w:bCs/>
          <w:iCs/>
          <w:sz w:val="22"/>
          <w:szCs w:val="20"/>
        </w:rPr>
        <w:t xml:space="preserve">Controllers assess how well their local models perform on their datasets by calculating error rates, which can show if models have been tampered with or degraded. </w:t>
      </w:r>
    </w:p>
    <w:p w14:paraId="667F69D3" w14:textId="7BA0EB21" w:rsidR="00C33734" w:rsidRPr="00307F1D" w:rsidRDefault="00307F1D" w:rsidP="00B20054">
      <w:pPr>
        <w:pStyle w:val="Heading2"/>
        <w:ind w:left="0" w:firstLine="0"/>
        <w:rPr>
          <w:iCs/>
        </w:rPr>
      </w:pPr>
      <w:r w:rsidRPr="00307F1D">
        <w:rPr>
          <w:rFonts w:ascii="Arial" w:hAnsi="Arial" w:cs="Arial"/>
          <w:b w:val="0"/>
          <w:bCs/>
          <w:iCs/>
          <w:sz w:val="22"/>
          <w:szCs w:val="20"/>
        </w:rPr>
        <w:t>The computed error metrics are sent back to the Command Center for centralized aggregation and comparison to spot anomalies or inconsistencies among controllers.</w:t>
      </w:r>
    </w:p>
    <w:p w14:paraId="31C11107" w14:textId="18FABF09" w:rsidR="00B20054" w:rsidRDefault="00B20054" w:rsidP="00B20054">
      <w:pPr>
        <w:pStyle w:val="Heading2"/>
        <w:ind w:left="0" w:firstLine="0"/>
      </w:pPr>
      <w:r>
        <w:t>FR4: Voting and Decision-Making</w:t>
      </w:r>
    </w:p>
    <w:p w14:paraId="79EF3DAE" w14:textId="77777777" w:rsidR="00307F1D" w:rsidRPr="00307F1D" w:rsidRDefault="00307F1D" w:rsidP="00B20054">
      <w:pPr>
        <w:pStyle w:val="Heading2"/>
        <w:ind w:left="0" w:firstLine="0"/>
        <w:rPr>
          <w:rFonts w:ascii="Arial" w:hAnsi="Arial" w:cs="Arial"/>
          <w:b w:val="0"/>
          <w:bCs/>
          <w:iCs/>
          <w:sz w:val="22"/>
          <w:szCs w:val="20"/>
        </w:rPr>
      </w:pPr>
      <w:r w:rsidRPr="00307F1D">
        <w:rPr>
          <w:rFonts w:ascii="Arial" w:hAnsi="Arial" w:cs="Arial"/>
          <w:b w:val="0"/>
          <w:bCs/>
          <w:iCs/>
          <w:sz w:val="22"/>
          <w:szCs w:val="20"/>
        </w:rPr>
        <w:t xml:space="preserve">The Command Center reviews the collected error metrics to find deviations beyond a set threshold that may indicate possible model corruption or controller compromise. </w:t>
      </w:r>
    </w:p>
    <w:p w14:paraId="0468032C" w14:textId="20D3D716" w:rsidR="00B20054" w:rsidRPr="00307F1D" w:rsidRDefault="00307F1D" w:rsidP="00B20054">
      <w:pPr>
        <w:pStyle w:val="Heading2"/>
        <w:ind w:left="0" w:firstLine="0"/>
        <w:rPr>
          <w:iCs/>
        </w:rPr>
      </w:pPr>
      <w:r w:rsidRPr="00307F1D">
        <w:rPr>
          <w:rFonts w:ascii="Arial" w:hAnsi="Arial" w:cs="Arial"/>
          <w:b w:val="0"/>
          <w:bCs/>
          <w:iCs/>
          <w:sz w:val="22"/>
          <w:szCs w:val="20"/>
        </w:rPr>
        <w:t>Controllers with significantly differing error metrics are flagged as suspicious, leading to further investigation into potential malicious activity.</w:t>
      </w:r>
    </w:p>
    <w:p w14:paraId="254E6695" w14:textId="77777777" w:rsidR="00B20054" w:rsidRDefault="00B20054" w:rsidP="00B20054">
      <w:pPr>
        <w:pStyle w:val="Heading2"/>
        <w:ind w:left="0" w:firstLine="0"/>
      </w:pPr>
      <w:r>
        <w:t>FR5: Reporting and Alerts</w:t>
      </w:r>
    </w:p>
    <w:p w14:paraId="2280940D" w14:textId="77777777" w:rsidR="00114FD4" w:rsidRPr="00114FD4" w:rsidRDefault="00307F1D" w:rsidP="00B20054">
      <w:pPr>
        <w:pStyle w:val="Heading1"/>
        <w:spacing w:after="481"/>
        <w:ind w:left="-5"/>
        <w:rPr>
          <w:rFonts w:ascii="Arial" w:hAnsi="Arial" w:cs="Arial"/>
          <w:b w:val="0"/>
          <w:bCs/>
          <w:sz w:val="22"/>
          <w:szCs w:val="20"/>
        </w:rPr>
      </w:pPr>
      <w:bookmarkStart w:id="14" w:name="_Toc8057"/>
      <w:bookmarkEnd w:id="13"/>
      <w:r w:rsidRPr="00114FD4">
        <w:rPr>
          <w:rFonts w:ascii="Arial" w:hAnsi="Arial" w:cs="Arial"/>
          <w:b w:val="0"/>
          <w:bCs/>
          <w:sz w:val="22"/>
          <w:szCs w:val="20"/>
        </w:rPr>
        <w:t xml:space="preserve">The system generates detailed reports pointing out which controllers are suspected of malicious actions, summarizing error metrics, votes, and detection outcomes for administrators. </w:t>
      </w:r>
    </w:p>
    <w:p w14:paraId="0EAB1B02" w14:textId="436F5E47" w:rsidR="00307F1D" w:rsidRPr="00114FD4" w:rsidRDefault="00307F1D" w:rsidP="00B20054">
      <w:pPr>
        <w:pStyle w:val="Heading1"/>
        <w:spacing w:after="481"/>
        <w:ind w:left="-5"/>
        <w:rPr>
          <w:rFonts w:ascii="Arial" w:hAnsi="Arial" w:cs="Arial"/>
          <w:b w:val="0"/>
          <w:bCs/>
          <w:sz w:val="22"/>
          <w:szCs w:val="20"/>
        </w:rPr>
      </w:pPr>
      <w:r w:rsidRPr="00114FD4">
        <w:rPr>
          <w:rFonts w:ascii="Arial" w:hAnsi="Arial" w:cs="Arial"/>
          <w:b w:val="0"/>
          <w:bCs/>
          <w:sz w:val="22"/>
          <w:szCs w:val="20"/>
        </w:rPr>
        <w:lastRenderedPageBreak/>
        <w:t>When malicious activity is found, alerts are sent to network administrators through notifications, allowing for quick responses to mitigate risks and maintain network security.</w:t>
      </w:r>
    </w:p>
    <w:p w14:paraId="253E7068" w14:textId="3D9816AF" w:rsidR="00B20054" w:rsidRDefault="00C33734" w:rsidP="00B20054">
      <w:pPr>
        <w:pStyle w:val="Heading1"/>
        <w:spacing w:after="481"/>
        <w:ind w:left="-5"/>
      </w:pPr>
      <w:r>
        <w:t>4</w:t>
      </w:r>
      <w:r w:rsidR="00B20054">
        <w:t>.</w:t>
      </w:r>
      <w:r w:rsidR="00B20054">
        <w:rPr>
          <w:rFonts w:ascii="Arial" w:eastAsia="Arial" w:hAnsi="Arial" w:cs="Arial"/>
        </w:rPr>
        <w:t xml:space="preserve"> </w:t>
      </w:r>
      <w:r w:rsidR="00B20054">
        <w:t xml:space="preserve">Other Nonfunctional Requirements </w:t>
      </w:r>
      <w:bookmarkEnd w:id="14"/>
    </w:p>
    <w:p w14:paraId="676B03F8" w14:textId="6A227129" w:rsidR="00B20054" w:rsidRDefault="00C33734" w:rsidP="00B20054">
      <w:pPr>
        <w:pStyle w:val="Heading2"/>
        <w:ind w:left="-5"/>
      </w:pPr>
      <w:bookmarkStart w:id="15" w:name="_Toc8058"/>
      <w:r>
        <w:t>4</w:t>
      </w:r>
      <w:r w:rsidR="00B20054">
        <w:t>.1</w:t>
      </w:r>
      <w:r w:rsidR="00B20054">
        <w:rPr>
          <w:rFonts w:ascii="Arial" w:eastAsia="Arial" w:hAnsi="Arial" w:cs="Arial"/>
        </w:rPr>
        <w:t xml:space="preserve"> </w:t>
      </w:r>
      <w:r w:rsidR="00B20054">
        <w:t xml:space="preserve">Performance Requirements </w:t>
      </w:r>
      <w:bookmarkEnd w:id="15"/>
    </w:p>
    <w:p w14:paraId="49348326" w14:textId="77777777" w:rsidR="00114FD4" w:rsidRPr="00114FD4" w:rsidRDefault="00114FD4" w:rsidP="00B20054">
      <w:pPr>
        <w:pStyle w:val="Heading2"/>
        <w:ind w:left="-5"/>
        <w:rPr>
          <w:rFonts w:ascii="Arial" w:eastAsia="Arial" w:hAnsi="Arial" w:cs="Arial"/>
          <w:b w:val="0"/>
          <w:sz w:val="22"/>
        </w:rPr>
      </w:pPr>
      <w:bookmarkStart w:id="16" w:name="_Toc8059"/>
      <w:r w:rsidRPr="00114FD4">
        <w:rPr>
          <w:rFonts w:ascii="Arial" w:eastAsia="Arial" w:hAnsi="Arial" w:cs="Arial"/>
          <w:b w:val="0"/>
          <w:sz w:val="22"/>
        </w:rPr>
        <w:t xml:space="preserve">The system must perform adversarial poisoning detection processes without affecting real-time network operations. Ideally, this should take a few seconds per detection cycle, depending on network size. </w:t>
      </w:r>
    </w:p>
    <w:p w14:paraId="5E6B220F" w14:textId="311D3985" w:rsidR="00B20054" w:rsidRDefault="00C33734" w:rsidP="00B20054">
      <w:pPr>
        <w:pStyle w:val="Heading2"/>
        <w:ind w:left="-5"/>
      </w:pPr>
      <w:r>
        <w:t>4</w:t>
      </w:r>
      <w:r w:rsidR="00B20054">
        <w:t>.2</w:t>
      </w:r>
      <w:r w:rsidR="00B20054">
        <w:rPr>
          <w:rFonts w:ascii="Arial" w:eastAsia="Arial" w:hAnsi="Arial" w:cs="Arial"/>
        </w:rPr>
        <w:t xml:space="preserve"> </w:t>
      </w:r>
      <w:r w:rsidR="00B20054">
        <w:t xml:space="preserve">Safety Requirements </w:t>
      </w:r>
      <w:bookmarkEnd w:id="16"/>
    </w:p>
    <w:p w14:paraId="09B8E95B" w14:textId="77777777" w:rsidR="00114FD4" w:rsidRPr="00114FD4" w:rsidRDefault="00114FD4" w:rsidP="00B20054">
      <w:pPr>
        <w:pStyle w:val="Heading2"/>
        <w:ind w:left="-5"/>
        <w:rPr>
          <w:rFonts w:ascii="Arial" w:eastAsia="Arial" w:hAnsi="Arial" w:cs="Arial"/>
          <w:b w:val="0"/>
          <w:sz w:val="22"/>
        </w:rPr>
      </w:pPr>
      <w:bookmarkStart w:id="17" w:name="_Toc8060"/>
      <w:r w:rsidRPr="00114FD4">
        <w:rPr>
          <w:rFonts w:ascii="Arial" w:eastAsia="Arial" w:hAnsi="Arial" w:cs="Arial"/>
          <w:b w:val="0"/>
          <w:sz w:val="22"/>
        </w:rPr>
        <w:t xml:space="preserve">The system must block the spread of compromised ML models by using secure, authenticated communication channels that isolate suspected controllers until verification. Integrity checks and role-based access control must prevent unauthorized model changes. </w:t>
      </w:r>
    </w:p>
    <w:p w14:paraId="460BA959" w14:textId="53FC1B87" w:rsidR="00B20054" w:rsidRDefault="00C33734" w:rsidP="00B20054">
      <w:pPr>
        <w:pStyle w:val="Heading2"/>
        <w:ind w:left="-5"/>
      </w:pPr>
      <w:r>
        <w:t>4</w:t>
      </w:r>
      <w:r w:rsidR="00B20054">
        <w:t>.3</w:t>
      </w:r>
      <w:r w:rsidR="00B20054">
        <w:rPr>
          <w:rFonts w:ascii="Arial" w:eastAsia="Arial" w:hAnsi="Arial" w:cs="Arial"/>
        </w:rPr>
        <w:t xml:space="preserve"> </w:t>
      </w:r>
      <w:r w:rsidR="00B20054">
        <w:t xml:space="preserve">Security Requirements </w:t>
      </w:r>
      <w:bookmarkEnd w:id="17"/>
    </w:p>
    <w:p w14:paraId="7B45F25E" w14:textId="77777777" w:rsidR="00114FD4" w:rsidRDefault="00114FD4" w:rsidP="00B20054">
      <w:pPr>
        <w:pStyle w:val="Heading2"/>
        <w:ind w:left="-5"/>
        <w:rPr>
          <w:rFonts w:ascii="Arial" w:eastAsia="Arial" w:hAnsi="Arial" w:cs="Arial"/>
          <w:b w:val="0"/>
          <w:i/>
          <w:iCs/>
          <w:sz w:val="22"/>
        </w:rPr>
      </w:pPr>
      <w:bookmarkStart w:id="18" w:name="_Toc8061"/>
      <w:r w:rsidRPr="00114FD4">
        <w:rPr>
          <w:rFonts w:ascii="Arial" w:eastAsia="Arial" w:hAnsi="Arial" w:cs="Arial"/>
          <w:b w:val="0"/>
          <w:sz w:val="22"/>
        </w:rPr>
        <w:t>Strong authentication and encryption are essential for protecting models and data. The system should securely log all activities, remain resilient against poisoning and evasion attacks, and follow privacy laws like GDPR when necessary</w:t>
      </w:r>
      <w:r w:rsidRPr="00114FD4">
        <w:rPr>
          <w:rFonts w:ascii="Arial" w:eastAsia="Arial" w:hAnsi="Arial" w:cs="Arial"/>
          <w:b w:val="0"/>
          <w:i/>
          <w:iCs/>
          <w:sz w:val="22"/>
        </w:rPr>
        <w:t xml:space="preserve">. </w:t>
      </w:r>
    </w:p>
    <w:p w14:paraId="07AC55C8" w14:textId="52ED78F3" w:rsidR="00B20054" w:rsidRDefault="00C33734" w:rsidP="00B20054">
      <w:pPr>
        <w:pStyle w:val="Heading2"/>
        <w:ind w:left="-5"/>
      </w:pPr>
      <w:r>
        <w:t>4</w:t>
      </w:r>
      <w:r w:rsidR="00B20054">
        <w:t>.4</w:t>
      </w:r>
      <w:r w:rsidR="00B20054">
        <w:rPr>
          <w:rFonts w:ascii="Arial" w:eastAsia="Arial" w:hAnsi="Arial" w:cs="Arial"/>
        </w:rPr>
        <w:t xml:space="preserve"> </w:t>
      </w:r>
      <w:r w:rsidR="00B20054">
        <w:t xml:space="preserve">Software Quality Attributes </w:t>
      </w:r>
      <w:bookmarkEnd w:id="18"/>
    </w:p>
    <w:p w14:paraId="723B3081" w14:textId="2C2B8AB2" w:rsidR="00B20054" w:rsidRPr="00114FD4" w:rsidRDefault="00114FD4">
      <w:pPr>
        <w:spacing w:after="5"/>
        <w:ind w:left="-5"/>
        <w:rPr>
          <w:rFonts w:ascii="Times New Roman" w:hAnsi="Times New Roman" w:cs="Times New Roman"/>
          <w:b/>
          <w:bCs/>
          <w:i w:val="0"/>
        </w:rPr>
      </w:pPr>
      <w:r w:rsidRPr="00114FD4">
        <w:rPr>
          <w:i w:val="0"/>
        </w:rPr>
        <w:t>The system should ensure 99.9% uptime, maintain a modular design for easier upkeep, work well with SDN standards, require minimal manual intervention through dashboards and alerts, and remain robust under network changes or adversarial conditions.</w:t>
      </w:r>
    </w:p>
    <w:p w14:paraId="2ADDFC9A" w14:textId="77777777" w:rsidR="00114FD4" w:rsidRDefault="00114FD4">
      <w:pPr>
        <w:spacing w:after="5"/>
        <w:ind w:left="-5"/>
        <w:rPr>
          <w:rFonts w:ascii="Times New Roman" w:hAnsi="Times New Roman" w:cs="Times New Roman"/>
          <w:b/>
          <w:bCs/>
          <w:i w:val="0"/>
          <w:iCs/>
          <w:sz w:val="28"/>
          <w:szCs w:val="32"/>
        </w:rPr>
      </w:pPr>
    </w:p>
    <w:p w14:paraId="56C93EB9" w14:textId="77777777" w:rsidR="00114FD4" w:rsidRDefault="00114FD4">
      <w:pPr>
        <w:spacing w:after="5"/>
        <w:ind w:left="-5"/>
        <w:rPr>
          <w:rFonts w:ascii="Times New Roman" w:hAnsi="Times New Roman" w:cs="Times New Roman"/>
          <w:b/>
          <w:bCs/>
          <w:i w:val="0"/>
          <w:iCs/>
          <w:sz w:val="28"/>
          <w:szCs w:val="32"/>
        </w:rPr>
      </w:pPr>
    </w:p>
    <w:p w14:paraId="79797B1A" w14:textId="77777777" w:rsidR="00114FD4" w:rsidRDefault="00114FD4">
      <w:pPr>
        <w:spacing w:after="5"/>
        <w:ind w:left="-5"/>
        <w:rPr>
          <w:rFonts w:ascii="Times New Roman" w:hAnsi="Times New Roman" w:cs="Times New Roman"/>
          <w:b/>
          <w:bCs/>
          <w:i w:val="0"/>
          <w:iCs/>
          <w:sz w:val="28"/>
          <w:szCs w:val="32"/>
        </w:rPr>
      </w:pPr>
    </w:p>
    <w:p w14:paraId="0FCB101D" w14:textId="017826E9" w:rsidR="0054396D" w:rsidRDefault="0054396D">
      <w:pPr>
        <w:spacing w:after="5"/>
        <w:ind w:left="-5"/>
        <w:rPr>
          <w:rFonts w:ascii="Times New Roman" w:hAnsi="Times New Roman" w:cs="Times New Roman"/>
          <w:b/>
          <w:bCs/>
          <w:i w:val="0"/>
          <w:iCs/>
          <w:sz w:val="28"/>
          <w:szCs w:val="32"/>
        </w:rPr>
      </w:pPr>
      <w:r w:rsidRPr="005F2FF2">
        <w:rPr>
          <w:rFonts w:ascii="Times New Roman" w:hAnsi="Times New Roman" w:cs="Times New Roman"/>
          <w:b/>
          <w:bCs/>
          <w:i w:val="0"/>
          <w:iCs/>
          <w:sz w:val="28"/>
          <w:szCs w:val="32"/>
        </w:rPr>
        <w:t>5.</w:t>
      </w:r>
      <w:r w:rsidR="005F2FF2">
        <w:rPr>
          <w:rFonts w:ascii="Times New Roman" w:hAnsi="Times New Roman" w:cs="Times New Roman"/>
          <w:b/>
          <w:bCs/>
          <w:i w:val="0"/>
          <w:iCs/>
          <w:sz w:val="28"/>
          <w:szCs w:val="32"/>
        </w:rPr>
        <w:t xml:space="preserve"> </w:t>
      </w:r>
      <w:r w:rsidRPr="005F2FF2">
        <w:rPr>
          <w:rFonts w:ascii="Times New Roman" w:hAnsi="Times New Roman" w:cs="Times New Roman"/>
          <w:b/>
          <w:bCs/>
          <w:i w:val="0"/>
          <w:iCs/>
          <w:sz w:val="28"/>
          <w:szCs w:val="32"/>
        </w:rPr>
        <w:t>Future Work</w:t>
      </w:r>
    </w:p>
    <w:p w14:paraId="18BBB668" w14:textId="77777777" w:rsidR="005F2FF2" w:rsidRPr="005F2FF2" w:rsidRDefault="005F2FF2">
      <w:pPr>
        <w:spacing w:after="5"/>
        <w:ind w:left="-5"/>
        <w:rPr>
          <w:rFonts w:ascii="Times New Roman" w:hAnsi="Times New Roman" w:cs="Times New Roman"/>
          <w:b/>
          <w:bCs/>
          <w:i w:val="0"/>
          <w:iCs/>
          <w:sz w:val="28"/>
          <w:szCs w:val="32"/>
        </w:rPr>
      </w:pPr>
    </w:p>
    <w:p w14:paraId="11BB2667" w14:textId="1D5C91F2" w:rsidR="005F2FF2" w:rsidRDefault="005F2FF2" w:rsidP="005F2FF2">
      <w:pPr>
        <w:spacing w:after="5"/>
        <w:ind w:left="-5"/>
        <w:rPr>
          <w:b/>
          <w:bCs/>
          <w:i w:val="0"/>
          <w:iCs/>
          <w:lang w:val="en-US"/>
        </w:rPr>
      </w:pPr>
      <w:r w:rsidRPr="005F2FF2">
        <w:rPr>
          <w:b/>
          <w:bCs/>
          <w:i w:val="0"/>
          <w:iCs/>
          <w:lang w:val="en-US"/>
        </w:rPr>
        <w:t xml:space="preserve">Evaluate TAPD for other attack types </w:t>
      </w:r>
      <w:r>
        <w:rPr>
          <w:b/>
          <w:bCs/>
          <w:i w:val="0"/>
          <w:iCs/>
          <w:lang w:val="en-US"/>
        </w:rPr>
        <w:t>:</w:t>
      </w:r>
    </w:p>
    <w:p w14:paraId="613A372E" w14:textId="31E30FF8" w:rsidR="005F2FF2" w:rsidRPr="00114FD4" w:rsidRDefault="00114FD4" w:rsidP="005F2FF2">
      <w:pPr>
        <w:spacing w:after="5"/>
        <w:ind w:left="-5"/>
        <w:rPr>
          <w:i w:val="0"/>
        </w:rPr>
      </w:pPr>
      <w:r w:rsidRPr="00114FD4">
        <w:rPr>
          <w:i w:val="0"/>
        </w:rPr>
        <w:t>This project mainly targets Random Label Manipulation (RLM) attacks. In the future, the TAPD framework can expand to deal with other adversarial poisoning methods, such as data manipulation attacks (where feature values in the dataset are modified) and optimized label manipulation attacks (where label flipping is done strategically to cause maximum damage). This will help test the framework’s adaptability to a wider range of threats.</w:t>
      </w:r>
    </w:p>
    <w:p w14:paraId="60810918" w14:textId="77777777" w:rsidR="00114FD4" w:rsidRDefault="00114FD4" w:rsidP="005F2FF2">
      <w:pPr>
        <w:spacing w:after="5"/>
        <w:ind w:left="-5"/>
        <w:rPr>
          <w:b/>
          <w:bCs/>
          <w:i w:val="0"/>
          <w:iCs/>
          <w:lang w:val="en-US"/>
        </w:rPr>
      </w:pPr>
    </w:p>
    <w:p w14:paraId="06150544" w14:textId="6F77C7D5" w:rsidR="005F2FF2" w:rsidRDefault="005F2FF2" w:rsidP="005F2FF2">
      <w:pPr>
        <w:spacing w:after="5"/>
        <w:ind w:left="-5"/>
        <w:rPr>
          <w:b/>
          <w:bCs/>
          <w:i w:val="0"/>
          <w:iCs/>
          <w:lang w:val="en-US"/>
        </w:rPr>
      </w:pPr>
      <w:r w:rsidRPr="005F2FF2">
        <w:rPr>
          <w:b/>
          <w:bCs/>
          <w:i w:val="0"/>
          <w:iCs/>
          <w:lang w:val="en-US"/>
        </w:rPr>
        <w:t>Address performance drop when compromised controllers exceed 40%</w:t>
      </w:r>
      <w:r>
        <w:rPr>
          <w:b/>
          <w:bCs/>
          <w:i w:val="0"/>
          <w:iCs/>
          <w:lang w:val="en-US"/>
        </w:rPr>
        <w:t xml:space="preserve">: </w:t>
      </w:r>
    </w:p>
    <w:p w14:paraId="3B3697DC" w14:textId="33D5F855" w:rsidR="005F2FF2" w:rsidRPr="005F2FF2" w:rsidRDefault="00114FD4" w:rsidP="005F2FF2">
      <w:pPr>
        <w:spacing w:after="5"/>
        <w:ind w:left="-5"/>
        <w:rPr>
          <w:i w:val="0"/>
          <w:lang w:val="en-US"/>
        </w:rPr>
      </w:pPr>
      <w:r w:rsidRPr="00114FD4">
        <w:rPr>
          <w:i w:val="0"/>
        </w:rPr>
        <w:t>Tests show that TAPD’s detection accuracy drops significantly when over 40% of SDN controllers are compromised. To address this, the authors suggest using robust statistical methods like Median Absolute Deviation (MAD) for outlier detection. MAD is better suited for skewed data distributions and can help keep detection reliable even with many controllers being malicious.</w:t>
      </w:r>
    </w:p>
    <w:p w14:paraId="414BF111" w14:textId="77777777" w:rsidR="00114FD4" w:rsidRDefault="00114FD4" w:rsidP="005F2FF2">
      <w:pPr>
        <w:spacing w:after="5"/>
        <w:ind w:left="-5"/>
        <w:rPr>
          <w:b/>
          <w:bCs/>
          <w:i w:val="0"/>
          <w:iCs/>
          <w:lang w:val="en-US"/>
        </w:rPr>
      </w:pPr>
    </w:p>
    <w:p w14:paraId="5DBE2D78" w14:textId="77777777" w:rsidR="00114FD4" w:rsidRDefault="00114FD4" w:rsidP="005F2FF2">
      <w:pPr>
        <w:spacing w:after="5"/>
        <w:ind w:left="-5"/>
        <w:rPr>
          <w:b/>
          <w:bCs/>
          <w:i w:val="0"/>
          <w:iCs/>
          <w:lang w:val="en-US"/>
        </w:rPr>
      </w:pPr>
    </w:p>
    <w:p w14:paraId="4841B179" w14:textId="196BF5B7" w:rsidR="005F2FF2" w:rsidRDefault="005F2FF2" w:rsidP="005F2FF2">
      <w:pPr>
        <w:spacing w:after="5"/>
        <w:ind w:left="-5"/>
        <w:rPr>
          <w:b/>
          <w:bCs/>
          <w:i w:val="0"/>
          <w:iCs/>
          <w:lang w:val="en-US"/>
        </w:rPr>
      </w:pPr>
      <w:r w:rsidRPr="005F2FF2">
        <w:rPr>
          <w:b/>
          <w:bCs/>
          <w:i w:val="0"/>
          <w:iCs/>
          <w:lang w:val="en-US"/>
        </w:rPr>
        <w:lastRenderedPageBreak/>
        <w:t>Enable compatibility with non-I.I.D data</w:t>
      </w:r>
      <w:r>
        <w:rPr>
          <w:b/>
          <w:bCs/>
          <w:i w:val="0"/>
          <w:iCs/>
          <w:lang w:val="en-US"/>
        </w:rPr>
        <w:t>:</w:t>
      </w:r>
    </w:p>
    <w:p w14:paraId="27993C88" w14:textId="3226D036" w:rsidR="0054396D" w:rsidRPr="00114FD4" w:rsidRDefault="00114FD4" w:rsidP="005F2FF2">
      <w:pPr>
        <w:spacing w:after="5"/>
        <w:ind w:left="-5"/>
        <w:rPr>
          <w:i w:val="0"/>
        </w:rPr>
      </w:pPr>
      <w:r w:rsidRPr="00114FD4">
        <w:rPr>
          <w:i w:val="0"/>
        </w:rPr>
        <w:t>The current framework assumes all controllers have the same data distributions (I.I.D), which may not be true in real-world networks. To manage non-I.I.D situations, TAPD can use proximity-based reclassification methods like K-Nearest Neighbors (KNN) to quickly find and correct manipulated labels in each controller’s dataset. This would help the system adjust to different traffic patterns across controllers without losing detection ability.</w:t>
      </w:r>
    </w:p>
    <w:p w14:paraId="7379B02B" w14:textId="77777777" w:rsidR="00324F61" w:rsidRDefault="00324F61" w:rsidP="005F2FF2">
      <w:pPr>
        <w:spacing w:after="5"/>
        <w:ind w:left="-5"/>
        <w:rPr>
          <w:i w:val="0"/>
          <w:iCs/>
        </w:rPr>
      </w:pPr>
    </w:p>
    <w:p w14:paraId="2324E881" w14:textId="7D4B4350" w:rsidR="00324F61" w:rsidRDefault="00324F61" w:rsidP="005F2FF2">
      <w:pPr>
        <w:spacing w:after="5"/>
        <w:ind w:left="-5"/>
        <w:rPr>
          <w:rFonts w:ascii="Times New Roman" w:hAnsi="Times New Roman" w:cs="Times New Roman"/>
          <w:b/>
          <w:bCs/>
          <w:i w:val="0"/>
          <w:iCs/>
          <w:sz w:val="28"/>
          <w:szCs w:val="32"/>
        </w:rPr>
      </w:pPr>
      <w:r w:rsidRPr="00324F61">
        <w:rPr>
          <w:rFonts w:ascii="Times New Roman" w:hAnsi="Times New Roman" w:cs="Times New Roman"/>
          <w:b/>
          <w:bCs/>
          <w:i w:val="0"/>
          <w:iCs/>
          <w:sz w:val="28"/>
          <w:szCs w:val="32"/>
        </w:rPr>
        <w:t>6. References</w:t>
      </w:r>
    </w:p>
    <w:p w14:paraId="0849B3DD" w14:textId="77777777" w:rsidR="00324F61" w:rsidRDefault="00324F61" w:rsidP="005F2FF2">
      <w:pPr>
        <w:spacing w:after="5"/>
        <w:ind w:left="-5"/>
        <w:rPr>
          <w:rFonts w:ascii="Times New Roman" w:hAnsi="Times New Roman" w:cs="Times New Roman"/>
          <w:b/>
          <w:bCs/>
          <w:i w:val="0"/>
          <w:iCs/>
          <w:sz w:val="28"/>
          <w:szCs w:val="32"/>
        </w:rPr>
      </w:pPr>
    </w:p>
    <w:p w14:paraId="48C784DD" w14:textId="77777777" w:rsidR="008A6F51" w:rsidRPr="008A6F51" w:rsidRDefault="008A6F51" w:rsidP="008A6F51">
      <w:pPr>
        <w:spacing w:after="5"/>
        <w:ind w:left="-5"/>
        <w:rPr>
          <w:i w:val="0"/>
          <w:iCs/>
        </w:rPr>
      </w:pPr>
      <w:r w:rsidRPr="008A6F51">
        <w:rPr>
          <w:i w:val="0"/>
          <w:iCs/>
          <w:lang w:val="en-US"/>
        </w:rPr>
        <w:t xml:space="preserve">[1] T. Q. Duong, T. Bauschert, and M. </w:t>
      </w:r>
      <w:proofErr w:type="spellStart"/>
      <w:r w:rsidRPr="008A6F51">
        <w:rPr>
          <w:i w:val="0"/>
          <w:iCs/>
          <w:lang w:val="en-US"/>
        </w:rPr>
        <w:t>Pióro</w:t>
      </w:r>
      <w:proofErr w:type="spellEnd"/>
      <w:r w:rsidRPr="008A6F51">
        <w:rPr>
          <w:i w:val="0"/>
          <w:iCs/>
          <w:lang w:val="en-US"/>
        </w:rPr>
        <w:t>, “Software-Defined Networking: A Comprehensive Survey,” IEEE Communications Surveys &amp; Tutorials, vol. 21, no. 3, pp. 2425–2460, 2019.</w:t>
      </w:r>
    </w:p>
    <w:p w14:paraId="2940F98A" w14:textId="77777777" w:rsidR="008A6F51" w:rsidRPr="008A6F51" w:rsidRDefault="008A6F51" w:rsidP="008A6F51">
      <w:pPr>
        <w:spacing w:after="5"/>
        <w:ind w:left="-5"/>
        <w:rPr>
          <w:i w:val="0"/>
          <w:iCs/>
        </w:rPr>
      </w:pPr>
      <w:r w:rsidRPr="008A6F51">
        <w:rPr>
          <w:i w:val="0"/>
          <w:iCs/>
          <w:lang w:val="en-US"/>
        </w:rPr>
        <w:t> </w:t>
      </w:r>
    </w:p>
    <w:p w14:paraId="3CB1E226" w14:textId="77777777" w:rsidR="008A6F51" w:rsidRPr="008A6F51" w:rsidRDefault="008A6F51" w:rsidP="008A6F51">
      <w:pPr>
        <w:spacing w:after="5"/>
        <w:ind w:left="-5"/>
        <w:rPr>
          <w:i w:val="0"/>
          <w:iCs/>
        </w:rPr>
      </w:pPr>
      <w:r w:rsidRPr="008A6F51">
        <w:rPr>
          <w:i w:val="0"/>
          <w:iCs/>
          <w:lang w:val="en-US"/>
        </w:rPr>
        <w:t xml:space="preserve">[2] A. </w:t>
      </w:r>
      <w:proofErr w:type="spellStart"/>
      <w:r w:rsidRPr="008A6F51">
        <w:rPr>
          <w:i w:val="0"/>
          <w:iCs/>
          <w:lang w:val="en-US"/>
        </w:rPr>
        <w:t>Alshamrani</w:t>
      </w:r>
      <w:proofErr w:type="spellEnd"/>
      <w:r w:rsidRPr="008A6F51">
        <w:rPr>
          <w:i w:val="0"/>
          <w:iCs/>
          <w:lang w:val="en-US"/>
        </w:rPr>
        <w:t>, S. Myneni, A. Chowdhary, and D. Huang, “A Survey on Advanced Persistent Threats: Techniques, Solutions, Challenges, and Research Opportunities,” IEEE Communications Surveys &amp; Tutorials, vol. 21, no. 2, pp. 1851–1877, 2019.</w:t>
      </w:r>
    </w:p>
    <w:p w14:paraId="0F3D9C6E" w14:textId="77777777" w:rsidR="008A6F51" w:rsidRPr="008A6F51" w:rsidRDefault="008A6F51" w:rsidP="008A6F51">
      <w:pPr>
        <w:spacing w:after="5"/>
        <w:ind w:left="-5"/>
        <w:rPr>
          <w:i w:val="0"/>
          <w:iCs/>
        </w:rPr>
      </w:pPr>
      <w:r w:rsidRPr="008A6F51">
        <w:rPr>
          <w:i w:val="0"/>
          <w:iCs/>
          <w:lang w:val="en-US"/>
        </w:rPr>
        <w:t> </w:t>
      </w:r>
    </w:p>
    <w:p w14:paraId="49A6EC85" w14:textId="77777777" w:rsidR="008A6F51" w:rsidRPr="008A6F51" w:rsidRDefault="008A6F51" w:rsidP="008A6F51">
      <w:pPr>
        <w:spacing w:after="5"/>
        <w:ind w:left="-5"/>
        <w:rPr>
          <w:i w:val="0"/>
          <w:iCs/>
        </w:rPr>
      </w:pPr>
      <w:r w:rsidRPr="008A6F51">
        <w:rPr>
          <w:i w:val="0"/>
          <w:iCs/>
          <w:lang w:val="en-US"/>
        </w:rPr>
        <w:t xml:space="preserve">[3] A. G. Kumbhare and D. B. </w:t>
      </w:r>
      <w:proofErr w:type="spellStart"/>
      <w:r w:rsidRPr="008A6F51">
        <w:rPr>
          <w:i w:val="0"/>
          <w:iCs/>
          <w:lang w:val="en-US"/>
        </w:rPr>
        <w:t>Dakhole</w:t>
      </w:r>
      <w:proofErr w:type="spellEnd"/>
      <w:r w:rsidRPr="008A6F51">
        <w:rPr>
          <w:i w:val="0"/>
          <w:iCs/>
          <w:lang w:val="en-US"/>
        </w:rPr>
        <w:t>, “A Review on Intrusion Detection Systems Using Machine Learning Techniques in Software Defined Networks,” Procedia Computer Science, vol. 171, pp. 1189–1198, 2020.</w:t>
      </w:r>
    </w:p>
    <w:p w14:paraId="23CC8BE0" w14:textId="77777777" w:rsidR="008A6F51" w:rsidRPr="008A6F51" w:rsidRDefault="008A6F51" w:rsidP="008A6F51">
      <w:pPr>
        <w:spacing w:after="5"/>
        <w:ind w:left="-5"/>
        <w:rPr>
          <w:i w:val="0"/>
          <w:iCs/>
        </w:rPr>
      </w:pPr>
      <w:r w:rsidRPr="008A6F51">
        <w:rPr>
          <w:i w:val="0"/>
          <w:iCs/>
          <w:lang w:val="en-US"/>
        </w:rPr>
        <w:t> </w:t>
      </w:r>
    </w:p>
    <w:p w14:paraId="791ED6E1" w14:textId="77777777" w:rsidR="008A6F51" w:rsidRPr="008A6F51" w:rsidRDefault="008A6F51" w:rsidP="008A6F51">
      <w:pPr>
        <w:spacing w:after="5"/>
        <w:ind w:left="-5"/>
        <w:rPr>
          <w:i w:val="0"/>
          <w:iCs/>
        </w:rPr>
      </w:pPr>
      <w:r w:rsidRPr="008A6F51">
        <w:rPr>
          <w:i w:val="0"/>
          <w:iCs/>
        </w:rPr>
        <w:t xml:space="preserve">[4] </w:t>
      </w:r>
      <w:proofErr w:type="spellStart"/>
      <w:proofErr w:type="gramStart"/>
      <w:r w:rsidRPr="008A6F51">
        <w:rPr>
          <w:i w:val="0"/>
          <w:iCs/>
        </w:rPr>
        <w:t>T.Hu</w:t>
      </w:r>
      <w:proofErr w:type="gramEnd"/>
      <w:r w:rsidRPr="008A6F51">
        <w:rPr>
          <w:i w:val="0"/>
          <w:iCs/>
        </w:rPr>
        <w:t>,</w:t>
      </w:r>
      <w:proofErr w:type="gramStart"/>
      <w:r w:rsidRPr="008A6F51">
        <w:rPr>
          <w:i w:val="0"/>
          <w:iCs/>
        </w:rPr>
        <w:t>Z.Guo</w:t>
      </w:r>
      <w:proofErr w:type="gramEnd"/>
      <w:r w:rsidRPr="008A6F51">
        <w:rPr>
          <w:i w:val="0"/>
          <w:iCs/>
        </w:rPr>
        <w:t>,</w:t>
      </w:r>
      <w:proofErr w:type="gramStart"/>
      <w:r w:rsidRPr="008A6F51">
        <w:rPr>
          <w:i w:val="0"/>
          <w:iCs/>
        </w:rPr>
        <w:t>P.Yi</w:t>
      </w:r>
      <w:proofErr w:type="gramEnd"/>
      <w:r w:rsidRPr="008A6F51">
        <w:rPr>
          <w:i w:val="0"/>
          <w:iCs/>
        </w:rPr>
        <w:t>,</w:t>
      </w:r>
      <w:proofErr w:type="gramStart"/>
      <w:r w:rsidRPr="008A6F51">
        <w:rPr>
          <w:i w:val="0"/>
          <w:iCs/>
        </w:rPr>
        <w:t>T.Baker</w:t>
      </w:r>
      <w:proofErr w:type="gramEnd"/>
      <w:r w:rsidRPr="008A6F51">
        <w:rPr>
          <w:i w:val="0"/>
          <w:iCs/>
        </w:rPr>
        <w:t>,</w:t>
      </w:r>
      <w:proofErr w:type="gramStart"/>
      <w:r w:rsidRPr="008A6F51">
        <w:rPr>
          <w:i w:val="0"/>
          <w:iCs/>
        </w:rPr>
        <w:t>andJ.Lan,“</w:t>
      </w:r>
      <w:proofErr w:type="gramEnd"/>
      <w:r w:rsidRPr="008A6F51">
        <w:rPr>
          <w:i w:val="0"/>
          <w:iCs/>
        </w:rPr>
        <w:t>Multi</w:t>
      </w:r>
      <w:proofErr w:type="spellEnd"/>
      <w:r w:rsidRPr="008A6F51">
        <w:rPr>
          <w:i w:val="0"/>
          <w:iCs/>
        </w:rPr>
        <w:t>-</w:t>
      </w:r>
      <w:proofErr w:type="gramStart"/>
      <w:r w:rsidRPr="008A6F51">
        <w:rPr>
          <w:i w:val="0"/>
          <w:iCs/>
        </w:rPr>
        <w:t>controller based</w:t>
      </w:r>
      <w:proofErr w:type="gramEnd"/>
      <w:r w:rsidRPr="008A6F51">
        <w:rPr>
          <w:i w:val="0"/>
          <w:iCs/>
        </w:rPr>
        <w:t xml:space="preserve"> software defined networking: A survey,” IEEE Access, vol. 6, pp. 15980–15996, 2018.</w:t>
      </w:r>
    </w:p>
    <w:p w14:paraId="2F267305" w14:textId="77777777" w:rsidR="008A6F51" w:rsidRPr="008A6F51" w:rsidRDefault="008A6F51" w:rsidP="008A6F51">
      <w:pPr>
        <w:spacing w:after="5"/>
        <w:ind w:left="-5"/>
        <w:rPr>
          <w:i w:val="0"/>
        </w:rPr>
      </w:pPr>
      <w:r w:rsidRPr="008A6F51">
        <w:rPr>
          <w:i w:val="0"/>
        </w:rPr>
        <w:t> </w:t>
      </w:r>
    </w:p>
    <w:p w14:paraId="3F862643" w14:textId="71175543" w:rsidR="00324F61" w:rsidRPr="008A6F51" w:rsidRDefault="008A6F51" w:rsidP="008A6F51">
      <w:pPr>
        <w:spacing w:after="5"/>
        <w:ind w:left="-5"/>
        <w:rPr>
          <w:i w:val="0"/>
        </w:rPr>
      </w:pPr>
      <w:r w:rsidRPr="008A6F51">
        <w:rPr>
          <w:i w:val="0"/>
        </w:rPr>
        <w:t xml:space="preserve">[5] M. Zhang, L. Hu, C. Shi, and X. Wang, “Adversarial label-flipping attack and </w:t>
      </w:r>
      <w:proofErr w:type="spellStart"/>
      <w:r w:rsidRPr="008A6F51">
        <w:rPr>
          <w:i w:val="0"/>
        </w:rPr>
        <w:t>defense</w:t>
      </w:r>
      <w:proofErr w:type="spellEnd"/>
      <w:r w:rsidRPr="008A6F51">
        <w:rPr>
          <w:i w:val="0"/>
        </w:rPr>
        <w:t xml:space="preserve"> for graph neural networks,” in Proc. 2020 IEEE Int. Conf. Data Mining, 2020, pp. 791–800</w:t>
      </w:r>
    </w:p>
    <w:sectPr w:rsidR="00324F61" w:rsidRPr="008A6F51">
      <w:headerReference w:type="even" r:id="rId10"/>
      <w:headerReference w:type="default" r:id="rId11"/>
      <w:headerReference w:type="first" r:id="rId12"/>
      <w:pgSz w:w="12240" w:h="15840"/>
      <w:pgMar w:top="1517" w:right="1299" w:bottom="1623" w:left="1296" w:header="74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81B7" w14:textId="77777777" w:rsidR="00DD4D77" w:rsidRDefault="00DD4D77">
      <w:pPr>
        <w:spacing w:after="0" w:line="240" w:lineRule="auto"/>
      </w:pPr>
      <w:r>
        <w:separator/>
      </w:r>
    </w:p>
  </w:endnote>
  <w:endnote w:type="continuationSeparator" w:id="0">
    <w:p w14:paraId="70B89B74" w14:textId="77777777" w:rsidR="00DD4D77" w:rsidRDefault="00DD4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40BF4" w14:textId="77777777" w:rsidR="00DD4D77" w:rsidRDefault="00DD4D77">
      <w:pPr>
        <w:spacing w:after="0" w:line="240" w:lineRule="auto"/>
      </w:pPr>
      <w:r>
        <w:separator/>
      </w:r>
    </w:p>
  </w:footnote>
  <w:footnote w:type="continuationSeparator" w:id="0">
    <w:p w14:paraId="740077DD" w14:textId="77777777" w:rsidR="00DD4D77" w:rsidRDefault="00DD4D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F735" w14:textId="77777777" w:rsidR="00847536" w:rsidRDefault="00847536">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DE3A" w14:textId="77777777" w:rsidR="00847536" w:rsidRDefault="00847536">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86C94" w14:textId="77777777" w:rsidR="00847536" w:rsidRDefault="00847536">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97BF" w14:textId="77777777" w:rsidR="00847536" w:rsidRDefault="008A6F51">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08088" w14:textId="77777777" w:rsidR="001A7B0D" w:rsidRPr="00301A8A" w:rsidRDefault="008A6F51" w:rsidP="001A7B0D">
    <w:pPr>
      <w:tabs>
        <w:tab w:val="center" w:pos="4681"/>
        <w:tab w:val="right" w:pos="9473"/>
      </w:tabs>
      <w:spacing w:after="0" w:line="265" w:lineRule="auto"/>
      <w:ind w:left="-15" w:firstLine="0"/>
      <w:rPr>
        <w:rFonts w:ascii="Times New Roman" w:eastAsia="Times New Roman" w:hAnsi="Times New Roman" w:cs="Times New Roman"/>
        <w:b/>
        <w:sz w:val="20"/>
      </w:rPr>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w:t>
    </w:r>
    <w:r w:rsidR="001A7B0D" w:rsidRPr="00301A8A">
      <w:rPr>
        <w:rFonts w:ascii="Times New Roman" w:eastAsia="Times New Roman" w:hAnsi="Times New Roman" w:cs="Times New Roman"/>
        <w:b/>
        <w:sz w:val="20"/>
      </w:rPr>
      <w:t>Bringing to Light: Adversarial Poisoning Detection</w:t>
    </w:r>
  </w:p>
  <w:p w14:paraId="6B3892A3" w14:textId="621FAE22" w:rsidR="00847536" w:rsidRDefault="001A7B0D" w:rsidP="001A7B0D">
    <w:pPr>
      <w:tabs>
        <w:tab w:val="center" w:pos="4681"/>
        <w:tab w:val="right" w:pos="9644"/>
      </w:tabs>
      <w:spacing w:after="0" w:line="259" w:lineRule="auto"/>
      <w:ind w:left="0" w:firstLine="0"/>
    </w:pPr>
    <w:r w:rsidRPr="00301A8A">
      <w:rPr>
        <w:rFonts w:ascii="Times New Roman" w:eastAsia="Times New Roman" w:hAnsi="Times New Roman" w:cs="Times New Roman"/>
        <w:b/>
        <w:sz w:val="20"/>
      </w:rPr>
      <w:t>for ML-Based IDS in Software-Defined Networks</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A5E27" w14:textId="77777777" w:rsidR="00847536" w:rsidRDefault="008A6F51">
    <w:pPr>
      <w:tabs>
        <w:tab w:val="center" w:pos="4681"/>
        <w:tab w:val="right" w:pos="9644"/>
      </w:tabs>
      <w:spacing w:after="0" w:line="259" w:lineRule="auto"/>
      <w:ind w:left="0" w:firstLine="0"/>
    </w:pPr>
    <w:r>
      <w:rPr>
        <w:rFonts w:ascii="Times New Roman" w:eastAsia="Times New Roman" w:hAnsi="Times New Roman" w:cs="Times New Roman"/>
        <w:b/>
        <w:sz w:val="20"/>
      </w:rPr>
      <w:t>Software</w:t>
    </w:r>
    <w:r>
      <w:rPr>
        <w:rFonts w:ascii="Times New Roman" w:eastAsia="Times New Roman" w:hAnsi="Times New Roman" w:cs="Times New Roman"/>
        <w:b/>
        <w:sz w:val="24"/>
      </w:rPr>
      <w:t xml:space="preserve"> </w:t>
    </w:r>
    <w:r>
      <w:rPr>
        <w:rFonts w:ascii="Times New Roman" w:eastAsia="Times New Roman" w:hAnsi="Times New Roman" w:cs="Times New Roman"/>
        <w:b/>
        <w:sz w:val="20"/>
      </w:rPr>
      <w:t xml:space="preserve">Requirements Specification for &lt;Project&gt; </w:t>
    </w:r>
    <w:r>
      <w:rPr>
        <w:rFonts w:ascii="Times New Roman" w:eastAsia="Times New Roman" w:hAnsi="Times New Roman" w:cs="Times New Roman"/>
        <w:b/>
        <w:sz w:val="20"/>
      </w:rPr>
      <w:tab/>
      <w:t xml:space="preserve"> </w:t>
    </w:r>
    <w:r>
      <w:rPr>
        <w:rFonts w:ascii="Times New Roman" w:eastAsia="Times New Roman" w:hAnsi="Times New Roman" w:cs="Times New Roman"/>
        <w:b/>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0"/>
      </w:rPr>
      <w:t>1</w:t>
    </w:r>
    <w:r>
      <w:rPr>
        <w:rFonts w:ascii="Times New Roman" w:eastAsia="Times New Roman" w:hAnsi="Times New Roman" w:cs="Times New Roman"/>
        <w:b/>
        <w:sz w:val="20"/>
      </w:rPr>
      <w:fldChar w:fldCharType="end"/>
    </w:r>
    <w:r>
      <w:rPr>
        <w:rFonts w:ascii="Times New Roman" w:eastAsia="Times New Roman" w:hAnsi="Times New Roman" w:cs="Times New Roman"/>
        <w:b/>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536"/>
    <w:rsid w:val="00114FD4"/>
    <w:rsid w:val="0019385B"/>
    <w:rsid w:val="001A2C70"/>
    <w:rsid w:val="001A7B0D"/>
    <w:rsid w:val="002701F3"/>
    <w:rsid w:val="002979B4"/>
    <w:rsid w:val="002A7454"/>
    <w:rsid w:val="002C4973"/>
    <w:rsid w:val="00301A8A"/>
    <w:rsid w:val="00307F1D"/>
    <w:rsid w:val="00324F61"/>
    <w:rsid w:val="00341A85"/>
    <w:rsid w:val="00353F50"/>
    <w:rsid w:val="00374690"/>
    <w:rsid w:val="003E039F"/>
    <w:rsid w:val="003F7586"/>
    <w:rsid w:val="00402C76"/>
    <w:rsid w:val="0046673F"/>
    <w:rsid w:val="00527515"/>
    <w:rsid w:val="00540E87"/>
    <w:rsid w:val="0054396D"/>
    <w:rsid w:val="00597482"/>
    <w:rsid w:val="005F2FF2"/>
    <w:rsid w:val="00652B85"/>
    <w:rsid w:val="00654E4E"/>
    <w:rsid w:val="006D682E"/>
    <w:rsid w:val="00797E9E"/>
    <w:rsid w:val="00820C3C"/>
    <w:rsid w:val="00847536"/>
    <w:rsid w:val="008A416D"/>
    <w:rsid w:val="008A5373"/>
    <w:rsid w:val="008A6F51"/>
    <w:rsid w:val="008C2571"/>
    <w:rsid w:val="008C72D5"/>
    <w:rsid w:val="009D6ECA"/>
    <w:rsid w:val="00AD0EF0"/>
    <w:rsid w:val="00B20054"/>
    <w:rsid w:val="00BA5D18"/>
    <w:rsid w:val="00C12B7A"/>
    <w:rsid w:val="00C239FE"/>
    <w:rsid w:val="00C33734"/>
    <w:rsid w:val="00C41B32"/>
    <w:rsid w:val="00D61629"/>
    <w:rsid w:val="00DA1896"/>
    <w:rsid w:val="00DD4D77"/>
    <w:rsid w:val="00DD7224"/>
    <w:rsid w:val="00E756CE"/>
    <w:rsid w:val="00E82D20"/>
    <w:rsid w:val="00E834F0"/>
    <w:rsid w:val="00E8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CFEE3"/>
  <w15:docId w15:val="{9E36776A-C288-44D4-97E7-EC831170D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5" w:line="222" w:lineRule="auto"/>
      <w:ind w:left="10" w:hanging="10"/>
    </w:pPr>
    <w:rPr>
      <w:rFonts w:ascii="Arial" w:eastAsia="Arial" w:hAnsi="Arial" w:cs="Arial"/>
      <w:i/>
      <w:color w:val="000000"/>
      <w:sz w:val="22"/>
    </w:rPr>
  </w:style>
  <w:style w:type="paragraph" w:styleId="Heading1">
    <w:name w:val="heading 1"/>
    <w:next w:val="Normal"/>
    <w:link w:val="Heading1Char"/>
    <w:uiPriority w:val="9"/>
    <w:qFormat/>
    <w:pPr>
      <w:keepNext/>
      <w:keepLines/>
      <w:spacing w:after="61" w:line="259" w:lineRule="auto"/>
      <w:ind w:left="10"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77" w:line="265"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77" w:line="265" w:lineRule="auto"/>
      <w:ind w:left="10"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52" w:line="259" w:lineRule="auto"/>
      <w:ind w:left="644" w:hanging="10"/>
      <w:outlineLvl w:val="3"/>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uiPriority w:val="39"/>
    <w:pPr>
      <w:spacing w:after="4" w:line="251" w:lineRule="auto"/>
      <w:ind w:left="25" w:right="111" w:hanging="10"/>
    </w:pPr>
    <w:rPr>
      <w:rFonts w:ascii="Times New Roman" w:eastAsia="Times New Roman" w:hAnsi="Times New Roman" w:cs="Times New Roman"/>
      <w:b/>
      <w:color w:val="000000"/>
    </w:rPr>
  </w:style>
  <w:style w:type="paragraph" w:styleId="TOC2">
    <w:name w:val="toc 2"/>
    <w:hidden/>
    <w:uiPriority w:val="39"/>
    <w:pPr>
      <w:spacing w:after="2" w:line="259" w:lineRule="auto"/>
      <w:ind w:left="296" w:right="111"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301A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1A8A"/>
    <w:rPr>
      <w:rFonts w:ascii="Arial" w:eastAsia="Arial" w:hAnsi="Arial" w:cs="Arial"/>
      <w:i/>
      <w:color w:val="000000"/>
      <w:sz w:val="22"/>
    </w:rPr>
  </w:style>
  <w:style w:type="paragraph" w:styleId="NoSpacing">
    <w:name w:val="No Spacing"/>
    <w:uiPriority w:val="1"/>
    <w:qFormat/>
    <w:rsid w:val="00B20054"/>
    <w:pPr>
      <w:spacing w:after="0" w:line="240" w:lineRule="auto"/>
      <w:ind w:left="10" w:hanging="10"/>
    </w:pPr>
    <w:rPr>
      <w:rFonts w:ascii="Arial" w:eastAsia="Arial" w:hAnsi="Arial" w:cs="Arial"/>
      <w:i/>
      <w:color w:val="000000"/>
      <w:sz w:val="22"/>
    </w:rPr>
  </w:style>
  <w:style w:type="character" w:styleId="Hyperlink">
    <w:name w:val="Hyperlink"/>
    <w:basedOn w:val="DefaultParagraphFont"/>
    <w:uiPriority w:val="99"/>
    <w:unhideWhenUsed/>
    <w:rsid w:val="00C33734"/>
    <w:rPr>
      <w:color w:val="0563C1" w:themeColor="hyperlink"/>
      <w:u w:val="single"/>
    </w:rPr>
  </w:style>
  <w:style w:type="paragraph" w:styleId="TOCHeading">
    <w:name w:val="TOC Heading"/>
    <w:basedOn w:val="Heading1"/>
    <w:next w:val="Normal"/>
    <w:uiPriority w:val="39"/>
    <w:unhideWhenUsed/>
    <w:qFormat/>
    <w:rsid w:val="00C33734"/>
    <w:pPr>
      <w:spacing w:before="240" w:after="0"/>
      <w:ind w:left="0" w:firstLine="0"/>
      <w:outlineLvl w:val="9"/>
    </w:pPr>
    <w:rPr>
      <w:rFonts w:asciiTheme="majorHAnsi" w:eastAsiaTheme="majorEastAsia" w:hAnsiTheme="majorHAnsi" w:cstheme="majorBidi"/>
      <w:b w:val="0"/>
      <w:color w:val="2F5496" w:themeColor="accent1" w:themeShade="BF"/>
      <w:kern w:val="0"/>
      <w:sz w:val="32"/>
      <w:szCs w:val="3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730695">
      <w:bodyDiv w:val="1"/>
      <w:marLeft w:val="0"/>
      <w:marRight w:val="0"/>
      <w:marTop w:val="0"/>
      <w:marBottom w:val="0"/>
      <w:divBdr>
        <w:top w:val="none" w:sz="0" w:space="0" w:color="auto"/>
        <w:left w:val="none" w:sz="0" w:space="0" w:color="auto"/>
        <w:bottom w:val="none" w:sz="0" w:space="0" w:color="auto"/>
        <w:right w:val="none" w:sz="0" w:space="0" w:color="auto"/>
      </w:divBdr>
      <w:divsChild>
        <w:div w:id="604465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729433">
      <w:bodyDiv w:val="1"/>
      <w:marLeft w:val="0"/>
      <w:marRight w:val="0"/>
      <w:marTop w:val="0"/>
      <w:marBottom w:val="0"/>
      <w:divBdr>
        <w:top w:val="none" w:sz="0" w:space="0" w:color="auto"/>
        <w:left w:val="none" w:sz="0" w:space="0" w:color="auto"/>
        <w:bottom w:val="none" w:sz="0" w:space="0" w:color="auto"/>
        <w:right w:val="none" w:sz="0" w:space="0" w:color="auto"/>
      </w:divBdr>
      <w:divsChild>
        <w:div w:id="1824008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09ECD-3F52-4CD1-AB9D-98CB00E26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2249</Words>
  <Characters>12822</Characters>
  <Application>Microsoft Office Word</Application>
  <DocSecurity>4</DocSecurity>
  <Lines>106</Lines>
  <Paragraphs>30</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15041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ShreeHarini K</cp:lastModifiedBy>
  <cp:revision>2</cp:revision>
  <cp:lastPrinted>2025-08-10T09:02:00Z</cp:lastPrinted>
  <dcterms:created xsi:type="dcterms:W3CDTF">2025-08-10T23:19:00Z</dcterms:created>
  <dcterms:modified xsi:type="dcterms:W3CDTF">2025-08-10T23:19:00Z</dcterms:modified>
</cp:coreProperties>
</file>