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CAE5AA" w14:paraId="6357182C" wp14:textId="15D9E5E5">
      <w:pPr>
        <w:jc w:val="both"/>
      </w:pPr>
      <w:r w:rsidRPr="15E9AFF7" w:rsidR="15E9AFF7">
        <w:rPr>
          <w:rFonts w:ascii="Times New Roman" w:hAnsi="Times New Roman" w:eastAsia="Times New Roman" w:cs="Times New Roman"/>
          <w:sz w:val="24"/>
          <w:szCs w:val="24"/>
        </w:rPr>
        <w:t>###########################################################################Right to Freedom (Article 19) guarantees us six rights. One among them is:</w:t>
      </w:r>
    </w:p>
    <w:p xmlns:wp14="http://schemas.microsoft.com/office/word/2010/wordml" w:rsidP="0ECAE5AA" w14:paraId="5E5787A5" wp14:textId="1D1E950B">
      <w:pPr>
        <w:jc w:val="both"/>
      </w:pPr>
      <w:r w:rsidRPr="0ECAE5AA" w:rsidR="0ECAE5AA">
        <w:rPr>
          <w:rFonts w:ascii="Times New Roman" w:hAnsi="Times New Roman" w:eastAsia="Times New Roman" w:cs="Times New Roman"/>
          <w:sz w:val="24"/>
          <w:szCs w:val="24"/>
        </w:rPr>
        <w:t>Freedom of profession, trade or business.</w:t>
      </w:r>
    </w:p>
    <w:p w:rsidR="0ECAE5AA" w:rsidP="0ECAE5AA" w:rsidRDefault="0ECAE5AA" w14:paraId="72E20F47" w14:textId="0FEC29F5" w14:noSpellErr="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5E9AFF7" w:rsidR="15E9AFF7">
        <w:rPr>
          <w:rFonts w:ascii="Times New Roman" w:hAnsi="Times New Roman" w:eastAsia="Times New Roman" w:cs="Times New Roman"/>
          <w:sz w:val="24"/>
          <w:szCs w:val="24"/>
        </w:rPr>
        <w:t xml:space="preserve">This </w:t>
      </w:r>
      <w:r w:rsidRPr="15E9AFF7" w:rsidR="15E9AFF7">
        <w:rPr>
          <w:rFonts w:ascii="Times New Roman" w:hAnsi="Times New Roman" w:eastAsia="Times New Roman" w:cs="Times New Roman"/>
          <w:sz w:val="24"/>
          <w:szCs w:val="24"/>
        </w:rPr>
        <w:t>can’t</w:t>
      </w:r>
      <w:r w:rsidRPr="15E9AFF7" w:rsidR="15E9AFF7">
        <w:rPr>
          <w:rFonts w:ascii="Times New Roman" w:hAnsi="Times New Roman" w:eastAsia="Times New Roman" w:cs="Times New Roman"/>
          <w:sz w:val="24"/>
          <w:szCs w:val="24"/>
        </w:rPr>
        <w:t xml:space="preserve"> be misinterpreted to do human trafficking because Right Against Exploitation (Article 23) prevents one from doing so.</w:t>
      </w:r>
    </w:p>
    <w:p w:rsidR="15E9AFF7" w:rsidP="15E9AFF7" w:rsidRDefault="15E9AFF7" w14:paraId="4BF67E37" w14:textId="3089E9F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5E9AFF7" w:rsidR="15E9AFF7">
        <w:rPr>
          <w:rFonts w:ascii="Times New Roman" w:hAnsi="Times New Roman" w:eastAsia="Times New Roman" w:cs="Times New Roman"/>
          <w:sz w:val="24"/>
          <w:szCs w:val="24"/>
        </w:rPr>
        <w:t>###########################################################################Prohibition of Unbonded Labour (Right Against Exploitation – Article 23) ==&gt; No one can ask you to work more than that mentioned in the bond/agreement. It's up to him/her to work beyond the timings mentioned in the bond/agreement.</w:t>
      </w:r>
    </w:p>
    <w:p w:rsidR="15E9AFF7" w:rsidP="15E9AFF7" w:rsidRDefault="15E9AFF7" w14:paraId="1D6562FF" w14:textId="1279BED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5E9AFF7" w:rsidR="15E9AFF7">
        <w:rPr>
          <w:rFonts w:ascii="Times New Roman" w:hAnsi="Times New Roman" w:eastAsia="Times New Roman" w:cs="Times New Roman"/>
          <w:sz w:val="24"/>
          <w:szCs w:val="24"/>
        </w:rPr>
        <w:t>##########################################################################Religious worship can be done in any institutions except in the institutions completely owned by government. - (Right to Freedom of Religion – Article 28)</w:t>
      </w:r>
    </w:p>
    <w:p w:rsidR="15E9AFF7" w:rsidP="15E9AFF7" w:rsidRDefault="15E9AFF7" w14:paraId="1FE18909" w14:textId="1BE3B16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9810869" w:rsidR="19810869">
        <w:rPr>
          <w:rFonts w:ascii="Times New Roman" w:hAnsi="Times New Roman" w:eastAsia="Times New Roman" w:cs="Times New Roman"/>
          <w:sz w:val="24"/>
          <w:szCs w:val="24"/>
        </w:rPr>
        <w:t>E.g.,</w:t>
      </w:r>
      <w:r w:rsidRPr="19810869" w:rsidR="19810869">
        <w:rPr>
          <w:rFonts w:ascii="Times New Roman" w:hAnsi="Times New Roman" w:eastAsia="Times New Roman" w:cs="Times New Roman"/>
          <w:sz w:val="24"/>
          <w:szCs w:val="24"/>
        </w:rPr>
        <w:t xml:space="preserve"> Lal Bahadur Shastry academy where training for IAS qualified candidates will be given.</w:t>
      </w:r>
    </w:p>
    <w:p w:rsidR="15E9AFF7" w:rsidP="15E9AFF7" w:rsidRDefault="15E9AFF7" w14:paraId="44EE5A97" w14:textId="40E7491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9810869" w:rsidR="19810869">
        <w:rPr>
          <w:rFonts w:ascii="Times New Roman" w:hAnsi="Times New Roman" w:eastAsia="Times New Roman" w:cs="Times New Roman"/>
          <w:sz w:val="24"/>
          <w:szCs w:val="24"/>
        </w:rPr>
        <w:t xml:space="preserve">###########################################################################Madrasas being established by minority community of Muslims is good example for Right to Culture and Education ==&gt; Article 30 ==&gt; Right for minorities to establish and administer educational institutions </w:t>
      </w:r>
    </w:p>
    <w:p w:rsidR="19810869" w:rsidP="19810869" w:rsidRDefault="19810869" w14:paraId="0777B9E4" w14:textId="73A6D61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9810869" w:rsidR="19810869">
        <w:rPr>
          <w:rFonts w:ascii="Times New Roman" w:hAnsi="Times New Roman" w:eastAsia="Times New Roman" w:cs="Times New Roman"/>
          <w:sz w:val="24"/>
          <w:szCs w:val="24"/>
        </w:rPr>
        <w:t xml:space="preserve">###########################################################################Right to Constitutional Remedies ==&gt; Article 32 ==&gt; Everyone has the right to enjoy his fundamental rights. </w:t>
      </w:r>
    </w:p>
    <w:p w:rsidR="19810869" w:rsidP="19810869" w:rsidRDefault="19810869" w14:paraId="24AA63D6" w14:textId="6502B9F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9810869" w:rsidR="19810869">
        <w:rPr>
          <w:rFonts w:ascii="Times New Roman" w:hAnsi="Times New Roman" w:eastAsia="Times New Roman" w:cs="Times New Roman"/>
          <w:sz w:val="24"/>
          <w:szCs w:val="24"/>
        </w:rPr>
        <w:t>So, this fundamental right is like master node. This is therefore called “Soul of Constitution”</w:t>
      </w:r>
    </w:p>
    <w:p w:rsidR="19810869" w:rsidP="19810869" w:rsidRDefault="19810869" w14:paraId="3BCF4A0B" w14:textId="6EAA150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9810869" w:rsidR="19810869">
        <w:rPr>
          <w:rFonts w:ascii="Times New Roman" w:hAnsi="Times New Roman" w:eastAsia="Times New Roman" w:cs="Times New Roman"/>
          <w:sz w:val="24"/>
          <w:szCs w:val="24"/>
        </w:rPr>
        <w:t>###########################################################################Article 33 ==&gt; Parliament can give rights to Indian Arm Force and other such institutions to restrict fundamental rights for some time</w:t>
      </w:r>
    </w:p>
    <w:p w:rsidR="19810869" w:rsidP="19810869" w:rsidRDefault="19810869" w14:paraId="2A6FE296" w14:textId="0304DF2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9810869" w:rsidR="19810869">
        <w:rPr>
          <w:rFonts w:ascii="Times New Roman" w:hAnsi="Times New Roman" w:eastAsia="Times New Roman" w:cs="Times New Roman"/>
          <w:sz w:val="24"/>
          <w:szCs w:val="24"/>
        </w:rPr>
        <w:t>###########################################################################Emergencies can be imposed by central government according to following articles:</w:t>
      </w:r>
    </w:p>
    <w:p w:rsidR="19810869" w:rsidP="19810869" w:rsidRDefault="19810869" w14:paraId="6A5E5B37" w14:textId="619D5EB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9810869" w:rsidR="19810869">
        <w:rPr>
          <w:rFonts w:ascii="Times New Roman" w:hAnsi="Times New Roman" w:eastAsia="Times New Roman" w:cs="Times New Roman"/>
          <w:sz w:val="24"/>
          <w:szCs w:val="24"/>
        </w:rPr>
        <w:t>Article 352 ==&gt; Nation has been attacked by some other country or is in the verge of getting attacked.</w:t>
      </w:r>
    </w:p>
    <w:p w:rsidR="19810869" w:rsidP="19810869" w:rsidRDefault="19810869" w14:paraId="530C73C1" w14:textId="305CC4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19810869" w:rsidR="19810869">
        <w:rPr>
          <w:rFonts w:ascii="Times New Roman" w:hAnsi="Times New Roman" w:eastAsia="Times New Roman" w:cs="Times New Roman"/>
          <w:sz w:val="24"/>
          <w:szCs w:val="24"/>
        </w:rPr>
        <w:t>Article 356 ==&gt; Particular state government is working without following the constitution of India.</w:t>
      </w:r>
    </w:p>
    <w:p w:rsidR="19810869" w:rsidP="19810869" w:rsidRDefault="19810869" w14:paraId="5E086431" w14:textId="49D58AC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19810869" w:rsidR="19810869">
        <w:rPr>
          <w:rFonts w:ascii="Times New Roman" w:hAnsi="Times New Roman" w:eastAsia="Times New Roman" w:cs="Times New Roman"/>
          <w:sz w:val="24"/>
          <w:szCs w:val="24"/>
        </w:rPr>
        <w:t>Article 360 (Financial Emergency) ==&gt; Particular state government doesn’t have enough of revenue to fulfil basic needs of the state such as giving salary to its employees (state government employees), etc.</w:t>
      </w:r>
    </w:p>
    <w:p w:rsidR="19810869" w:rsidP="19810869" w:rsidRDefault="19810869" w14:paraId="1BBEF7DC" w14:textId="1665266A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9810869" w:rsidR="19810869">
        <w:rPr>
          <w:rFonts w:ascii="Times New Roman" w:hAnsi="Times New Roman" w:eastAsia="Times New Roman" w:cs="Times New Roman"/>
          <w:sz w:val="24"/>
          <w:szCs w:val="24"/>
        </w:rPr>
        <w:t>If emergency gets imposed (i.e., martial law gets imposed) by any of the above stated articles, fundamental rights can be restricted by Article-34</w:t>
      </w:r>
    </w:p>
    <w:p w:rsidR="42CFD536" w:rsidP="42CFD536" w:rsidRDefault="42CFD536" w14:paraId="4EA31983" w14:textId="36C89E97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>##########################################################################</w:t>
      </w:r>
    </w:p>
    <w:p w:rsidR="42CFD536" w:rsidP="42CFD536" w:rsidRDefault="42CFD536" w14:paraId="4FECCFE2" w14:textId="68FA14BB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>There are 11 fundamental duties.</w:t>
      </w:r>
    </w:p>
    <w:p w:rsidR="42CFD536" w:rsidP="42CFD536" w:rsidRDefault="42CFD536" w14:paraId="39F480B2" w14:textId="18146582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>They were added to constitution in 1976 as 42</w:t>
      </w:r>
      <w:r w:rsidRPr="42CFD536" w:rsidR="42CFD536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nd</w:t>
      </w: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 xml:space="preserve"> amendment. </w:t>
      </w:r>
    </w:p>
    <w:p w:rsidR="42CFD536" w:rsidP="42CFD536" w:rsidRDefault="42CFD536" w14:paraId="448450C3" w14:textId="70E3EBB2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 xml:space="preserve">They are mentioned in Part IV (A) - Article 51 (A). </w:t>
      </w:r>
    </w:p>
    <w:p w:rsidR="42CFD536" w:rsidP="42CFD536" w:rsidRDefault="42CFD536" w14:paraId="3CFEFDCB" w14:textId="17DB7BE8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>They are adopted from USSR.</w:t>
      </w:r>
    </w:p>
    <w:p w:rsidR="42CFD536" w:rsidP="42CFD536" w:rsidRDefault="42CFD536" w14:paraId="04A5B50E" w14:textId="402A13BB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>###########################################################################First Fundamental Duty: To abide by constitution and respect constitution’s ideals and constitution’s institutions</w:t>
      </w:r>
    </w:p>
    <w:p w:rsidR="42CFD536" w:rsidP="42CFD536" w:rsidRDefault="42CFD536" w14:paraId="4BF00F83" w14:textId="5D9556E6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 xml:space="preserve">Example of constitutional institutions: Supreme Court, Election </w:t>
      </w: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>Comision</w:t>
      </w: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 xml:space="preserve">, UPSC, etc. </w:t>
      </w:r>
    </w:p>
    <w:p w:rsidR="42CFD536" w:rsidP="42CFD536" w:rsidRDefault="42CFD536" w14:paraId="5A656790" w14:textId="32B6A2AF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>No one should question supreme court’s judgement</w:t>
      </w:r>
    </w:p>
    <w:p w:rsidR="42CFD536" w:rsidP="42CFD536" w:rsidRDefault="42CFD536" w14:paraId="22BBCDCD" w14:textId="55A9C106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 xml:space="preserve">No one should say election </w:t>
      </w: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>commission</w:t>
      </w: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 xml:space="preserve"> did wrong counting</w:t>
      </w:r>
    </w:p>
    <w:p w:rsidR="42CFD536" w:rsidP="42CFD536" w:rsidRDefault="42CFD536" w14:paraId="2E43347E" w14:textId="48732A24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>No one should question UPSC’s results</w:t>
      </w:r>
    </w:p>
    <w:p w:rsidR="42CFD536" w:rsidP="42CFD536" w:rsidRDefault="42CFD536" w14:paraId="19CFF412" w14:textId="67665E4D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 xml:space="preserve">###########################################################################Second Fundamental Duty: Don’t do </w:t>
      </w: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>Gandhi</w:t>
      </w: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 xml:space="preserve"> v/s Subash Chandra Bose </w:t>
      </w:r>
    </w:p>
    <w:p w:rsidR="42CFD536" w:rsidP="42CFD536" w:rsidRDefault="42CFD536" w14:paraId="3B8D443D" w14:textId="5CC5FFB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>###########################################################################Fourth Fundamental Duty: National Service ==&gt; Agreeing for being witness in a case where you were actually the witness</w:t>
      </w:r>
    </w:p>
    <w:p w:rsidR="42CFD536" w:rsidP="42CFD536" w:rsidRDefault="42CFD536" w14:paraId="49209F0E" w14:textId="6B0EE2C4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>###########################################################################Fifth Fundamental Duty: Don’t damage something when you go to a heritage place.</w:t>
      </w:r>
    </w:p>
    <w:p w:rsidR="42CFD536" w:rsidP="42CFD536" w:rsidRDefault="42CFD536" w14:paraId="031A28D9" w14:textId="6B341629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>###########################################################################Tenth Fundamental Duty: Collective Activity ==&gt; Follow lockdown rules and social distancing.</w:t>
      </w:r>
    </w:p>
    <w:p w:rsidR="42CFD536" w:rsidP="42CFD536" w:rsidRDefault="42CFD536" w14:paraId="3C07A4D1" w14:textId="32368D63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2CFD536" w:rsidR="42CFD536">
        <w:rPr>
          <w:rFonts w:ascii="Times New Roman" w:hAnsi="Times New Roman" w:eastAsia="Times New Roman" w:cs="Times New Roman"/>
          <w:sz w:val="24"/>
          <w:szCs w:val="24"/>
        </w:rPr>
        <w:t>###########################################################################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9F7CAF"/>
    <w:rsid w:val="0ECAE5AA"/>
    <w:rsid w:val="15E9AFF7"/>
    <w:rsid w:val="19810869"/>
    <w:rsid w:val="42CFD536"/>
    <w:rsid w:val="6F9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7CAF"/>
  <w15:chartTrackingRefBased/>
  <w15:docId w15:val="{8D5C9395-223D-40E8-9E97-58B6E61CD9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e2d48db5d0647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 Suhas Bharadwaju</dc:creator>
  <keywords/>
  <dc:description/>
  <lastModifiedBy>K Suhas Bharadwaju</lastModifiedBy>
  <revision>5</revision>
  <dcterms:created xsi:type="dcterms:W3CDTF">2022-05-14T05:13:19.0000605Z</dcterms:created>
  <dcterms:modified xsi:type="dcterms:W3CDTF">2022-05-15T15:27:10.6786211Z</dcterms:modified>
</coreProperties>
</file>