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A75F1" w14:textId="77777777" w:rsidR="00CE78DF" w:rsidRDefault="00CE78DF" w:rsidP="00CE78DF">
      <w:pPr>
        <w:jc w:val="center"/>
        <w:rPr>
          <w:rFonts w:ascii="Times New Roman" w:hAnsi="Times New Roman" w:cs="Times New Roman"/>
          <w:b/>
          <w:bCs/>
          <w:color w:val="000000" w:themeColor="text1"/>
          <w:sz w:val="32"/>
          <w:szCs w:val="32"/>
          <w:lang w:val="en-US"/>
        </w:rPr>
      </w:pPr>
    </w:p>
    <w:p w14:paraId="2C540CFD" w14:textId="77777777" w:rsidR="00CE78DF" w:rsidRDefault="00CE78DF" w:rsidP="00CE78DF">
      <w:pPr>
        <w:jc w:val="center"/>
        <w:rPr>
          <w:rFonts w:ascii="Times New Roman" w:hAnsi="Times New Roman" w:cs="Times New Roman"/>
          <w:b/>
          <w:bCs/>
          <w:color w:val="000000" w:themeColor="text1"/>
          <w:sz w:val="32"/>
          <w:szCs w:val="32"/>
          <w:lang w:val="en-US"/>
        </w:rPr>
      </w:pPr>
    </w:p>
    <w:p w14:paraId="508BE6C8" w14:textId="77777777" w:rsidR="00CE78DF" w:rsidRDefault="00CE78DF" w:rsidP="00CE78DF">
      <w:pPr>
        <w:jc w:val="center"/>
        <w:rPr>
          <w:rFonts w:ascii="Times New Roman" w:hAnsi="Times New Roman" w:cs="Times New Roman"/>
          <w:b/>
          <w:bCs/>
          <w:color w:val="000000" w:themeColor="text1"/>
          <w:sz w:val="32"/>
          <w:szCs w:val="32"/>
          <w:lang w:val="en-US"/>
        </w:rPr>
      </w:pPr>
    </w:p>
    <w:p w14:paraId="748B64CC" w14:textId="77777777" w:rsidR="00CE78DF" w:rsidRDefault="00CE78DF" w:rsidP="00CE78DF">
      <w:pPr>
        <w:jc w:val="center"/>
        <w:rPr>
          <w:rFonts w:ascii="Times New Roman" w:hAnsi="Times New Roman" w:cs="Times New Roman"/>
          <w:b/>
          <w:bCs/>
          <w:color w:val="000000" w:themeColor="text1"/>
          <w:sz w:val="32"/>
          <w:szCs w:val="32"/>
          <w:lang w:val="en-US"/>
        </w:rPr>
      </w:pPr>
    </w:p>
    <w:p w14:paraId="788DB4D8" w14:textId="77777777" w:rsidR="00CE78DF" w:rsidRDefault="00CE78DF" w:rsidP="00CE78DF">
      <w:pPr>
        <w:jc w:val="center"/>
        <w:rPr>
          <w:rFonts w:ascii="Times New Roman" w:hAnsi="Times New Roman" w:cs="Times New Roman"/>
          <w:b/>
          <w:bCs/>
          <w:color w:val="000000" w:themeColor="text1"/>
          <w:sz w:val="32"/>
          <w:szCs w:val="32"/>
          <w:lang w:val="en-US"/>
        </w:rPr>
      </w:pPr>
    </w:p>
    <w:p w14:paraId="447D57AE" w14:textId="77777777" w:rsidR="00CE78DF" w:rsidRDefault="00CE78DF" w:rsidP="00CE78DF">
      <w:pPr>
        <w:jc w:val="center"/>
        <w:rPr>
          <w:rFonts w:ascii="Times New Roman" w:hAnsi="Times New Roman" w:cs="Times New Roman"/>
          <w:b/>
          <w:bCs/>
          <w:color w:val="000000" w:themeColor="text1"/>
          <w:sz w:val="32"/>
          <w:szCs w:val="32"/>
          <w:lang w:val="en-US"/>
        </w:rPr>
      </w:pPr>
    </w:p>
    <w:p w14:paraId="7A4F9202" w14:textId="77777777" w:rsidR="00CE78DF" w:rsidRDefault="00CE78DF" w:rsidP="00CE78DF">
      <w:pPr>
        <w:jc w:val="center"/>
        <w:rPr>
          <w:rFonts w:ascii="Times New Roman" w:hAnsi="Times New Roman" w:cs="Times New Roman"/>
          <w:b/>
          <w:bCs/>
          <w:color w:val="000000" w:themeColor="text1"/>
          <w:sz w:val="32"/>
          <w:szCs w:val="32"/>
          <w:lang w:val="en-US"/>
        </w:rPr>
      </w:pPr>
    </w:p>
    <w:p w14:paraId="1DFDF54C" w14:textId="77777777" w:rsidR="00CE78DF" w:rsidRDefault="00CE78DF" w:rsidP="00CE78DF">
      <w:pPr>
        <w:jc w:val="center"/>
        <w:rPr>
          <w:rFonts w:ascii="Times New Roman" w:hAnsi="Times New Roman" w:cs="Times New Roman"/>
          <w:b/>
          <w:bCs/>
          <w:color w:val="000000" w:themeColor="text1"/>
          <w:sz w:val="32"/>
          <w:szCs w:val="32"/>
          <w:lang w:val="en-US"/>
        </w:rPr>
      </w:pPr>
    </w:p>
    <w:p w14:paraId="5C022FD8" w14:textId="77777777" w:rsidR="00CE78DF" w:rsidRDefault="00CE78DF" w:rsidP="00CE78DF">
      <w:pPr>
        <w:jc w:val="center"/>
        <w:rPr>
          <w:rFonts w:ascii="Times New Roman" w:hAnsi="Times New Roman" w:cs="Times New Roman"/>
          <w:b/>
          <w:bCs/>
          <w:color w:val="000000" w:themeColor="text1"/>
          <w:sz w:val="32"/>
          <w:szCs w:val="32"/>
          <w:lang w:val="en-US"/>
        </w:rPr>
      </w:pPr>
    </w:p>
    <w:p w14:paraId="1D22FD28" w14:textId="77777777" w:rsidR="00CE78DF" w:rsidRDefault="00CE78DF" w:rsidP="00CE78DF">
      <w:pPr>
        <w:jc w:val="center"/>
        <w:rPr>
          <w:rFonts w:ascii="Times New Roman" w:hAnsi="Times New Roman" w:cs="Times New Roman"/>
          <w:b/>
          <w:bCs/>
          <w:color w:val="000000" w:themeColor="text1"/>
          <w:sz w:val="32"/>
          <w:szCs w:val="32"/>
          <w:lang w:val="en-US"/>
        </w:rPr>
      </w:pPr>
    </w:p>
    <w:p w14:paraId="32682C2A" w14:textId="77777777" w:rsidR="00CE78DF" w:rsidRDefault="00CE78DF" w:rsidP="00CE78DF">
      <w:pPr>
        <w:jc w:val="center"/>
        <w:rPr>
          <w:rFonts w:ascii="Times New Roman" w:hAnsi="Times New Roman" w:cs="Times New Roman"/>
          <w:b/>
          <w:bCs/>
          <w:color w:val="000000" w:themeColor="text1"/>
          <w:sz w:val="32"/>
          <w:szCs w:val="32"/>
          <w:lang w:val="en-US"/>
        </w:rPr>
      </w:pPr>
    </w:p>
    <w:p w14:paraId="344F76F3" w14:textId="6256AE43" w:rsidR="00A370DE" w:rsidRDefault="00CE78DF" w:rsidP="00CE78DF">
      <w:pPr>
        <w:jc w:val="center"/>
        <w:rPr>
          <w:rFonts w:ascii="Times New Roman" w:hAnsi="Times New Roman" w:cs="Times New Roman"/>
          <w:b/>
          <w:bCs/>
          <w:color w:val="000000" w:themeColor="text1"/>
          <w:sz w:val="32"/>
          <w:szCs w:val="32"/>
          <w:lang w:val="en-US"/>
        </w:rPr>
      </w:pPr>
      <w:r w:rsidRPr="00CE78DF">
        <w:rPr>
          <w:rFonts w:ascii="Times New Roman" w:hAnsi="Times New Roman" w:cs="Times New Roman"/>
          <w:b/>
          <w:bCs/>
          <w:color w:val="000000" w:themeColor="text1"/>
          <w:sz w:val="32"/>
          <w:szCs w:val="32"/>
          <w:lang w:val="en-US"/>
        </w:rPr>
        <w:t>Stock Price Prediction Using LSTM and GRU</w:t>
      </w:r>
    </w:p>
    <w:p w14:paraId="604D3811" w14:textId="77777777" w:rsidR="00CE78DF" w:rsidRDefault="00CE78DF" w:rsidP="00CE78DF">
      <w:pPr>
        <w:jc w:val="center"/>
        <w:rPr>
          <w:rFonts w:ascii="Times New Roman" w:hAnsi="Times New Roman" w:cs="Times New Roman"/>
          <w:b/>
          <w:bCs/>
          <w:color w:val="000000" w:themeColor="text1"/>
          <w:sz w:val="32"/>
          <w:szCs w:val="32"/>
          <w:lang w:val="en-US"/>
        </w:rPr>
      </w:pPr>
    </w:p>
    <w:p w14:paraId="22717238" w14:textId="77777777" w:rsidR="00CE78DF" w:rsidRDefault="00CE78DF" w:rsidP="00CE78DF">
      <w:pPr>
        <w:rPr>
          <w:rFonts w:ascii="Times New Roman" w:hAnsi="Times New Roman" w:cs="Times New Roman"/>
          <w:b/>
          <w:bCs/>
          <w:color w:val="000000" w:themeColor="text1"/>
          <w:sz w:val="32"/>
          <w:szCs w:val="32"/>
          <w:lang w:val="en-US"/>
        </w:rPr>
      </w:pPr>
    </w:p>
    <w:p w14:paraId="6F4AF223" w14:textId="77777777" w:rsidR="00CE78DF" w:rsidRDefault="00CE78DF" w:rsidP="00CE78DF">
      <w:pPr>
        <w:rPr>
          <w:rFonts w:ascii="Times New Roman" w:hAnsi="Times New Roman" w:cs="Times New Roman"/>
          <w:b/>
          <w:bCs/>
          <w:color w:val="000000" w:themeColor="text1"/>
          <w:sz w:val="32"/>
          <w:szCs w:val="32"/>
          <w:lang w:val="en-US"/>
        </w:rPr>
      </w:pPr>
    </w:p>
    <w:p w14:paraId="68C6254A" w14:textId="77777777" w:rsidR="00CE78DF" w:rsidRDefault="00CE78DF" w:rsidP="00CE78DF">
      <w:pPr>
        <w:rPr>
          <w:rFonts w:ascii="Times New Roman" w:hAnsi="Times New Roman" w:cs="Times New Roman"/>
          <w:b/>
          <w:bCs/>
          <w:color w:val="000000" w:themeColor="text1"/>
          <w:sz w:val="32"/>
          <w:szCs w:val="32"/>
          <w:lang w:val="en-US"/>
        </w:rPr>
      </w:pPr>
    </w:p>
    <w:p w14:paraId="2DB42A73" w14:textId="77777777" w:rsidR="00CE78DF" w:rsidRDefault="00CE78DF" w:rsidP="00CE78DF">
      <w:pPr>
        <w:rPr>
          <w:rFonts w:ascii="Times New Roman" w:hAnsi="Times New Roman" w:cs="Times New Roman"/>
          <w:b/>
          <w:bCs/>
          <w:color w:val="000000" w:themeColor="text1"/>
          <w:sz w:val="32"/>
          <w:szCs w:val="32"/>
          <w:lang w:val="en-US"/>
        </w:rPr>
      </w:pPr>
    </w:p>
    <w:p w14:paraId="27707C88" w14:textId="77777777" w:rsidR="00CE78DF" w:rsidRDefault="00CE78DF" w:rsidP="00CE78DF">
      <w:pPr>
        <w:rPr>
          <w:rFonts w:ascii="Times New Roman" w:hAnsi="Times New Roman" w:cs="Times New Roman"/>
          <w:b/>
          <w:bCs/>
          <w:color w:val="000000" w:themeColor="text1"/>
          <w:sz w:val="32"/>
          <w:szCs w:val="32"/>
          <w:lang w:val="en-US"/>
        </w:rPr>
      </w:pPr>
    </w:p>
    <w:p w14:paraId="66364DB4" w14:textId="77777777" w:rsidR="00CE78DF" w:rsidRDefault="00CE78DF" w:rsidP="00CE78DF">
      <w:pPr>
        <w:rPr>
          <w:rFonts w:ascii="Times New Roman" w:hAnsi="Times New Roman" w:cs="Times New Roman"/>
          <w:b/>
          <w:bCs/>
          <w:color w:val="000000" w:themeColor="text1"/>
          <w:sz w:val="32"/>
          <w:szCs w:val="32"/>
          <w:lang w:val="en-US"/>
        </w:rPr>
      </w:pPr>
    </w:p>
    <w:p w14:paraId="6E97FFED" w14:textId="77777777" w:rsidR="00CE78DF" w:rsidRDefault="00CE78DF" w:rsidP="00CE78DF">
      <w:pPr>
        <w:rPr>
          <w:rFonts w:ascii="Times New Roman" w:hAnsi="Times New Roman" w:cs="Times New Roman"/>
          <w:b/>
          <w:bCs/>
          <w:color w:val="000000" w:themeColor="text1"/>
          <w:sz w:val="32"/>
          <w:szCs w:val="32"/>
          <w:lang w:val="en-US"/>
        </w:rPr>
      </w:pPr>
    </w:p>
    <w:p w14:paraId="7A3E657F" w14:textId="77777777" w:rsidR="00CE78DF" w:rsidRPr="00CE78DF" w:rsidRDefault="00CE78DF" w:rsidP="00CE78DF">
      <w:pPr>
        <w:rPr>
          <w:rFonts w:ascii="Times New Roman" w:hAnsi="Times New Roman" w:cs="Times New Roman"/>
          <w:b/>
          <w:bCs/>
          <w:color w:val="000000" w:themeColor="text1"/>
          <w:sz w:val="32"/>
          <w:szCs w:val="32"/>
          <w:lang w:val="en-US"/>
        </w:rPr>
      </w:pPr>
    </w:p>
    <w:p w14:paraId="67931899" w14:textId="77777777" w:rsidR="00A370DE" w:rsidRPr="00BD5F1B" w:rsidRDefault="00A370DE" w:rsidP="00A370DE">
      <w:pPr>
        <w:jc w:val="center"/>
        <w:rPr>
          <w:rFonts w:ascii="Times New Roman" w:hAnsi="Times New Roman" w:cs="Times New Roman"/>
          <w:b/>
          <w:bCs/>
          <w:color w:val="000000" w:themeColor="text1"/>
          <w:sz w:val="32"/>
          <w:szCs w:val="32"/>
          <w:u w:val="single"/>
          <w:lang w:val="en-US"/>
        </w:rPr>
      </w:pPr>
    </w:p>
    <w:tbl>
      <w:tblPr>
        <w:tblStyle w:val="TableGrid"/>
        <w:tblW w:w="0" w:type="auto"/>
        <w:tblLook w:val="04A0" w:firstRow="1" w:lastRow="0" w:firstColumn="1" w:lastColumn="0" w:noHBand="0" w:noVBand="1"/>
      </w:tblPr>
      <w:tblGrid>
        <w:gridCol w:w="7442"/>
        <w:gridCol w:w="1574"/>
      </w:tblGrid>
      <w:tr w:rsidR="00CE78DF" w14:paraId="38AAAABD" w14:textId="77777777" w:rsidTr="00CE78DF">
        <w:tc>
          <w:tcPr>
            <w:tcW w:w="7442" w:type="dxa"/>
          </w:tcPr>
          <w:p w14:paraId="76E701A5" w14:textId="77777777" w:rsidR="00CE78DF" w:rsidRDefault="00CE78DF" w:rsidP="002B05E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CONTENT</w:t>
            </w:r>
          </w:p>
        </w:tc>
        <w:tc>
          <w:tcPr>
            <w:tcW w:w="1574" w:type="dxa"/>
          </w:tcPr>
          <w:p w14:paraId="17371EF0" w14:textId="77777777" w:rsidR="00CE78DF" w:rsidRDefault="00CE78DF" w:rsidP="002B05E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PAGE NO</w:t>
            </w:r>
          </w:p>
        </w:tc>
      </w:tr>
      <w:tr w:rsidR="00CE78DF" w14:paraId="6261E57B" w14:textId="77777777" w:rsidTr="00CE78DF">
        <w:trPr>
          <w:trHeight w:val="521"/>
        </w:trPr>
        <w:tc>
          <w:tcPr>
            <w:tcW w:w="7442" w:type="dxa"/>
          </w:tcPr>
          <w:p w14:paraId="0664EE6E" w14:textId="77777777" w:rsidR="00CE78DF" w:rsidRDefault="00CE78DF" w:rsidP="002B05E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tc>
        <w:tc>
          <w:tcPr>
            <w:tcW w:w="1574" w:type="dxa"/>
          </w:tcPr>
          <w:p w14:paraId="691B964D"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3A8C7E99" w14:textId="77777777" w:rsidTr="00CE78DF">
        <w:tc>
          <w:tcPr>
            <w:tcW w:w="7442" w:type="dxa"/>
          </w:tcPr>
          <w:p w14:paraId="60AD93E5" w14:textId="77777777" w:rsidR="00CE78DF" w:rsidRDefault="00CE78DF" w:rsidP="002B05E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c>
          <w:tcPr>
            <w:tcW w:w="1574" w:type="dxa"/>
          </w:tcPr>
          <w:p w14:paraId="7E0FADD3"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5D2A4704" w14:textId="77777777" w:rsidTr="00CE78DF">
        <w:tc>
          <w:tcPr>
            <w:tcW w:w="7442" w:type="dxa"/>
          </w:tcPr>
          <w:p w14:paraId="3AE192AB" w14:textId="77777777" w:rsidR="00CE78DF" w:rsidRDefault="00CE78DF" w:rsidP="002B05E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c>
          <w:tcPr>
            <w:tcW w:w="1574" w:type="dxa"/>
          </w:tcPr>
          <w:p w14:paraId="7AC470DA"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49ABE755" w14:textId="77777777" w:rsidTr="00CE78DF">
        <w:tc>
          <w:tcPr>
            <w:tcW w:w="7442" w:type="dxa"/>
          </w:tcPr>
          <w:p w14:paraId="39F34CFB" w14:textId="77777777" w:rsidR="00CE78DF" w:rsidRDefault="00CE78DF" w:rsidP="002B05E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c>
          <w:tcPr>
            <w:tcW w:w="1574" w:type="dxa"/>
          </w:tcPr>
          <w:p w14:paraId="45DCFB92"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7590EE19" w14:textId="77777777" w:rsidTr="00CE78DF">
        <w:tc>
          <w:tcPr>
            <w:tcW w:w="7442" w:type="dxa"/>
          </w:tcPr>
          <w:p w14:paraId="62D672CE" w14:textId="77777777" w:rsidR="00CE78DF" w:rsidRDefault="00CE78DF" w:rsidP="002B05EC">
            <w:pPr>
              <w:spacing w:before="240"/>
            </w:pPr>
            <w:r>
              <w:rPr>
                <w:rFonts w:ascii="Times New Roman" w:hAnsi="Times New Roman" w:cs="Times New Roman"/>
                <w:color w:val="000000" w:themeColor="text1"/>
                <w:sz w:val="24"/>
                <w:szCs w:val="24"/>
              </w:rPr>
              <w:t>1.3 Objective of the Project</w:t>
            </w:r>
          </w:p>
        </w:tc>
        <w:tc>
          <w:tcPr>
            <w:tcW w:w="1574" w:type="dxa"/>
          </w:tcPr>
          <w:p w14:paraId="57FF3B40"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00CA09D7" w14:textId="77777777" w:rsidTr="00CE78DF">
        <w:tc>
          <w:tcPr>
            <w:tcW w:w="7442" w:type="dxa"/>
          </w:tcPr>
          <w:p w14:paraId="540B2BD8" w14:textId="77777777" w:rsidR="00CE78DF" w:rsidRDefault="00CE78DF" w:rsidP="002B05EC">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c>
          <w:tcPr>
            <w:tcW w:w="1574" w:type="dxa"/>
          </w:tcPr>
          <w:p w14:paraId="4B9DD390"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0BC7DA36" w14:textId="77777777" w:rsidTr="00CE78DF">
        <w:tc>
          <w:tcPr>
            <w:tcW w:w="7442" w:type="dxa"/>
          </w:tcPr>
          <w:p w14:paraId="61E83E5E" w14:textId="77777777" w:rsidR="00CE78DF" w:rsidRDefault="00CE78DF" w:rsidP="002B05EC">
            <w:pPr>
              <w:spacing w:before="240"/>
            </w:pPr>
            <w:r>
              <w:rPr>
                <w:rFonts w:ascii="Times New Roman" w:eastAsia="Calibri" w:hAnsi="Times New Roman"/>
                <w:color w:val="000000"/>
                <w:sz w:val="24"/>
                <w:szCs w:val="24"/>
              </w:rPr>
              <w:t>1.5 Project Introduction</w:t>
            </w:r>
          </w:p>
        </w:tc>
        <w:tc>
          <w:tcPr>
            <w:tcW w:w="1574" w:type="dxa"/>
          </w:tcPr>
          <w:p w14:paraId="25AD7E02"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616060C1" w14:textId="77777777" w:rsidTr="00CE78DF">
        <w:tc>
          <w:tcPr>
            <w:tcW w:w="7442" w:type="dxa"/>
          </w:tcPr>
          <w:p w14:paraId="0D0B0809"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w:t>
            </w:r>
            <w:r>
              <w:t xml:space="preserve"> </w:t>
            </w:r>
            <w:r w:rsidRPr="00BC2544">
              <w:rPr>
                <w:rFonts w:ascii="Times New Roman" w:eastAsia="Calibri" w:hAnsi="Times New Roman"/>
                <w:b/>
                <w:color w:val="000000"/>
                <w:sz w:val="24"/>
                <w:szCs w:val="24"/>
              </w:rPr>
              <w:t>2.</w:t>
            </w:r>
            <w:r w:rsidRPr="00BC2544">
              <w:rPr>
                <w:rFonts w:ascii="Times New Roman" w:eastAsia="Calibri" w:hAnsi="Times New Roman"/>
                <w:b/>
                <w:color w:val="000000"/>
                <w:sz w:val="24"/>
                <w:szCs w:val="24"/>
              </w:rPr>
              <w:tab/>
              <w:t xml:space="preserve">LITERATURE </w:t>
            </w:r>
            <w:r>
              <w:rPr>
                <w:rFonts w:ascii="Times New Roman" w:eastAsia="Calibri" w:hAnsi="Times New Roman"/>
                <w:b/>
                <w:color w:val="000000"/>
                <w:sz w:val="24"/>
                <w:szCs w:val="24"/>
              </w:rPr>
              <w:t>SURVEY</w:t>
            </w:r>
          </w:p>
        </w:tc>
        <w:tc>
          <w:tcPr>
            <w:tcW w:w="1574" w:type="dxa"/>
          </w:tcPr>
          <w:p w14:paraId="7B400081"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594E7674" w14:textId="77777777" w:rsidTr="00CE78DF">
        <w:tc>
          <w:tcPr>
            <w:tcW w:w="7442" w:type="dxa"/>
          </w:tcPr>
          <w:p w14:paraId="496CAABF"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c>
          <w:tcPr>
            <w:tcW w:w="1574" w:type="dxa"/>
          </w:tcPr>
          <w:p w14:paraId="68DF4B09"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7A3981E7" w14:textId="77777777" w:rsidTr="00CE78DF">
        <w:tc>
          <w:tcPr>
            <w:tcW w:w="7442" w:type="dxa"/>
          </w:tcPr>
          <w:p w14:paraId="32232658"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c>
          <w:tcPr>
            <w:tcW w:w="1574" w:type="dxa"/>
          </w:tcPr>
          <w:p w14:paraId="0982CE85"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C7555D0" w14:textId="77777777" w:rsidTr="00CE78DF">
        <w:tc>
          <w:tcPr>
            <w:tcW w:w="7442" w:type="dxa"/>
          </w:tcPr>
          <w:p w14:paraId="0B3986F6"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c>
          <w:tcPr>
            <w:tcW w:w="1574" w:type="dxa"/>
          </w:tcPr>
          <w:p w14:paraId="38FB5193"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3BCDD74B" w14:textId="77777777" w:rsidTr="00CE78DF">
        <w:tc>
          <w:tcPr>
            <w:tcW w:w="7442" w:type="dxa"/>
          </w:tcPr>
          <w:p w14:paraId="5C69C522"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c>
          <w:tcPr>
            <w:tcW w:w="1574" w:type="dxa"/>
          </w:tcPr>
          <w:p w14:paraId="60BC8882"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603FDBE6" w14:textId="77777777" w:rsidTr="00CE78DF">
        <w:tc>
          <w:tcPr>
            <w:tcW w:w="7442" w:type="dxa"/>
          </w:tcPr>
          <w:p w14:paraId="62C91995"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c>
          <w:tcPr>
            <w:tcW w:w="1574" w:type="dxa"/>
          </w:tcPr>
          <w:p w14:paraId="57E751F4"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38BC04F7" w14:textId="77777777" w:rsidTr="00CE78DF">
        <w:tc>
          <w:tcPr>
            <w:tcW w:w="7442" w:type="dxa"/>
          </w:tcPr>
          <w:p w14:paraId="0CE3F3BB"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c>
          <w:tcPr>
            <w:tcW w:w="1574" w:type="dxa"/>
          </w:tcPr>
          <w:p w14:paraId="2009F300"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45D24C5F" w14:textId="77777777" w:rsidTr="00CE78DF">
        <w:tc>
          <w:tcPr>
            <w:tcW w:w="7442" w:type="dxa"/>
          </w:tcPr>
          <w:p w14:paraId="201759E4"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3.5 work Flow of Proposed system</w:t>
            </w:r>
          </w:p>
        </w:tc>
        <w:tc>
          <w:tcPr>
            <w:tcW w:w="1574" w:type="dxa"/>
          </w:tcPr>
          <w:p w14:paraId="3AE0315B"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A6CB3C9" w14:textId="77777777" w:rsidTr="00CE78DF">
        <w:tc>
          <w:tcPr>
            <w:tcW w:w="7442" w:type="dxa"/>
          </w:tcPr>
          <w:p w14:paraId="2FC8A9F6"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c>
          <w:tcPr>
            <w:tcW w:w="1574" w:type="dxa"/>
          </w:tcPr>
          <w:p w14:paraId="402D06DA"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6391E4CD" w14:textId="77777777" w:rsidTr="00CE78DF">
        <w:tc>
          <w:tcPr>
            <w:tcW w:w="7442" w:type="dxa"/>
          </w:tcPr>
          <w:p w14:paraId="5739F0A6"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c>
          <w:tcPr>
            <w:tcW w:w="1574" w:type="dxa"/>
          </w:tcPr>
          <w:p w14:paraId="64D1E6D8"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06455AC" w14:textId="77777777" w:rsidTr="00CE78DF">
        <w:tc>
          <w:tcPr>
            <w:tcW w:w="7442" w:type="dxa"/>
          </w:tcPr>
          <w:p w14:paraId="6F0381BC"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c>
          <w:tcPr>
            <w:tcW w:w="1574" w:type="dxa"/>
          </w:tcPr>
          <w:p w14:paraId="7494ED66"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6D7E7EDD" w14:textId="77777777" w:rsidTr="00CE78DF">
        <w:tc>
          <w:tcPr>
            <w:tcW w:w="7442" w:type="dxa"/>
          </w:tcPr>
          <w:p w14:paraId="74376572"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c>
          <w:tcPr>
            <w:tcW w:w="1574" w:type="dxa"/>
          </w:tcPr>
          <w:p w14:paraId="0C3BCEF0"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0326C9CD" w14:textId="77777777" w:rsidTr="00CE78DF">
        <w:tc>
          <w:tcPr>
            <w:tcW w:w="7442" w:type="dxa"/>
          </w:tcPr>
          <w:p w14:paraId="28D5CE89"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c>
          <w:tcPr>
            <w:tcW w:w="1574" w:type="dxa"/>
          </w:tcPr>
          <w:p w14:paraId="2D612720"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79597AE0" w14:textId="77777777" w:rsidTr="00CE78DF">
        <w:tc>
          <w:tcPr>
            <w:tcW w:w="7442" w:type="dxa"/>
          </w:tcPr>
          <w:p w14:paraId="0218626B"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tc>
        <w:tc>
          <w:tcPr>
            <w:tcW w:w="1574" w:type="dxa"/>
          </w:tcPr>
          <w:p w14:paraId="7C84450A"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2FCC2F3B" w14:textId="77777777" w:rsidTr="00CE78DF">
        <w:tc>
          <w:tcPr>
            <w:tcW w:w="7442" w:type="dxa"/>
          </w:tcPr>
          <w:p w14:paraId="78CBCB72"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5.1 Introduction of Input design</w:t>
            </w:r>
          </w:p>
        </w:tc>
        <w:tc>
          <w:tcPr>
            <w:tcW w:w="1574" w:type="dxa"/>
          </w:tcPr>
          <w:p w14:paraId="3D48E028"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292354B8" w14:textId="77777777" w:rsidTr="00CE78DF">
        <w:tc>
          <w:tcPr>
            <w:tcW w:w="7442" w:type="dxa"/>
          </w:tcPr>
          <w:p w14:paraId="473CB5F6"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5.2 UML </w:t>
            </w:r>
            <w:proofErr w:type="gramStart"/>
            <w:r>
              <w:rPr>
                <w:rFonts w:ascii="Times New Roman" w:eastAsia="Calibri" w:hAnsi="Times New Roman"/>
                <w:color w:val="000000"/>
                <w:sz w:val="24"/>
                <w:szCs w:val="24"/>
              </w:rPr>
              <w:t>Diagram(</w:t>
            </w:r>
            <w:proofErr w:type="gramEnd"/>
            <w:r>
              <w:rPr>
                <w:rFonts w:ascii="Times New Roman" w:eastAsia="Calibri" w:hAnsi="Times New Roman"/>
                <w:color w:val="000000"/>
                <w:sz w:val="24"/>
                <w:szCs w:val="24"/>
              </w:rPr>
              <w:t>class,  use case, sequence, collaborative, deployment, activity, ER diagram and Component diagram)</w:t>
            </w:r>
          </w:p>
        </w:tc>
        <w:tc>
          <w:tcPr>
            <w:tcW w:w="1574" w:type="dxa"/>
          </w:tcPr>
          <w:p w14:paraId="7F1D7BCD"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7695FA75" w14:textId="77777777" w:rsidTr="00CE78DF">
        <w:tc>
          <w:tcPr>
            <w:tcW w:w="7442" w:type="dxa"/>
          </w:tcPr>
          <w:p w14:paraId="4B75EA63" w14:textId="77777777"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5.3 Data Flow Diagram</w:t>
            </w:r>
          </w:p>
        </w:tc>
        <w:tc>
          <w:tcPr>
            <w:tcW w:w="1574" w:type="dxa"/>
          </w:tcPr>
          <w:p w14:paraId="05ADC61D"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AB056F4" w14:textId="77777777" w:rsidTr="00CE78DF">
        <w:tc>
          <w:tcPr>
            <w:tcW w:w="7442" w:type="dxa"/>
          </w:tcPr>
          <w:p w14:paraId="72B655FC" w14:textId="61730958"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 xml:space="preserve">6. IMPLEMENTATION </w:t>
            </w:r>
          </w:p>
        </w:tc>
        <w:tc>
          <w:tcPr>
            <w:tcW w:w="1574" w:type="dxa"/>
          </w:tcPr>
          <w:p w14:paraId="580D8B92"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62B40B59" w14:textId="77777777" w:rsidTr="00CE78DF">
        <w:tc>
          <w:tcPr>
            <w:tcW w:w="7442" w:type="dxa"/>
          </w:tcPr>
          <w:p w14:paraId="21E6616F" w14:textId="232E0516"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w:t>
            </w:r>
            <w:r w:rsidR="003A1B47">
              <w:rPr>
                <w:rFonts w:ascii="Times New Roman" w:eastAsia="Calibri" w:hAnsi="Times New Roman"/>
                <w:color w:val="000000"/>
                <w:sz w:val="24"/>
                <w:szCs w:val="24"/>
              </w:rPr>
              <w:t>1</w:t>
            </w:r>
            <w:r>
              <w:rPr>
                <w:rFonts w:ascii="Times New Roman" w:eastAsia="Calibri" w:hAnsi="Times New Roman"/>
                <w:color w:val="000000"/>
                <w:sz w:val="24"/>
                <w:szCs w:val="24"/>
              </w:rPr>
              <w:t xml:space="preserve"> </w:t>
            </w:r>
            <w:r w:rsidR="00542681">
              <w:rPr>
                <w:rFonts w:ascii="Times New Roman" w:eastAsia="Calibri" w:hAnsi="Times New Roman"/>
                <w:color w:val="000000"/>
                <w:sz w:val="24"/>
                <w:szCs w:val="24"/>
              </w:rPr>
              <w:t>Modules</w:t>
            </w:r>
          </w:p>
        </w:tc>
        <w:tc>
          <w:tcPr>
            <w:tcW w:w="1574" w:type="dxa"/>
          </w:tcPr>
          <w:p w14:paraId="1E3497E6"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542681" w14:paraId="1597F092" w14:textId="77777777" w:rsidTr="00CE78DF">
        <w:tc>
          <w:tcPr>
            <w:tcW w:w="7442" w:type="dxa"/>
          </w:tcPr>
          <w:p w14:paraId="52D68268" w14:textId="44421E8F" w:rsidR="00542681" w:rsidRDefault="00542681"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6.2 Algorithms</w:t>
            </w:r>
          </w:p>
        </w:tc>
        <w:tc>
          <w:tcPr>
            <w:tcW w:w="1574" w:type="dxa"/>
          </w:tcPr>
          <w:p w14:paraId="0A55B89C" w14:textId="77777777" w:rsidR="00542681" w:rsidRDefault="00542681" w:rsidP="002B05EC">
            <w:pPr>
              <w:spacing w:before="240" w:line="360" w:lineRule="auto"/>
              <w:rPr>
                <w:rFonts w:ascii="Times New Roman" w:hAnsi="Times New Roman" w:cs="Times New Roman"/>
                <w:b/>
                <w:color w:val="000000" w:themeColor="text1"/>
                <w:sz w:val="24"/>
                <w:szCs w:val="24"/>
              </w:rPr>
            </w:pPr>
          </w:p>
        </w:tc>
      </w:tr>
      <w:tr w:rsidR="00542681" w14:paraId="458AB3E1" w14:textId="77777777" w:rsidTr="00CE78DF">
        <w:tc>
          <w:tcPr>
            <w:tcW w:w="7442" w:type="dxa"/>
          </w:tcPr>
          <w:p w14:paraId="208B044F" w14:textId="566F391B" w:rsidR="00542681" w:rsidRDefault="00542681"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6.3 Output Screens</w:t>
            </w:r>
          </w:p>
        </w:tc>
        <w:tc>
          <w:tcPr>
            <w:tcW w:w="1574" w:type="dxa"/>
          </w:tcPr>
          <w:p w14:paraId="103111F6" w14:textId="77777777" w:rsidR="00542681" w:rsidRDefault="00542681" w:rsidP="002B05EC">
            <w:pPr>
              <w:spacing w:before="240" w:line="360" w:lineRule="auto"/>
              <w:rPr>
                <w:rFonts w:ascii="Times New Roman" w:hAnsi="Times New Roman" w:cs="Times New Roman"/>
                <w:b/>
                <w:color w:val="000000" w:themeColor="text1"/>
                <w:sz w:val="24"/>
                <w:szCs w:val="24"/>
              </w:rPr>
            </w:pPr>
          </w:p>
        </w:tc>
      </w:tr>
      <w:tr w:rsidR="00CE78DF" w14:paraId="277DD409" w14:textId="77777777" w:rsidTr="00CE78DF">
        <w:tc>
          <w:tcPr>
            <w:tcW w:w="7442" w:type="dxa"/>
          </w:tcPr>
          <w:p w14:paraId="7F562E80" w14:textId="77777777" w:rsidR="00CE78DF" w:rsidRDefault="00CE78DF" w:rsidP="00CE78DF">
            <w:pPr>
              <w:numPr>
                <w:ilvl w:val="0"/>
                <w:numId w:val="14"/>
              </w:numPr>
              <w:spacing w:before="240" w:after="160" w:line="259"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c>
          <w:tcPr>
            <w:tcW w:w="1574" w:type="dxa"/>
          </w:tcPr>
          <w:p w14:paraId="2842D8A4"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4E69FA7" w14:textId="77777777" w:rsidTr="00CE78DF">
        <w:tc>
          <w:tcPr>
            <w:tcW w:w="7442" w:type="dxa"/>
          </w:tcPr>
          <w:p w14:paraId="213C298C" w14:textId="77777777" w:rsidR="00CE78DF" w:rsidRDefault="00CE78DF" w:rsidP="002B05EC">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lastRenderedPageBreak/>
              <w:t>7.1 Feasibility study</w:t>
            </w:r>
          </w:p>
        </w:tc>
        <w:tc>
          <w:tcPr>
            <w:tcW w:w="1574" w:type="dxa"/>
          </w:tcPr>
          <w:p w14:paraId="1C12B641"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3B4E3C03" w14:textId="77777777" w:rsidTr="00CE78DF">
        <w:tc>
          <w:tcPr>
            <w:tcW w:w="7442" w:type="dxa"/>
          </w:tcPr>
          <w:p w14:paraId="6E877A72" w14:textId="153A56C1" w:rsidR="00CE78DF" w:rsidRDefault="00CE78DF" w:rsidP="002B05EC">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7.2 Types of </w:t>
            </w:r>
            <w:proofErr w:type="gramStart"/>
            <w:r>
              <w:rPr>
                <w:rFonts w:ascii="Times New Roman" w:eastAsia="Calibri" w:hAnsi="Times New Roman"/>
                <w:color w:val="000000"/>
                <w:sz w:val="24"/>
                <w:szCs w:val="24"/>
              </w:rPr>
              <w:t>test</w:t>
            </w:r>
            <w:proofErr w:type="gramEnd"/>
            <w:r>
              <w:rPr>
                <w:rFonts w:ascii="Times New Roman" w:eastAsia="Calibri" w:hAnsi="Times New Roman"/>
                <w:color w:val="000000"/>
                <w:sz w:val="24"/>
                <w:szCs w:val="24"/>
              </w:rPr>
              <w:t xml:space="preserve"> </w:t>
            </w:r>
          </w:p>
        </w:tc>
        <w:tc>
          <w:tcPr>
            <w:tcW w:w="1574" w:type="dxa"/>
          </w:tcPr>
          <w:p w14:paraId="5E714AC4"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7D0F3407" w14:textId="77777777" w:rsidTr="00CE78DF">
        <w:tc>
          <w:tcPr>
            <w:tcW w:w="7442" w:type="dxa"/>
          </w:tcPr>
          <w:p w14:paraId="43610DC4"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8. CONCLUSION</w:t>
            </w:r>
          </w:p>
        </w:tc>
        <w:tc>
          <w:tcPr>
            <w:tcW w:w="1574" w:type="dxa"/>
          </w:tcPr>
          <w:p w14:paraId="7D59E766"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48D0C027" w14:textId="77777777" w:rsidTr="00CE78DF">
        <w:tc>
          <w:tcPr>
            <w:tcW w:w="7442" w:type="dxa"/>
          </w:tcPr>
          <w:p w14:paraId="4B4BFA09"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 FUTURE ENHANCEMENT</w:t>
            </w:r>
          </w:p>
        </w:tc>
        <w:tc>
          <w:tcPr>
            <w:tcW w:w="1574" w:type="dxa"/>
          </w:tcPr>
          <w:p w14:paraId="3CC41119"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r w:rsidR="00CE78DF" w14:paraId="1071599A" w14:textId="77777777" w:rsidTr="00CE78DF">
        <w:tc>
          <w:tcPr>
            <w:tcW w:w="7442" w:type="dxa"/>
          </w:tcPr>
          <w:p w14:paraId="0B686A5E" w14:textId="77777777" w:rsidR="00CE78DF" w:rsidRDefault="00CE78DF" w:rsidP="002B05E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 REFERENCES</w:t>
            </w:r>
          </w:p>
        </w:tc>
        <w:tc>
          <w:tcPr>
            <w:tcW w:w="1574" w:type="dxa"/>
          </w:tcPr>
          <w:p w14:paraId="3FC55597" w14:textId="77777777" w:rsidR="00CE78DF" w:rsidRDefault="00CE78DF" w:rsidP="002B05EC">
            <w:pPr>
              <w:spacing w:before="240" w:line="360" w:lineRule="auto"/>
              <w:rPr>
                <w:rFonts w:ascii="Times New Roman" w:hAnsi="Times New Roman" w:cs="Times New Roman"/>
                <w:b/>
                <w:color w:val="000000" w:themeColor="text1"/>
                <w:sz w:val="24"/>
                <w:szCs w:val="24"/>
              </w:rPr>
            </w:pPr>
          </w:p>
        </w:tc>
      </w:tr>
    </w:tbl>
    <w:p w14:paraId="615E6FC9" w14:textId="77777777" w:rsidR="001773DB" w:rsidRDefault="001773DB" w:rsidP="00A370DE">
      <w:pPr>
        <w:spacing w:line="360" w:lineRule="auto"/>
        <w:jc w:val="center"/>
        <w:rPr>
          <w:rFonts w:ascii="Times New Roman" w:hAnsi="Times New Roman" w:cs="Times New Roman"/>
          <w:b/>
          <w:color w:val="000000" w:themeColor="text1"/>
          <w:sz w:val="28"/>
          <w:szCs w:val="28"/>
        </w:rPr>
      </w:pPr>
    </w:p>
    <w:p w14:paraId="578C7EC4" w14:textId="77777777" w:rsidR="001773DB" w:rsidRDefault="001773DB" w:rsidP="00A370DE">
      <w:pPr>
        <w:spacing w:line="360" w:lineRule="auto"/>
        <w:jc w:val="center"/>
        <w:rPr>
          <w:rFonts w:ascii="Times New Roman" w:hAnsi="Times New Roman" w:cs="Times New Roman"/>
          <w:b/>
          <w:color w:val="000000" w:themeColor="text1"/>
          <w:sz w:val="28"/>
          <w:szCs w:val="28"/>
        </w:rPr>
      </w:pPr>
    </w:p>
    <w:p w14:paraId="4C160465" w14:textId="7EF3518D" w:rsidR="00A370DE" w:rsidRPr="00BD5F1B" w:rsidRDefault="00A370DE" w:rsidP="00A370DE">
      <w:pPr>
        <w:spacing w:line="360" w:lineRule="auto"/>
        <w:jc w:val="center"/>
        <w:rPr>
          <w:rFonts w:ascii="Times New Roman" w:hAnsi="Times New Roman" w:cs="Times New Roman"/>
          <w:b/>
          <w:color w:val="000000" w:themeColor="text1"/>
          <w:sz w:val="28"/>
          <w:szCs w:val="28"/>
        </w:rPr>
      </w:pPr>
      <w:r w:rsidRPr="00BD5F1B">
        <w:rPr>
          <w:rFonts w:ascii="Times New Roman" w:hAnsi="Times New Roman" w:cs="Times New Roman"/>
          <w:b/>
          <w:color w:val="000000" w:themeColor="text1"/>
          <w:sz w:val="28"/>
          <w:szCs w:val="28"/>
        </w:rPr>
        <w:t>ABSTRACT:</w:t>
      </w:r>
    </w:p>
    <w:p w14:paraId="03B366B8" w14:textId="77777777" w:rsidR="00B0775D" w:rsidRPr="00BD5F1B" w:rsidRDefault="00B0775D" w:rsidP="00B0775D">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The stock market is a highly complex nonlinear movement system, and its fluctuation law is affected by many factors, so the prediction of the stock price index is a very challenging task. There are many examples showing that Neural Network algorithms are well suited for such time series predictions and often achieve satisfactory results. In this paper, based on the existing models, we proposed a Regularized GRULSTM neural network model and applied it to the short-term forecast of closing price of the two stocks. The experimental results show that our proposed model is superior to the existing GRU and LSTM network models in stock time series prediction.</w:t>
      </w:r>
    </w:p>
    <w:p w14:paraId="14785406" w14:textId="77777777" w:rsidR="00A370DE" w:rsidRPr="00BD5F1B" w:rsidRDefault="00B0775D" w:rsidP="00A370DE">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b/>
          <w:bCs/>
          <w:color w:val="000000" w:themeColor="text1"/>
          <w:sz w:val="24"/>
          <w:szCs w:val="24"/>
        </w:rPr>
        <w:t xml:space="preserve">Keywords - </w:t>
      </w:r>
      <w:r w:rsidRPr="00BD5F1B">
        <w:rPr>
          <w:rFonts w:ascii="Times New Roman" w:hAnsi="Times New Roman" w:cs="Times New Roman"/>
          <w:bCs/>
          <w:color w:val="000000" w:themeColor="text1"/>
          <w:sz w:val="24"/>
          <w:szCs w:val="24"/>
        </w:rPr>
        <w:t>LSTM; GRU; Time series prediction</w:t>
      </w:r>
      <w:r w:rsidR="008C7D75">
        <w:rPr>
          <w:rFonts w:ascii="Times New Roman" w:hAnsi="Times New Roman" w:cs="Times New Roman"/>
          <w:bCs/>
          <w:color w:val="000000" w:themeColor="text1"/>
          <w:sz w:val="24"/>
          <w:szCs w:val="24"/>
        </w:rPr>
        <w:t>,</w:t>
      </w:r>
      <w:r w:rsidR="00600594">
        <w:rPr>
          <w:rFonts w:ascii="Times New Roman" w:hAnsi="Times New Roman" w:cs="Times New Roman"/>
          <w:bCs/>
          <w:color w:val="000000" w:themeColor="text1"/>
          <w:sz w:val="24"/>
          <w:szCs w:val="24"/>
        </w:rPr>
        <w:t xml:space="preserve"> </w:t>
      </w:r>
      <w:proofErr w:type="spellStart"/>
      <w:r w:rsidR="00600594">
        <w:rPr>
          <w:rFonts w:ascii="Times New Roman" w:hAnsi="Times New Roman" w:cs="Times New Roman"/>
          <w:bCs/>
          <w:color w:val="000000" w:themeColor="text1"/>
          <w:sz w:val="24"/>
          <w:szCs w:val="24"/>
        </w:rPr>
        <w:t>Svm</w:t>
      </w:r>
      <w:proofErr w:type="spellEnd"/>
      <w:r w:rsidR="00600594">
        <w:rPr>
          <w:rFonts w:ascii="Times New Roman" w:hAnsi="Times New Roman" w:cs="Times New Roman"/>
          <w:bCs/>
          <w:color w:val="000000" w:themeColor="text1"/>
          <w:sz w:val="24"/>
          <w:szCs w:val="24"/>
        </w:rPr>
        <w:t>,</w:t>
      </w:r>
      <w:r w:rsidR="008C7D75">
        <w:rPr>
          <w:rFonts w:ascii="Times New Roman" w:hAnsi="Times New Roman" w:cs="Times New Roman"/>
          <w:bCs/>
          <w:color w:val="000000" w:themeColor="text1"/>
          <w:sz w:val="24"/>
          <w:szCs w:val="24"/>
        </w:rPr>
        <w:t xml:space="preserve"> rf.</w:t>
      </w:r>
    </w:p>
    <w:p w14:paraId="7782960F" w14:textId="77777777" w:rsidR="001773DB" w:rsidRDefault="001773DB" w:rsidP="001773DB">
      <w:pPr>
        <w:pStyle w:val="ListParagraph"/>
        <w:numPr>
          <w:ilvl w:val="0"/>
          <w:numId w:val="15"/>
        </w:num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14:paraId="67C3AE84" w14:textId="77777777" w:rsidR="001773DB" w:rsidRDefault="001773DB" w:rsidP="001773DB">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Motivation:</w:t>
      </w:r>
    </w:p>
    <w:p w14:paraId="673C1FFA" w14:textId="56AE6703" w:rsidR="001D6AD6" w:rsidRDefault="001773DB" w:rsidP="001773DB">
      <w:pPr>
        <w:spacing w:line="360" w:lineRule="auto"/>
        <w:jc w:val="both"/>
        <w:rPr>
          <w:rFonts w:ascii="Times New Roman" w:hAnsi="Times New Roman" w:cs="Times New Roman"/>
          <w:b/>
          <w:color w:val="000000" w:themeColor="text1"/>
          <w:sz w:val="32"/>
          <w:szCs w:val="24"/>
        </w:rPr>
      </w:pPr>
      <w:r w:rsidRPr="001773DB">
        <w:rPr>
          <w:rFonts w:ascii="Times New Roman" w:hAnsi="Times New Roman" w:cs="Times New Roman"/>
          <w:bCs/>
          <w:color w:val="000000" w:themeColor="text1"/>
          <w:sz w:val="24"/>
          <w:szCs w:val="20"/>
        </w:rPr>
        <w:t xml:space="preserve">In today's dynamic stock market, predicting price movements is pivotal. With its intricate nonlinear patterns, accurate forecasts remain elusive. Leveraging Neural Network models like LSTM and GRU offers promise. Our study introduces a refined Regularized GRULSTM </w:t>
      </w:r>
      <w:r w:rsidRPr="001773DB">
        <w:rPr>
          <w:rFonts w:ascii="Times New Roman" w:hAnsi="Times New Roman" w:cs="Times New Roman"/>
          <w:bCs/>
          <w:color w:val="000000" w:themeColor="text1"/>
          <w:sz w:val="24"/>
          <w:szCs w:val="20"/>
        </w:rPr>
        <w:lastRenderedPageBreak/>
        <w:t>approach, demonstrating its efficacy in surpassing existing models for short-term stock price predictions</w:t>
      </w:r>
      <w:r w:rsidRPr="001773DB">
        <w:rPr>
          <w:rFonts w:ascii="Times New Roman" w:hAnsi="Times New Roman" w:cs="Times New Roman"/>
          <w:b/>
          <w:color w:val="000000" w:themeColor="text1"/>
          <w:sz w:val="32"/>
          <w:szCs w:val="24"/>
        </w:rPr>
        <w:t>.</w:t>
      </w:r>
    </w:p>
    <w:p w14:paraId="202F8874" w14:textId="77777777" w:rsidR="001773DB" w:rsidRDefault="001773DB" w:rsidP="001773DB">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 Problem Statement:</w:t>
      </w:r>
    </w:p>
    <w:p w14:paraId="460DD033" w14:textId="77777777" w:rsidR="001773DB" w:rsidRPr="001773DB" w:rsidRDefault="001773DB" w:rsidP="001773DB">
      <w:pPr>
        <w:spacing w:line="360" w:lineRule="auto"/>
        <w:jc w:val="both"/>
        <w:rPr>
          <w:rFonts w:ascii="Times New Roman" w:hAnsi="Times New Roman" w:cs="Times New Roman"/>
          <w:bCs/>
          <w:color w:val="000000" w:themeColor="text1"/>
          <w:sz w:val="24"/>
          <w:szCs w:val="20"/>
          <w:lang w:val="en-US"/>
        </w:rPr>
      </w:pPr>
      <w:r w:rsidRPr="001773DB">
        <w:rPr>
          <w:rFonts w:ascii="Times New Roman" w:hAnsi="Times New Roman" w:cs="Times New Roman"/>
          <w:bCs/>
          <w:color w:val="000000" w:themeColor="text1"/>
          <w:sz w:val="24"/>
          <w:szCs w:val="20"/>
          <w:lang w:val="en-US"/>
        </w:rPr>
        <w:t>The intricate and multifaceted nature of stock market fluctuations presents a formidable challenge in accurately predicting stock price indices. Neural Network algorithms have showcased promise in deciphering such complex time series data, often yielding satisfactory results. However, optimizing existing models remains crucial. This study addresses this by introducing a novel Regularized GRULSTM neural network model for short-term forecasting of stock closing prices. The objective is to enhance predictive accuracy compared to conventional GRU and LSTM models. Through empirical analysis, this research aims to demonstrate the superior performance of the proposed model in stock time series prediction, thereby contributing to more reliable market forecasting methodologies.</w:t>
      </w:r>
    </w:p>
    <w:p w14:paraId="5B654A6D" w14:textId="77777777" w:rsidR="001773DB" w:rsidRDefault="001773DB" w:rsidP="001773DB">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 Objective of the Project:</w:t>
      </w:r>
    </w:p>
    <w:p w14:paraId="7B60541D" w14:textId="77777777" w:rsidR="001773DB" w:rsidRPr="001773DB" w:rsidRDefault="001773DB" w:rsidP="001773DB">
      <w:pPr>
        <w:spacing w:line="360" w:lineRule="auto"/>
        <w:jc w:val="both"/>
        <w:rPr>
          <w:rFonts w:ascii="Times New Roman" w:hAnsi="Times New Roman" w:cs="Times New Roman"/>
          <w:bCs/>
          <w:color w:val="000000" w:themeColor="text1"/>
          <w:sz w:val="24"/>
          <w:szCs w:val="20"/>
          <w:lang w:val="en-US"/>
        </w:rPr>
      </w:pPr>
      <w:r w:rsidRPr="001773DB">
        <w:rPr>
          <w:rFonts w:ascii="Times New Roman" w:hAnsi="Times New Roman" w:cs="Times New Roman"/>
          <w:bCs/>
          <w:color w:val="000000" w:themeColor="text1"/>
          <w:sz w:val="24"/>
          <w:szCs w:val="20"/>
          <w:lang w:val="en-US"/>
        </w:rPr>
        <w:t>The objective of this study is to enhance stock price prediction by proposing a novel Regularized GRULSTM neural network model. Acknowledging the complexity of stock market fluctuations and the challenge of accurate predictions, this research aims to improve upon existing models by leveraging the strengths of both GRU and LSTM networks. Focusing on short-term forecasts for the closing prices of two stocks, the study evaluates the efficacy of the proposed model against conventional GRU and LSTM models. Through empirical experimentation, the aim is to demonstrate the superiority of the Regularized GRULSTM network in stock time series prediction, contributing advancements to this critical field.</w:t>
      </w:r>
    </w:p>
    <w:p w14:paraId="2218236A" w14:textId="77777777" w:rsidR="001773DB" w:rsidRDefault="001773DB" w:rsidP="001773DB">
      <w:pPr>
        <w:pStyle w:val="NormalWeb"/>
        <w:spacing w:line="360" w:lineRule="auto"/>
        <w:jc w:val="both"/>
        <w:rPr>
          <w:b/>
          <w:color w:val="000000"/>
          <w:shd w:val="clear" w:color="auto" w:fill="FFFFFF"/>
        </w:rPr>
      </w:pPr>
      <w:r>
        <w:rPr>
          <w:b/>
          <w:color w:val="000000"/>
          <w:shd w:val="clear" w:color="auto" w:fill="FFFFFF"/>
        </w:rPr>
        <w:t>1.4 Scope:</w:t>
      </w:r>
    </w:p>
    <w:p w14:paraId="560886FD" w14:textId="1BB8F83E" w:rsidR="001773DB" w:rsidRPr="001773DB" w:rsidRDefault="001773DB" w:rsidP="001773DB">
      <w:pPr>
        <w:pStyle w:val="NormalWeb"/>
        <w:spacing w:line="360" w:lineRule="auto"/>
        <w:jc w:val="both"/>
        <w:rPr>
          <w:b/>
          <w:color w:val="000000"/>
          <w:shd w:val="clear" w:color="auto" w:fill="FFFFFF"/>
        </w:rPr>
      </w:pPr>
      <w:r w:rsidRPr="001773DB">
        <w:rPr>
          <w:rFonts w:eastAsiaTheme="minorEastAsia"/>
          <w:bCs/>
          <w:color w:val="000000" w:themeColor="text1"/>
          <w:szCs w:val="20"/>
        </w:rPr>
        <w:t>The scope of the project involves enhancing stock price prediction by introducing a Regularized GRULSTM neural network model, surpassing existing models like GRU and LSTM. This study explores time series prediction, leveraging SVM and RF, aiming for superior short-term forecast accuracy in stock closing prices.</w:t>
      </w:r>
    </w:p>
    <w:p w14:paraId="2A3BC476" w14:textId="77777777" w:rsidR="001773DB" w:rsidRDefault="001773DB" w:rsidP="001773DB">
      <w:pPr>
        <w:spacing w:before="240" w:line="360" w:lineRule="auto"/>
        <w:rPr>
          <w:rFonts w:ascii="Times New Roman" w:hAnsi="Times New Roman" w:cs="Times New Roman"/>
          <w:b/>
          <w:color w:val="000000" w:themeColor="text1"/>
          <w:sz w:val="24"/>
          <w:szCs w:val="24"/>
        </w:rPr>
      </w:pPr>
    </w:p>
    <w:p w14:paraId="08A3A3B3" w14:textId="00B4916D" w:rsidR="0085522E" w:rsidRPr="001773DB" w:rsidRDefault="001773DB" w:rsidP="001773DB">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1.5 Project Introduction:</w:t>
      </w:r>
    </w:p>
    <w:p w14:paraId="08CBB065" w14:textId="77777777" w:rsidR="001D6AD6" w:rsidRPr="00BD5F1B" w:rsidRDefault="001D6AD6" w:rsidP="001D6AD6">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 xml:space="preserve">The stock market is more popular in recent years due to its high return rates. In spite of high risk, some investors and institutions still choose the stock market to invest. Therefore, the stock price index prediction has attracted the attention of both private and institution investors. In addition to its inherent complexity, there has been an unchanging argument on the predictability of stock returns and various of methods for predicting and modeling stock price index have been object of study of many different subjects, such as physics, economics, computer science and statistics. In 1970, Fama introduced the Efficient-Market hypothesis, which defines that the current price of an asset always reflects all of the </w:t>
      </w:r>
      <w:proofErr w:type="gramStart"/>
      <w:r w:rsidRPr="00BD5F1B">
        <w:rPr>
          <w:rFonts w:ascii="Times New Roman" w:hAnsi="Times New Roman" w:cs="Times New Roman"/>
          <w:color w:val="000000" w:themeColor="text1"/>
          <w:sz w:val="24"/>
          <w:szCs w:val="24"/>
        </w:rPr>
        <w:t>previous</w:t>
      </w:r>
      <w:proofErr w:type="gramEnd"/>
      <w:r w:rsidRPr="00BD5F1B">
        <w:rPr>
          <w:rFonts w:ascii="Times New Roman" w:hAnsi="Times New Roman" w:cs="Times New Roman"/>
          <w:color w:val="000000" w:themeColor="text1"/>
          <w:sz w:val="24"/>
          <w:szCs w:val="24"/>
        </w:rPr>
        <w:t xml:space="preserve"> available information. It is worth mentioning that in 2012, it was estimated that about 85% of the transactions in the US stock market could be carried out by algorithms. Many methods have been used to forecast the stock price index, including traditional models and the recently popular neural network models. The traditional models include Autoregressive Integrated Moving </w:t>
      </w:r>
      <w:proofErr w:type="gramStart"/>
      <w:r w:rsidRPr="00BD5F1B">
        <w:rPr>
          <w:rFonts w:ascii="Times New Roman" w:hAnsi="Times New Roman" w:cs="Times New Roman"/>
          <w:color w:val="000000" w:themeColor="text1"/>
          <w:sz w:val="24"/>
          <w:szCs w:val="24"/>
        </w:rPr>
        <w:t>Average(</w:t>
      </w:r>
      <w:proofErr w:type="gramEnd"/>
      <w:r w:rsidRPr="00BD5F1B">
        <w:rPr>
          <w:rFonts w:ascii="Times New Roman" w:hAnsi="Times New Roman" w:cs="Times New Roman"/>
          <w:color w:val="000000" w:themeColor="text1"/>
          <w:sz w:val="24"/>
          <w:szCs w:val="24"/>
        </w:rPr>
        <w:t>ARIMA), and Autoregressive Conditional Heteroskedasticity(GARCH) volatility. These models are based on the assumption that a linear correlation structure exists among time series values. Therefore, non-linear patterns cannot be captured by these models. To overcome this limitation, neural network models have been widely used in the prediction of nonlinear time series such as stock price index.</w:t>
      </w:r>
    </w:p>
    <w:p w14:paraId="093AC62C" w14:textId="77777777" w:rsidR="001D6AD6" w:rsidRPr="00BD5F1B" w:rsidRDefault="001D6AD6" w:rsidP="001D6AD6">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 xml:space="preserve">Recurrent Neural </w:t>
      </w:r>
      <w:proofErr w:type="gramStart"/>
      <w:r w:rsidRPr="00BD5F1B">
        <w:rPr>
          <w:rFonts w:ascii="Times New Roman" w:hAnsi="Times New Roman" w:cs="Times New Roman"/>
          <w:color w:val="000000" w:themeColor="text1"/>
          <w:sz w:val="24"/>
          <w:szCs w:val="24"/>
        </w:rPr>
        <w:t>Network(</w:t>
      </w:r>
      <w:proofErr w:type="gramEnd"/>
      <w:r w:rsidRPr="00BD5F1B">
        <w:rPr>
          <w:rFonts w:ascii="Times New Roman" w:hAnsi="Times New Roman" w:cs="Times New Roman"/>
          <w:color w:val="000000" w:themeColor="text1"/>
          <w:sz w:val="24"/>
          <w:szCs w:val="24"/>
        </w:rPr>
        <w:t xml:space="preserve">RNN) have been proved to be one of the most forceful models for processing sequential data, it can recognize complex nonlinear relationships which are difficult to capture using traditional forecasting models, Long Short-Term Memory(LSTM) and Gated Recurrent Unit(GRU) are the two most satisfactory RNN structures. LSTM adopts the memory cell, a unit of calculation, which displaces traditional artificial neuron in the hidden layers of the network. With these memory cells, networks are able to effectively link the memories and the new input, and seize the architecture of data dynamically, which make the prediction more accurate. GRU is very similar to LSTM, the main difference between them is that GRU does not have the output gate as in LSTM. On the basis of the two RNN structures, there are many improved models in recent years, such as the Bi-directional LSTM structure, which has also been used widely. </w:t>
      </w:r>
    </w:p>
    <w:p w14:paraId="2ED1314B" w14:textId="77777777" w:rsidR="0085522E" w:rsidRPr="00BD5F1B" w:rsidRDefault="001D6AD6" w:rsidP="00A370DE">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color w:val="000000" w:themeColor="text1"/>
          <w:sz w:val="24"/>
          <w:szCs w:val="24"/>
        </w:rPr>
        <w:t xml:space="preserve">Note that, LSTM network has a longer memory capacity for preserving and processing the previous information, then, for large data, the LSTM network may derive better results. </w:t>
      </w:r>
      <w:r w:rsidRPr="00BD5F1B">
        <w:rPr>
          <w:rFonts w:ascii="Times New Roman" w:hAnsi="Times New Roman" w:cs="Times New Roman"/>
          <w:color w:val="000000" w:themeColor="text1"/>
          <w:sz w:val="24"/>
          <w:szCs w:val="24"/>
        </w:rPr>
        <w:lastRenderedPageBreak/>
        <w:t>However, GRU is much faster than LSTM since it has fewer parameters. In this paper, we combined LSTM and GRU, and proposed a new Regularized GRU-LSTM network model with better performance. With this model, we predicted the closing prices of two stocks.</w:t>
      </w:r>
    </w:p>
    <w:p w14:paraId="6EEF234E" w14:textId="3FB8A008" w:rsidR="00F476F2" w:rsidRPr="00BD5F1B" w:rsidRDefault="001773DB" w:rsidP="00F476F2">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2. </w:t>
      </w:r>
      <w:r w:rsidRPr="00BD5F1B">
        <w:rPr>
          <w:rFonts w:ascii="Times New Roman" w:hAnsi="Times New Roman" w:cs="Times New Roman"/>
          <w:b/>
          <w:color w:val="000000" w:themeColor="text1"/>
          <w:sz w:val="28"/>
          <w:szCs w:val="24"/>
        </w:rPr>
        <w:t>LITERATURE SURVEY</w:t>
      </w:r>
    </w:p>
    <w:p w14:paraId="672A55C7" w14:textId="77777777" w:rsidR="00F476F2" w:rsidRPr="00BD5F1B" w:rsidRDefault="00F476F2" w:rsidP="00F16C55">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b/>
          <w:color w:val="000000" w:themeColor="text1"/>
          <w:sz w:val="24"/>
          <w:szCs w:val="24"/>
        </w:rPr>
        <w:t>[1] E. Fama, “Efficient Capital Markets: A Review of Theory and Empirical Work,” The Journal of Finance. vol. 25, pp. 383-417, February 1970.</w:t>
      </w:r>
    </w:p>
    <w:p w14:paraId="5E29A99A" w14:textId="77777777" w:rsidR="00F476F2" w:rsidRPr="00BD5F1B" w:rsidRDefault="00F476F2" w:rsidP="00F16C55">
      <w:pPr>
        <w:spacing w:line="360" w:lineRule="auto"/>
        <w:jc w:val="both"/>
        <w:rPr>
          <w:rFonts w:ascii="Times New Roman" w:hAnsi="Times New Roman" w:cs="Times New Roman"/>
          <w:color w:val="000000" w:themeColor="text1"/>
          <w:sz w:val="24"/>
          <w:szCs w:val="24"/>
          <w:shd w:val="clear" w:color="auto" w:fill="FFFFFF"/>
        </w:rPr>
      </w:pPr>
      <w:r w:rsidRPr="00BD5F1B">
        <w:rPr>
          <w:rFonts w:ascii="Times New Roman" w:hAnsi="Times New Roman" w:cs="Times New Roman"/>
          <w:color w:val="000000" w:themeColor="text1"/>
          <w:sz w:val="24"/>
          <w:szCs w:val="24"/>
          <w:shd w:val="clear" w:color="auto" w:fill="FFFFFF"/>
        </w:rPr>
        <w:t>We study a class of permutation tests of the randomness of a collection of Bernoulli sequences and their application to analyses of the human tendency to perceive streaks of consecutive successes as overly representative of positive dependence - the hot hand fallacy. In particular, we study permutation tests of the null hypothesis of randomness (i.e., that trials are i.i.d.) based on test statistics that compare the proportion of successes that directly follow k consecutive successes with either the overall proportion of successes or the proportion of successes that directly follow k consecutive failures. We characterize the asymptotic distributions of these test statistics and their permutation distributions under randomness, under a set of general stationary processes, and under a class of Markov chain alternatives, which allow us to derive their local asymptotic power. The results are applied to evaluate the empirical support for the hot hand fallacy provided by four controlled basketball shooting experiments. We establish that substantially larger data sets are required to derive an informative measurement of the deviation from randomness in basketball shooting. In one experiment, for which we were able to obtain data, multiple testing procedures reveal that one shooter exhibits a shooting pattern significantly inconsistent with randomness - supplying strong evidence that basketball shooting is not random for all shooters all of the time. However, we find that the evidence against randomness in this experiment is limited to this shooter. Our results provide a mathematical and statistical foundation for the design and validation of experiments that directly compare deviations from randomness with human beliefs about deviations from randomness, and thereby constitute a direct test of the hot hand fallacy.</w:t>
      </w:r>
    </w:p>
    <w:p w14:paraId="1889A506" w14:textId="77777777" w:rsidR="00132904" w:rsidRDefault="00F476F2" w:rsidP="00F16C55">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b/>
          <w:color w:val="000000" w:themeColor="text1"/>
          <w:sz w:val="24"/>
          <w:szCs w:val="24"/>
          <w:shd w:val="clear" w:color="auto" w:fill="FFFFFF"/>
        </w:rPr>
        <w:t>[2]</w:t>
      </w:r>
      <w:r w:rsidR="00C02C49" w:rsidRPr="00BD5F1B">
        <w:rPr>
          <w:rFonts w:ascii="Times New Roman" w:hAnsi="Times New Roman" w:cs="Times New Roman"/>
          <w:b/>
          <w:color w:val="000000" w:themeColor="text1"/>
          <w:sz w:val="24"/>
          <w:szCs w:val="24"/>
          <w:shd w:val="clear" w:color="auto" w:fill="FFFFFF"/>
        </w:rPr>
        <w:t xml:space="preserve"> </w:t>
      </w:r>
      <w:r w:rsidR="00132904" w:rsidRPr="00132904">
        <w:rPr>
          <w:rFonts w:ascii="Times New Roman" w:hAnsi="Times New Roman" w:cs="Times New Roman"/>
          <w:b/>
          <w:color w:val="000000" w:themeColor="text1"/>
          <w:sz w:val="24"/>
          <w:szCs w:val="24"/>
        </w:rPr>
        <w:t>Kwon, Yung-Keun &amp; Moon, Byung-Ro. (2007). A Hybrid Neurogenetic Approach for Stock Forecasting. IEEE transactions on neural networks / a publication of the IEEE Neural Networks Council. 18. 851-64. 10.1109/TNN.2007.891629</w:t>
      </w:r>
      <w:r w:rsidR="00132904">
        <w:rPr>
          <w:rFonts w:ascii="Times New Roman" w:hAnsi="Times New Roman" w:cs="Times New Roman"/>
          <w:b/>
          <w:color w:val="000000" w:themeColor="text1"/>
          <w:sz w:val="24"/>
          <w:szCs w:val="24"/>
        </w:rPr>
        <w:t>.</w:t>
      </w:r>
    </w:p>
    <w:p w14:paraId="738C9A63" w14:textId="77777777" w:rsidR="00132904" w:rsidRDefault="00132904" w:rsidP="00F16C55">
      <w:pPr>
        <w:spacing w:line="360" w:lineRule="auto"/>
        <w:jc w:val="both"/>
        <w:rPr>
          <w:rFonts w:ascii="Times New Roman" w:hAnsi="Times New Roman" w:cs="Times New Roman"/>
          <w:color w:val="000000" w:themeColor="text1"/>
          <w:sz w:val="24"/>
          <w:szCs w:val="24"/>
          <w:shd w:val="clear" w:color="auto" w:fill="FAFAFA"/>
        </w:rPr>
      </w:pPr>
      <w:r w:rsidRPr="00132904">
        <w:rPr>
          <w:rFonts w:ascii="Times New Roman" w:hAnsi="Times New Roman" w:cs="Times New Roman"/>
          <w:color w:val="000000" w:themeColor="text1"/>
          <w:sz w:val="24"/>
          <w:szCs w:val="24"/>
          <w:shd w:val="clear" w:color="auto" w:fill="FAFAFA"/>
        </w:rPr>
        <w:lastRenderedPageBreak/>
        <w:t xml:space="preserve">In this paper, we propose a hybrid neurogenetic system for stock trading. A recurrent neural network (NN) having one hidden layer is used for the prediction model. The input features are generated from a number of technical indicators being used by financial experts. The genetic algorithm (GA) optimizes the NN's weights under a 2-D encoding and crossover. We devised a context-based ensemble method of NNs which dynamically changes on the basis of the test day's context. To reduce the time in processing mass data, we parallelized the GA on a Linux cluster system using message passing interface. We tested the proposed method with 36 companies in NYSE and NASDAQ for 13 years from 1992 to 2004. The neurogenetic hybrid showed notable improvement on the average over the buy-and-hold strategy and the context-based ensemble further improved the results. We also observed that some companies were more predictable than others, which implies that the proposed neurogenetic hybrid can be used for financial portfolio construction </w:t>
      </w:r>
    </w:p>
    <w:p w14:paraId="740BC58B" w14:textId="77777777" w:rsidR="00C02C49" w:rsidRPr="00BD5F1B" w:rsidRDefault="00C02C49" w:rsidP="00F16C55">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b/>
          <w:color w:val="000000" w:themeColor="text1"/>
          <w:sz w:val="24"/>
          <w:szCs w:val="24"/>
          <w:shd w:val="clear" w:color="auto" w:fill="FAFAFA"/>
        </w:rPr>
        <w:t xml:space="preserve">[3] </w:t>
      </w:r>
      <w:r w:rsidRPr="00BD5F1B">
        <w:rPr>
          <w:rFonts w:ascii="Times New Roman" w:hAnsi="Times New Roman" w:cs="Times New Roman"/>
          <w:b/>
          <w:color w:val="000000" w:themeColor="text1"/>
          <w:sz w:val="24"/>
          <w:szCs w:val="24"/>
        </w:rPr>
        <w:t>P. Franses and H. Ghijsels, “Additive outliers, GARCH and forecasting volatility,” Internatioal Journal of Forecasting. vol. 15, pp. 1-9, January 1999</w:t>
      </w:r>
    </w:p>
    <w:p w14:paraId="4150FB8A" w14:textId="4B4B996E" w:rsidR="00404406" w:rsidRPr="00BD5F1B" w:rsidRDefault="00C02C49" w:rsidP="00F16C55">
      <w:pPr>
        <w:spacing w:line="360" w:lineRule="auto"/>
        <w:jc w:val="both"/>
        <w:rPr>
          <w:rFonts w:ascii="Times New Roman" w:hAnsi="Times New Roman" w:cs="Times New Roman"/>
          <w:color w:val="000000" w:themeColor="text1"/>
          <w:sz w:val="24"/>
          <w:szCs w:val="24"/>
          <w:shd w:val="clear" w:color="auto" w:fill="FFFFFF"/>
        </w:rPr>
      </w:pPr>
      <w:r w:rsidRPr="00BD5F1B">
        <w:rPr>
          <w:rFonts w:ascii="Times New Roman" w:hAnsi="Times New Roman" w:cs="Times New Roman"/>
          <w:color w:val="000000" w:themeColor="text1"/>
          <w:sz w:val="24"/>
          <w:szCs w:val="24"/>
          <w:shd w:val="clear" w:color="auto" w:fill="FFFFFF"/>
        </w:rPr>
        <w:t xml:space="preserve">The Realized generalized autoregressive conditional heteroskedasticity (GARCH) model proposed by Hansen is often applied to forecast volatility in high-frequency financial data. It is frequently found, however, that the distribution of the estimated residuals from Realized GARCH models has peak fat-tail characteristics. Considering this feature may be a result of neglected additive outliers (AOs) and innovative outliers (IOs), this paper proposes the Realized GARCH model with additive outlier and innovative outlier (Realized GARCH-AI model) for forecasting volatility. This model can detect and correct abnormal returns and realized volatility by estimating the coefficients of volatility models and calculating the outlier test statistics. In the process of simulation, this paper considers different outlier cases in the GARCH model and the Realized GARCH model, and evaluates the performance of the proposed procedure through the accuracy of parameter estimation under different critical values. We find that the critical values will affect the results of outlier detection and correction. When the value is in a suitable range, the proposed procedure based on high-frequency data can obtain unbiased parameter estimation, and the estimation result is close to those of the intervention model containing outlier information. Finally, we use the MCS test proposed by Hansen et al. to study the volatility prediction accuracy, value at risk, and expected shortfall </w:t>
      </w:r>
      <w:r w:rsidRPr="00BD5F1B">
        <w:rPr>
          <w:rFonts w:ascii="Times New Roman" w:hAnsi="Times New Roman" w:cs="Times New Roman"/>
          <w:color w:val="000000" w:themeColor="text1"/>
          <w:sz w:val="24"/>
          <w:szCs w:val="24"/>
          <w:shd w:val="clear" w:color="auto" w:fill="FFFFFF"/>
        </w:rPr>
        <w:lastRenderedPageBreak/>
        <w:t>prediction ability of the new model. The empirical analysis demonstrates that the proposed model produces better prediction effects than the traditional Realized GARCH model.</w:t>
      </w:r>
    </w:p>
    <w:p w14:paraId="5ACEA537" w14:textId="77777777" w:rsidR="00C02C49" w:rsidRPr="00BD5F1B" w:rsidRDefault="00C02C49" w:rsidP="00F16C55">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b/>
          <w:color w:val="000000" w:themeColor="text1"/>
          <w:sz w:val="24"/>
          <w:szCs w:val="24"/>
          <w:shd w:val="clear" w:color="auto" w:fill="FFFFFF"/>
        </w:rPr>
        <w:t xml:space="preserve">[4] </w:t>
      </w:r>
      <w:r w:rsidRPr="00BD5F1B">
        <w:rPr>
          <w:rFonts w:ascii="Times New Roman" w:hAnsi="Times New Roman" w:cs="Times New Roman"/>
          <w:b/>
          <w:color w:val="000000" w:themeColor="text1"/>
          <w:sz w:val="24"/>
          <w:szCs w:val="24"/>
        </w:rPr>
        <w:t>Ferreira, A. E. Tiago, G. C. Vasconcelos, and P. J. L. Adeodato, “A New Intelligent System Methodology for Time Series Forecasting with Artificial Neural Networks,” Neural Processing Letters. vol. 28, pp. 113-129, February 2008</w:t>
      </w:r>
    </w:p>
    <w:p w14:paraId="0C417B97" w14:textId="77777777" w:rsidR="00F476F2" w:rsidRPr="00BD5F1B" w:rsidRDefault="00404406" w:rsidP="00F16C55">
      <w:pPr>
        <w:spacing w:line="360" w:lineRule="auto"/>
        <w:jc w:val="both"/>
        <w:rPr>
          <w:rFonts w:ascii="Times New Roman" w:hAnsi="Times New Roman" w:cs="Times New Roman"/>
          <w:b/>
          <w:color w:val="000000" w:themeColor="text1"/>
          <w:sz w:val="24"/>
          <w:szCs w:val="24"/>
        </w:rPr>
      </w:pPr>
      <w:r w:rsidRPr="00BD5F1B">
        <w:rPr>
          <w:rFonts w:ascii="Times New Roman" w:hAnsi="Times New Roman" w:cs="Times New Roman"/>
          <w:color w:val="000000" w:themeColor="text1"/>
          <w:sz w:val="24"/>
          <w:szCs w:val="24"/>
          <w:shd w:val="clear" w:color="auto" w:fill="FCFCFC"/>
        </w:rPr>
        <w:t>The Time-delay Added Evolutionary Forecasting (TAEF) approach is a new method for time series prediction that performs an evolutionary search for the minimum number of dimensions necessary to represent the underlying information that generates the time series. The methodology proposed is inspired in Takens theorem and consists of an intelligent hybrid model composed of an artificial neural network combined with a modified genetic algorithm. Initially, the TAEF method finds the best fitted model to forecast the series and then performs a behavioral statistical test in order to adjust time phase distortions that may appear in the representation of some series. An experimental investigation conducted with relevant time series show the robustness of the method through a comparison, according to several performance measures, to previous results found in the literature and those obtained with more traditional methods.</w:t>
      </w:r>
    </w:p>
    <w:p w14:paraId="73F2AAC7" w14:textId="77777777" w:rsidR="00F476F2" w:rsidRPr="00BD5F1B" w:rsidRDefault="00404406" w:rsidP="00132904">
      <w:pPr>
        <w:spacing w:line="360" w:lineRule="auto"/>
        <w:jc w:val="both"/>
        <w:rPr>
          <w:rFonts w:ascii="Times New Roman" w:hAnsi="Times New Roman" w:cs="Times New Roman"/>
          <w:b/>
          <w:color w:val="000000" w:themeColor="text1"/>
        </w:rPr>
      </w:pPr>
      <w:r w:rsidRPr="00BD5F1B">
        <w:rPr>
          <w:rFonts w:ascii="Times New Roman" w:hAnsi="Times New Roman" w:cs="Times New Roman"/>
          <w:b/>
          <w:color w:val="000000" w:themeColor="text1"/>
          <w:sz w:val="24"/>
          <w:szCs w:val="24"/>
        </w:rPr>
        <w:t xml:space="preserve">[5] </w:t>
      </w:r>
      <w:r w:rsidR="00132904" w:rsidRPr="00132904">
        <w:rPr>
          <w:rFonts w:ascii="Times New Roman" w:hAnsi="Times New Roman" w:cs="Times New Roman"/>
          <w:b/>
          <w:color w:val="000000" w:themeColor="text1"/>
        </w:rPr>
        <w:t xml:space="preserve">Jigar Patel, Sahil Shah, Priyank Thakkar, K Kotecha, </w:t>
      </w:r>
      <w:proofErr w:type="gramStart"/>
      <w:r w:rsidR="00132904" w:rsidRPr="00132904">
        <w:rPr>
          <w:rFonts w:ascii="Times New Roman" w:hAnsi="Times New Roman" w:cs="Times New Roman"/>
          <w:b/>
          <w:color w:val="000000" w:themeColor="text1"/>
        </w:rPr>
        <w:t>Predicting</w:t>
      </w:r>
      <w:proofErr w:type="gramEnd"/>
      <w:r w:rsidR="00132904" w:rsidRPr="00132904">
        <w:rPr>
          <w:rFonts w:ascii="Times New Roman" w:hAnsi="Times New Roman" w:cs="Times New Roman"/>
          <w:b/>
          <w:color w:val="000000" w:themeColor="text1"/>
        </w:rPr>
        <w:t xml:space="preserve"> stock and stock</w:t>
      </w:r>
      <w:r w:rsidR="00132904">
        <w:rPr>
          <w:rFonts w:ascii="Times New Roman" w:hAnsi="Times New Roman" w:cs="Times New Roman"/>
          <w:b/>
          <w:color w:val="000000" w:themeColor="text1"/>
        </w:rPr>
        <w:t xml:space="preserve"> </w:t>
      </w:r>
      <w:r w:rsidR="00132904" w:rsidRPr="00132904">
        <w:rPr>
          <w:rFonts w:ascii="Times New Roman" w:hAnsi="Times New Roman" w:cs="Times New Roman"/>
          <w:b/>
          <w:color w:val="000000" w:themeColor="text1"/>
        </w:rPr>
        <w:t>price index movement using Trend Deterministic Data Preparation and machine learning techniques, Expert Systems with Applications, Volume 42, Issue 1, 2015, Pages</w:t>
      </w:r>
      <w:r w:rsidR="00132904">
        <w:rPr>
          <w:rFonts w:ascii="Times New Roman" w:hAnsi="Times New Roman" w:cs="Times New Roman"/>
          <w:b/>
          <w:color w:val="000000" w:themeColor="text1"/>
        </w:rPr>
        <w:t xml:space="preserve"> </w:t>
      </w:r>
      <w:r w:rsidR="00132904" w:rsidRPr="00132904">
        <w:rPr>
          <w:rFonts w:ascii="Times New Roman" w:hAnsi="Times New Roman" w:cs="Times New Roman"/>
          <w:b/>
          <w:color w:val="000000" w:themeColor="text1"/>
        </w:rPr>
        <w:t>259-268</w:t>
      </w:r>
      <w:r w:rsidRPr="00BD5F1B">
        <w:rPr>
          <w:rFonts w:ascii="Times New Roman" w:hAnsi="Times New Roman" w:cs="Times New Roman"/>
          <w:b/>
          <w:color w:val="000000" w:themeColor="text1"/>
        </w:rPr>
        <w:t>.</w:t>
      </w:r>
    </w:p>
    <w:p w14:paraId="3F8E8AFB" w14:textId="77777777" w:rsidR="00132904" w:rsidRDefault="00132904" w:rsidP="00A93996">
      <w:pPr>
        <w:spacing w:line="360" w:lineRule="auto"/>
        <w:jc w:val="both"/>
        <w:rPr>
          <w:rFonts w:ascii="Times New Roman" w:hAnsi="Times New Roman" w:cs="Times New Roman"/>
          <w:color w:val="000000" w:themeColor="text1"/>
          <w:sz w:val="24"/>
          <w:szCs w:val="24"/>
          <w:shd w:val="clear" w:color="auto" w:fill="FFFFFF"/>
        </w:rPr>
      </w:pPr>
      <w:r w:rsidRPr="00132904">
        <w:rPr>
          <w:rFonts w:ascii="Times New Roman" w:hAnsi="Times New Roman" w:cs="Times New Roman"/>
          <w:color w:val="000000" w:themeColor="text1"/>
          <w:sz w:val="24"/>
          <w:szCs w:val="24"/>
          <w:shd w:val="clear" w:color="auto" w:fill="FFFFFF"/>
        </w:rPr>
        <w:t xml:space="preserve">This paper addresses problem of predicting direction of movement of stock and stock price index for Indian stock markets. The study compares four prediction models, Artificial Neural Network (ANN), Support Vector Machine (SVM), random forest and naive-Bayes with two approaches for input to these models. The first approach for input data involves computation of ten technical parameters using stock trading data (open, high, low &amp; close prices) while the second approach focuses on representing these technical parameters as trend deterministic data. Accuracy of each of the prediction models for each of the two input approaches is evaluated. Evaluation is carried out on 10 years of historical data from 2003 to 2012 of two stocks namely Reliance Industries and Infosys Ltd. and two stock price indices CNX Nifty and S&amp;P Bombay Stock Exchange (BSE) Sensex. The experimental results suggest that for the first approach of input data where ten technical parameters are represented as continuous values, random forest outperforms other three prediction models on overall performance. Experimental results also </w:t>
      </w:r>
      <w:r w:rsidRPr="00132904">
        <w:rPr>
          <w:rFonts w:ascii="Times New Roman" w:hAnsi="Times New Roman" w:cs="Times New Roman"/>
          <w:color w:val="000000" w:themeColor="text1"/>
          <w:sz w:val="24"/>
          <w:szCs w:val="24"/>
          <w:shd w:val="clear" w:color="auto" w:fill="FFFFFF"/>
        </w:rPr>
        <w:lastRenderedPageBreak/>
        <w:t>show that the performance of all the prediction models improve when these technical parameters are represented as trend deterministic data.</w:t>
      </w:r>
    </w:p>
    <w:p w14:paraId="4D1AB10B" w14:textId="77777777" w:rsidR="001773DB" w:rsidRDefault="001773DB" w:rsidP="001773DB">
      <w:pPr>
        <w:pStyle w:val="NormalWeb"/>
        <w:shd w:val="clear" w:color="auto" w:fill="FFFFFF"/>
        <w:spacing w:before="0" w:beforeAutospacing="0" w:after="375" w:afterAutospacing="0" w:line="360" w:lineRule="auto"/>
        <w:jc w:val="center"/>
        <w:rPr>
          <w:sz w:val="28"/>
        </w:rPr>
      </w:pPr>
      <w:r>
        <w:rPr>
          <w:rFonts w:eastAsia="Calibri"/>
          <w:b/>
          <w:color w:val="000000"/>
          <w:sz w:val="28"/>
        </w:rPr>
        <w:t>3. SYSTEM ANALYSIS</w:t>
      </w:r>
    </w:p>
    <w:p w14:paraId="1406D468" w14:textId="77777777" w:rsidR="001773DB" w:rsidRDefault="001773DB" w:rsidP="001773D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System</w:t>
      </w:r>
    </w:p>
    <w:p w14:paraId="583D77CF" w14:textId="77777777" w:rsidR="001773DB" w:rsidRPr="00BD5F1B" w:rsidRDefault="001773DB" w:rsidP="001773DB">
      <w:pPr>
        <w:spacing w:line="360" w:lineRule="auto"/>
        <w:jc w:val="both"/>
        <w:rPr>
          <w:rFonts w:ascii="Times New Roman" w:hAnsi="Times New Roman" w:cs="Times New Roman"/>
          <w:bCs/>
          <w:color w:val="000000" w:themeColor="text1"/>
          <w:sz w:val="24"/>
          <w:szCs w:val="24"/>
          <w:shd w:val="clear" w:color="auto" w:fill="FFFFFF"/>
        </w:rPr>
      </w:pPr>
      <w:r w:rsidRPr="00BD5F1B">
        <w:rPr>
          <w:rFonts w:ascii="Times New Roman" w:hAnsi="Times New Roman" w:cs="Times New Roman"/>
          <w:bCs/>
          <w:color w:val="000000" w:themeColor="text1"/>
          <w:sz w:val="24"/>
          <w:szCs w:val="24"/>
          <w:shd w:val="clear" w:color="auto" w:fill="FFFFFF"/>
        </w:rPr>
        <w:t>In existing system, we tend to propose that a company’s performance, in terms of its stock worth movement, is foreseen by internal communication patterns. to get early warning signals, we tend to believe that it’s vital for patterns in company communication networks to be detected earlier for the pre- diction of serious stock worth movement to avoid attainable adversities that an organization could face within the securities market in order that stakeholders’ interests is protected the maximum amount as attainable. Despite the potential importance of such data regarding corporate communication, very little work has been tired this vital direction. We attempt to bridge these research gaps by employing a data-mining method to examine the linkage between a firm’s communication data and its share price</w:t>
      </w:r>
    </w:p>
    <w:p w14:paraId="492A2D5F" w14:textId="7E8282B2" w:rsidR="001773DB" w:rsidRPr="00BD5F1B" w:rsidRDefault="001773DB" w:rsidP="001773DB">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bCs/>
          <w:color w:val="000000" w:themeColor="text1"/>
          <w:sz w:val="24"/>
          <w:szCs w:val="24"/>
        </w:rPr>
        <w:t xml:space="preserve">3.2  </w:t>
      </w:r>
      <w:r w:rsidR="00EB50BB">
        <w:rPr>
          <w:rFonts w:ascii="Times New Roman" w:hAnsi="Times New Roman" w:cs="Times New Roman"/>
          <w:b/>
          <w:bCs/>
          <w:color w:val="000000" w:themeColor="text1"/>
          <w:sz w:val="24"/>
          <w:szCs w:val="24"/>
        </w:rPr>
        <w:t xml:space="preserve"> </w:t>
      </w:r>
      <w:r w:rsidRPr="00BD5F1B">
        <w:rPr>
          <w:rFonts w:ascii="Times New Roman" w:hAnsi="Times New Roman" w:cs="Times New Roman"/>
          <w:b/>
          <w:bCs/>
          <w:color w:val="000000" w:themeColor="text1"/>
          <w:sz w:val="24"/>
          <w:szCs w:val="24"/>
        </w:rPr>
        <w:t>Disadvantages:</w:t>
      </w:r>
    </w:p>
    <w:p w14:paraId="741FA42F" w14:textId="33E54B32" w:rsidR="00EB50BB" w:rsidRPr="00EB50BB" w:rsidRDefault="00EB50BB" w:rsidP="00EB50BB">
      <w:pPr>
        <w:spacing w:after="160"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1. Overfitting Concerns:</w:t>
      </w:r>
      <w:r w:rsidRPr="00EB50B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EB50BB">
        <w:rPr>
          <w:rFonts w:ascii="Times New Roman" w:hAnsi="Times New Roman" w:cs="Times New Roman"/>
          <w:color w:val="000000" w:themeColor="text1"/>
          <w:sz w:val="24"/>
          <w:szCs w:val="24"/>
        </w:rPr>
        <w:t>Neural networks, including LSTM and GRU models, can be prone to overfitting due to their high complexity, especially when dealing with limited data, leading to inaccurate predictions in real-world scenarios.</w:t>
      </w:r>
    </w:p>
    <w:p w14:paraId="4FEA6422" w14:textId="39B83351" w:rsidR="00EB50BB" w:rsidRPr="00EB50BB" w:rsidRDefault="00EB50BB" w:rsidP="00EB50BB">
      <w:pPr>
        <w:spacing w:after="160"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2. Difficulty in Interpreting Results:</w:t>
      </w:r>
      <w:r w:rsidRPr="00EB50BB">
        <w:rPr>
          <w:rFonts w:ascii="Times New Roman" w:hAnsi="Times New Roman" w:cs="Times New Roman"/>
          <w:color w:val="000000" w:themeColor="text1"/>
          <w:sz w:val="24"/>
          <w:szCs w:val="24"/>
        </w:rPr>
        <w:t xml:space="preserve"> These models often operate as black boxes, making it challenging to interpret how and why certain predictions are made, which could limit their practical application in financial decision-making.</w:t>
      </w:r>
    </w:p>
    <w:p w14:paraId="697E622F" w14:textId="027093DE" w:rsidR="001773DB" w:rsidRPr="00EB50BB" w:rsidRDefault="00EB50BB" w:rsidP="00EB50BB">
      <w:pPr>
        <w:spacing w:after="160"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3. Sensitivity to Hyperparameters:</w:t>
      </w:r>
      <w:r w:rsidRPr="00EB50BB">
        <w:rPr>
          <w:rFonts w:ascii="Times New Roman" w:hAnsi="Times New Roman" w:cs="Times New Roman"/>
          <w:color w:val="000000" w:themeColor="text1"/>
          <w:sz w:val="24"/>
          <w:szCs w:val="24"/>
        </w:rPr>
        <w:t xml:space="preserve"> Fine-tuning the hyperparameters of LSTM and GRU networks is crucial. However, finding the optimal configuration can be a time-consuming and iterative process, impacting the model's performance and efficiency.</w:t>
      </w:r>
    </w:p>
    <w:p w14:paraId="308983EF" w14:textId="376FD07B" w:rsidR="001773DB" w:rsidRPr="00BD5F1B" w:rsidRDefault="001773DB" w:rsidP="001773DB">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3.3 </w:t>
      </w:r>
      <w:r w:rsidRPr="00BD5F1B">
        <w:rPr>
          <w:rFonts w:ascii="Times New Roman" w:hAnsi="Times New Roman" w:cs="Times New Roman"/>
          <w:b/>
          <w:color w:val="000000" w:themeColor="text1"/>
          <w:sz w:val="24"/>
          <w:szCs w:val="24"/>
          <w:shd w:val="clear" w:color="auto" w:fill="FFFFFF"/>
        </w:rPr>
        <w:t>Proposed System:</w:t>
      </w:r>
    </w:p>
    <w:p w14:paraId="26974004" w14:textId="77777777" w:rsidR="001773DB" w:rsidRPr="00BD5F1B" w:rsidRDefault="001773DB" w:rsidP="001773DB">
      <w:pPr>
        <w:spacing w:line="360" w:lineRule="auto"/>
        <w:jc w:val="both"/>
        <w:rPr>
          <w:rFonts w:ascii="Times New Roman" w:hAnsi="Times New Roman" w:cs="Times New Roman"/>
          <w:bCs/>
          <w:color w:val="000000" w:themeColor="text1"/>
          <w:sz w:val="24"/>
          <w:szCs w:val="24"/>
          <w:lang w:val="en-US"/>
        </w:rPr>
      </w:pPr>
      <w:r w:rsidRPr="00BD5F1B">
        <w:rPr>
          <w:rFonts w:ascii="Times New Roman" w:hAnsi="Times New Roman" w:cs="Times New Roman"/>
          <w:bCs/>
          <w:color w:val="000000" w:themeColor="text1"/>
          <w:sz w:val="24"/>
          <w:szCs w:val="24"/>
          <w:shd w:val="clear" w:color="auto" w:fill="FFFFFF"/>
        </w:rPr>
        <w:t xml:space="preserve">Accuracy plays an important role in stock market prediction. Although many algorithms are available for this purpose, selecting the most accurate one continues to be the fundamental task in getting the best results. In order to achieve this, in this paper we have compared and analysed the performance of various available algorithms such as </w:t>
      </w:r>
      <w:proofErr w:type="gramStart"/>
      <w:r w:rsidRPr="00BD5F1B">
        <w:rPr>
          <w:rFonts w:ascii="Times New Roman" w:hAnsi="Times New Roman" w:cs="Times New Roman"/>
          <w:bCs/>
          <w:color w:val="000000" w:themeColor="text1"/>
          <w:sz w:val="24"/>
          <w:szCs w:val="24"/>
          <w:shd w:val="clear" w:color="auto" w:fill="FFFFFF"/>
        </w:rPr>
        <w:t xml:space="preserve">LSTM </w:t>
      </w:r>
      <w:r>
        <w:rPr>
          <w:rFonts w:ascii="Times New Roman" w:hAnsi="Times New Roman" w:cs="Times New Roman"/>
          <w:bCs/>
          <w:color w:val="000000" w:themeColor="text1"/>
          <w:sz w:val="24"/>
          <w:szCs w:val="24"/>
          <w:shd w:val="clear" w:color="auto" w:fill="FFFFFF"/>
        </w:rPr>
        <w:t>,</w:t>
      </w:r>
      <w:r w:rsidRPr="00BD5F1B">
        <w:rPr>
          <w:rFonts w:ascii="Times New Roman" w:hAnsi="Times New Roman" w:cs="Times New Roman"/>
          <w:bCs/>
          <w:color w:val="000000" w:themeColor="text1"/>
          <w:sz w:val="24"/>
          <w:szCs w:val="24"/>
          <w:shd w:val="clear" w:color="auto" w:fill="FFFFFF"/>
        </w:rPr>
        <w:t>GRU</w:t>
      </w:r>
      <w:proofErr w:type="gramEnd"/>
      <w:r>
        <w:rPr>
          <w:rFonts w:ascii="Times New Roman" w:hAnsi="Times New Roman" w:cs="Times New Roman"/>
          <w:bCs/>
          <w:color w:val="000000" w:themeColor="text1"/>
          <w:sz w:val="24"/>
          <w:szCs w:val="24"/>
          <w:shd w:val="clear" w:color="auto" w:fill="FFFFFF"/>
        </w:rPr>
        <w:t xml:space="preserve"> ,</w:t>
      </w:r>
      <w:proofErr w:type="spellStart"/>
      <w:r>
        <w:rPr>
          <w:rFonts w:ascii="Times New Roman" w:hAnsi="Times New Roman" w:cs="Times New Roman"/>
          <w:bCs/>
          <w:color w:val="000000" w:themeColor="text1"/>
          <w:sz w:val="24"/>
          <w:szCs w:val="24"/>
          <w:shd w:val="clear" w:color="auto" w:fill="FFFFFF"/>
        </w:rPr>
        <w:t>Svm</w:t>
      </w:r>
      <w:proofErr w:type="spellEnd"/>
      <w:r>
        <w:rPr>
          <w:rFonts w:ascii="Times New Roman" w:hAnsi="Times New Roman" w:cs="Times New Roman"/>
          <w:bCs/>
          <w:color w:val="000000" w:themeColor="text1"/>
          <w:sz w:val="24"/>
          <w:szCs w:val="24"/>
          <w:shd w:val="clear" w:color="auto" w:fill="FFFFFF"/>
        </w:rPr>
        <w:t>, rf</w:t>
      </w:r>
      <w:r w:rsidRPr="00BD5F1B">
        <w:rPr>
          <w:rFonts w:ascii="Times New Roman" w:hAnsi="Times New Roman" w:cs="Times New Roman"/>
          <w:bCs/>
          <w:color w:val="000000" w:themeColor="text1"/>
          <w:sz w:val="24"/>
          <w:szCs w:val="24"/>
          <w:shd w:val="clear" w:color="auto" w:fill="FFFFFF"/>
        </w:rPr>
        <w:t xml:space="preserve">. This involves </w:t>
      </w:r>
      <w:r w:rsidRPr="00BD5F1B">
        <w:rPr>
          <w:rFonts w:ascii="Times New Roman" w:hAnsi="Times New Roman" w:cs="Times New Roman"/>
          <w:bCs/>
          <w:color w:val="000000" w:themeColor="text1"/>
          <w:sz w:val="24"/>
          <w:szCs w:val="24"/>
          <w:shd w:val="clear" w:color="auto" w:fill="FFFFFF"/>
        </w:rPr>
        <w:lastRenderedPageBreak/>
        <w:t>training the algorithms, executing them, getting the results, comparing various performance parameters of these algorithms and finally obtaining the most accurate one.</w:t>
      </w:r>
    </w:p>
    <w:p w14:paraId="10FD6F76" w14:textId="411B41AF" w:rsidR="001773DB" w:rsidRPr="00BD5F1B" w:rsidRDefault="001773DB" w:rsidP="001773DB">
      <w:pPr>
        <w:spacing w:line="360" w:lineRule="auto"/>
        <w:jc w:val="both"/>
        <w:rPr>
          <w:rFonts w:ascii="Times New Roman" w:hAnsi="Times New Roman" w:cs="Times New Roman"/>
          <w:color w:val="000000" w:themeColor="text1"/>
          <w:sz w:val="24"/>
          <w:szCs w:val="24"/>
        </w:rPr>
      </w:pPr>
      <w:r w:rsidRPr="001773DB">
        <w:rPr>
          <w:rFonts w:ascii="Times New Roman" w:hAnsi="Times New Roman" w:cs="Times New Roman"/>
          <w:b/>
          <w:color w:val="000000" w:themeColor="text1"/>
          <w:sz w:val="24"/>
          <w:szCs w:val="24"/>
          <w:lang w:val="en-US"/>
        </w:rPr>
        <w:t>3.4</w:t>
      </w:r>
      <w:r>
        <w:rPr>
          <w:rFonts w:ascii="Times New Roman" w:hAnsi="Times New Roman" w:cs="Times New Roman"/>
          <w:bCs/>
          <w:color w:val="000000" w:themeColor="text1"/>
          <w:sz w:val="24"/>
          <w:szCs w:val="24"/>
          <w:lang w:val="en-US"/>
        </w:rPr>
        <w:t xml:space="preserve"> </w:t>
      </w:r>
      <w:r w:rsidRPr="00BD5F1B">
        <w:rPr>
          <w:rFonts w:ascii="Times New Roman" w:hAnsi="Times New Roman" w:cs="Times New Roman"/>
          <w:b/>
          <w:color w:val="000000" w:themeColor="text1"/>
          <w:sz w:val="24"/>
          <w:szCs w:val="24"/>
        </w:rPr>
        <w:t>Advantages</w:t>
      </w:r>
      <w:r w:rsidRPr="00BD5F1B">
        <w:rPr>
          <w:rFonts w:ascii="Times New Roman" w:hAnsi="Times New Roman" w:cs="Times New Roman"/>
          <w:color w:val="000000" w:themeColor="text1"/>
          <w:sz w:val="24"/>
          <w:szCs w:val="24"/>
        </w:rPr>
        <w:t>:</w:t>
      </w:r>
    </w:p>
    <w:p w14:paraId="6C779DED" w14:textId="114A369A" w:rsidR="00EB50BB" w:rsidRPr="00EB50BB" w:rsidRDefault="00EB50BB" w:rsidP="00EB50BB">
      <w:pPr>
        <w:spacing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1. Enhanced Accuracy:</w:t>
      </w:r>
      <w:r w:rsidRPr="00EB50BB">
        <w:rPr>
          <w:rFonts w:ascii="Times New Roman" w:hAnsi="Times New Roman" w:cs="Times New Roman"/>
          <w:color w:val="000000" w:themeColor="text1"/>
          <w:sz w:val="24"/>
          <w:szCs w:val="24"/>
        </w:rPr>
        <w:t xml:space="preserve"> The Regularized GRU-LSTM model offers heightened precision in stock price forecasting by effectively capturing intricate nonlinear patterns in market movements, outperforming conventional LSTM and GRU models.</w:t>
      </w:r>
    </w:p>
    <w:p w14:paraId="4746C135" w14:textId="6D7555A7" w:rsidR="00EB50BB" w:rsidRPr="00EB50BB" w:rsidRDefault="00EB50BB" w:rsidP="00EB50BB">
      <w:pPr>
        <w:spacing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2. Improved Generalization:</w:t>
      </w:r>
      <w:r w:rsidRPr="00EB50BB">
        <w:rPr>
          <w:rFonts w:ascii="Times New Roman" w:hAnsi="Times New Roman" w:cs="Times New Roman"/>
          <w:color w:val="000000" w:themeColor="text1"/>
          <w:sz w:val="24"/>
          <w:szCs w:val="24"/>
        </w:rPr>
        <w:t xml:space="preserve"> Its regularization techniques enable better generalization, reducing overfitting and enhancing the model's adaptability to diverse market conditions, leading to more reliable predictions.</w:t>
      </w:r>
    </w:p>
    <w:p w14:paraId="7CB373B3" w14:textId="195B80D5" w:rsidR="00EB50BB" w:rsidRDefault="00EB50BB" w:rsidP="00EB50BB">
      <w:pPr>
        <w:spacing w:line="360" w:lineRule="auto"/>
        <w:jc w:val="both"/>
        <w:rPr>
          <w:rFonts w:ascii="Times New Roman" w:hAnsi="Times New Roman" w:cs="Times New Roman"/>
          <w:color w:val="000000" w:themeColor="text1"/>
          <w:sz w:val="24"/>
          <w:szCs w:val="24"/>
        </w:rPr>
      </w:pPr>
      <w:r w:rsidRPr="00EB50BB">
        <w:rPr>
          <w:rFonts w:ascii="Times New Roman" w:hAnsi="Times New Roman" w:cs="Times New Roman"/>
          <w:b/>
          <w:bCs/>
          <w:color w:val="000000" w:themeColor="text1"/>
          <w:sz w:val="24"/>
          <w:szCs w:val="24"/>
        </w:rPr>
        <w:t>3. Robustness and Adaptability:</w:t>
      </w:r>
      <w:r w:rsidRPr="00EB50BB">
        <w:rPr>
          <w:rFonts w:ascii="Times New Roman" w:hAnsi="Times New Roman" w:cs="Times New Roman"/>
          <w:color w:val="000000" w:themeColor="text1"/>
          <w:sz w:val="24"/>
          <w:szCs w:val="24"/>
        </w:rPr>
        <w:t xml:space="preserve"> The proposed model demonstrates robustness against fluctuations and adapts adeptly to varying market dynamics, showcasing its resilience and efficacy in short-term stock price prediction.</w:t>
      </w:r>
    </w:p>
    <w:p w14:paraId="61B2A7E1" w14:textId="03A2195B" w:rsidR="001773DB" w:rsidRPr="001773DB" w:rsidRDefault="001773DB" w:rsidP="00EB50B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3.5 </w:t>
      </w:r>
      <w:r w:rsidRPr="001773DB">
        <w:rPr>
          <w:rFonts w:ascii="Times New Roman" w:hAnsi="Times New Roman" w:cs="Times New Roman"/>
          <w:b/>
          <w:color w:val="000000" w:themeColor="text1"/>
          <w:sz w:val="24"/>
          <w:szCs w:val="24"/>
        </w:rPr>
        <w:t>Block Diagram:</w:t>
      </w:r>
    </w:p>
    <w:p w14:paraId="1DD3CED6" w14:textId="01F860CB" w:rsidR="001773DB" w:rsidRPr="001773DB" w:rsidRDefault="001773DB" w:rsidP="001773DB">
      <w:pPr>
        <w:spacing w:line="360" w:lineRule="auto"/>
        <w:ind w:left="360"/>
        <w:jc w:val="both"/>
        <w:rPr>
          <w:rFonts w:ascii="Times New Roman" w:hAnsi="Times New Roman" w:cs="Times New Roman"/>
          <w:b/>
          <w:color w:val="000000" w:themeColor="text1"/>
          <w:sz w:val="24"/>
          <w:szCs w:val="24"/>
        </w:rPr>
      </w:pPr>
      <w:r w:rsidRPr="00035FCB">
        <w:rPr>
          <w:noProof/>
          <w:lang w:val="en-US"/>
        </w:rPr>
        <w:drawing>
          <wp:inline distT="0" distB="0" distL="0" distR="0" wp14:anchorId="7D44F309" wp14:editId="592C8AD1">
            <wp:extent cx="5731510" cy="3587750"/>
            <wp:effectExtent l="0" t="0" r="254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stretch>
                      <a:fillRect/>
                    </a:stretch>
                  </pic:blipFill>
                  <pic:spPr>
                    <a:xfrm>
                      <a:off x="0" y="0"/>
                      <a:ext cx="5731510" cy="3587750"/>
                    </a:xfrm>
                    <a:prstGeom prst="rect">
                      <a:avLst/>
                    </a:prstGeom>
                  </pic:spPr>
                </pic:pic>
              </a:graphicData>
            </a:graphic>
          </wp:inline>
        </w:drawing>
      </w:r>
    </w:p>
    <w:p w14:paraId="11E095B5" w14:textId="77777777" w:rsidR="00EB50BB" w:rsidRDefault="00EB50BB" w:rsidP="001773DB">
      <w:pPr>
        <w:pStyle w:val="NormalWeb"/>
        <w:shd w:val="clear" w:color="auto" w:fill="FFFFFF"/>
        <w:spacing w:before="0" w:beforeAutospacing="0" w:after="375" w:afterAutospacing="0" w:line="360" w:lineRule="auto"/>
        <w:jc w:val="center"/>
        <w:rPr>
          <w:rFonts w:eastAsia="Calibri"/>
          <w:b/>
          <w:color w:val="000000"/>
        </w:rPr>
      </w:pPr>
    </w:p>
    <w:p w14:paraId="763ED153" w14:textId="77777777" w:rsidR="00CE78DF" w:rsidRDefault="00CE78DF" w:rsidP="001773DB">
      <w:pPr>
        <w:pStyle w:val="NormalWeb"/>
        <w:shd w:val="clear" w:color="auto" w:fill="FFFFFF"/>
        <w:spacing w:before="0" w:beforeAutospacing="0" w:after="375" w:afterAutospacing="0" w:line="360" w:lineRule="auto"/>
        <w:jc w:val="center"/>
        <w:rPr>
          <w:rFonts w:eastAsia="Calibri"/>
          <w:b/>
          <w:color w:val="000000"/>
        </w:rPr>
      </w:pPr>
    </w:p>
    <w:p w14:paraId="5CC5E9C6" w14:textId="77777777" w:rsidR="00CE78DF" w:rsidRDefault="00CE78DF" w:rsidP="001773DB">
      <w:pPr>
        <w:pStyle w:val="NormalWeb"/>
        <w:shd w:val="clear" w:color="auto" w:fill="FFFFFF"/>
        <w:spacing w:before="0" w:beforeAutospacing="0" w:after="375" w:afterAutospacing="0" w:line="360" w:lineRule="auto"/>
        <w:jc w:val="center"/>
        <w:rPr>
          <w:rFonts w:eastAsia="Calibri"/>
          <w:b/>
          <w:color w:val="000000"/>
        </w:rPr>
      </w:pPr>
    </w:p>
    <w:p w14:paraId="3DE20499" w14:textId="62F143E1" w:rsidR="001773DB" w:rsidRDefault="001773DB" w:rsidP="001773DB">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t>4. REQUIREMENT ANALYSIS</w:t>
      </w:r>
    </w:p>
    <w:p w14:paraId="22D741A4" w14:textId="77777777" w:rsidR="001773DB" w:rsidRDefault="001773DB" w:rsidP="001773DB">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14:paraId="36FE052C" w14:textId="77777777" w:rsidR="001773DB" w:rsidRDefault="001773DB" w:rsidP="001773DB">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4A194598" w14:textId="77777777" w:rsidR="001773DB" w:rsidRDefault="001773DB" w:rsidP="001773DB">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68FC58A" w14:textId="77777777" w:rsidR="001773DB" w:rsidRDefault="001773DB" w:rsidP="001773DB">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14:paraId="149A1980" w14:textId="77777777" w:rsidR="001773DB" w:rsidRDefault="001773DB" w:rsidP="001773DB">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14:paraId="76D0F938" w14:textId="77777777" w:rsidR="001773DB" w:rsidRDefault="001773DB" w:rsidP="001773DB">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14:paraId="49F5E29D" w14:textId="77777777" w:rsidR="001773DB" w:rsidRDefault="001773DB" w:rsidP="001773DB">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790371E1" w14:textId="77777777" w:rsidR="001773DB" w:rsidRDefault="001773DB" w:rsidP="001773DB">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w:t>
      </w:r>
      <w:proofErr w:type="spellStart"/>
      <w:r>
        <w:rPr>
          <w:rFonts w:ascii="Times New Roman" w:eastAsia="Times New Roman" w:hAnsi="Times New Roman" w:cs="Times New Roman"/>
          <w:color w:val="000000" w:themeColor="text1"/>
          <w:spacing w:val="2"/>
          <w:sz w:val="24"/>
          <w:szCs w:val="24"/>
        </w:rPr>
        <w:t>behavioral</w:t>
      </w:r>
      <w:proofErr w:type="spellEnd"/>
      <w:r>
        <w:rPr>
          <w:rFonts w:ascii="Times New Roman" w:eastAsia="Times New Roman" w:hAnsi="Times New Roman" w:cs="Times New Roman"/>
          <w:color w:val="000000" w:themeColor="text1"/>
          <w:spacing w:val="2"/>
          <w:sz w:val="24"/>
          <w:szCs w:val="24"/>
        </w:rPr>
        <w:t xml:space="preserve"> requirements.</w:t>
      </w:r>
      <w:r>
        <w:rPr>
          <w:rFonts w:ascii="Times New Roman" w:eastAsia="Times New Roman" w:hAnsi="Times New Roman" w:cs="Times New Roman"/>
          <w:color w:val="000000" w:themeColor="text1"/>
          <w:spacing w:val="2"/>
          <w:sz w:val="24"/>
          <w:szCs w:val="24"/>
        </w:rPr>
        <w:br/>
        <w:t>They basically deal with issues like:</w:t>
      </w:r>
    </w:p>
    <w:p w14:paraId="1434C492"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14:paraId="4765C405"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14:paraId="261DC963"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14:paraId="5FC39F13"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14:paraId="6EBA7A02"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14:paraId="02E7A454"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14:paraId="0B97D8E6"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lastRenderedPageBreak/>
        <w:t>Reusability</w:t>
      </w:r>
    </w:p>
    <w:p w14:paraId="5B68B3BE" w14:textId="77777777" w:rsidR="001773DB" w:rsidRDefault="001773DB" w:rsidP="001773DB">
      <w:pPr>
        <w:numPr>
          <w:ilvl w:val="0"/>
          <w:numId w:val="17"/>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Flexibility</w:t>
      </w:r>
    </w:p>
    <w:p w14:paraId="5AC455BB" w14:textId="77777777" w:rsidR="001773DB" w:rsidRDefault="001773DB" w:rsidP="001773DB">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non-functional requirements: </w:t>
      </w:r>
    </w:p>
    <w:p w14:paraId="3919D00F" w14:textId="77777777" w:rsidR="001773DB" w:rsidRDefault="001773DB" w:rsidP="001773DB">
      <w:pPr>
        <w:pStyle w:val="ListParagraph"/>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2E4FA338" w14:textId="77777777" w:rsidR="001773DB" w:rsidRDefault="001773DB" w:rsidP="001773DB">
      <w:pPr>
        <w:pStyle w:val="ListParagraph"/>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14:paraId="25F319D6" w14:textId="7A37CE01" w:rsidR="001773DB" w:rsidRDefault="001773DB" w:rsidP="001773DB">
      <w:pPr>
        <w:pStyle w:val="ListParagraph"/>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3E824C44" w14:textId="77777777" w:rsidR="001773DB" w:rsidRPr="001773DB" w:rsidRDefault="001773DB" w:rsidP="001773DB">
      <w:pPr>
        <w:pStyle w:val="ListParagraph"/>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364857CF" w14:textId="77777777" w:rsidR="001773DB" w:rsidRPr="00BD5F1B" w:rsidRDefault="001773DB" w:rsidP="001773DB">
      <w:pPr>
        <w:spacing w:line="360" w:lineRule="auto"/>
        <w:jc w:val="center"/>
        <w:rPr>
          <w:rFonts w:ascii="Times New Roman" w:hAnsi="Times New Roman" w:cs="Times New Roman"/>
          <w:b/>
          <w:bCs/>
          <w:color w:val="000000" w:themeColor="text1"/>
          <w:sz w:val="24"/>
          <w:szCs w:val="24"/>
        </w:rPr>
      </w:pPr>
      <w:r w:rsidRPr="00BD5F1B">
        <w:rPr>
          <w:rFonts w:ascii="Times New Roman" w:hAnsi="Times New Roman" w:cs="Times New Roman"/>
          <w:b/>
          <w:bCs/>
          <w:color w:val="000000" w:themeColor="text1"/>
          <w:sz w:val="24"/>
          <w:szCs w:val="24"/>
        </w:rPr>
        <w:t>SOFTWARE AND HARDWARE REQUIREMENTS:</w:t>
      </w:r>
    </w:p>
    <w:p w14:paraId="105D75C5" w14:textId="0169ABD2" w:rsidR="001773DB" w:rsidRPr="001773DB" w:rsidRDefault="001773DB" w:rsidP="001773DB">
      <w:pPr>
        <w:spacing w:line="360" w:lineRule="auto"/>
        <w:jc w:val="both"/>
        <w:rPr>
          <w:rFonts w:ascii="Times New Roman" w:hAnsi="Times New Roman" w:cs="Times New Roman"/>
          <w:b/>
          <w:bCs/>
          <w:color w:val="000000" w:themeColor="text1"/>
          <w:sz w:val="28"/>
          <w:szCs w:val="28"/>
        </w:rPr>
      </w:pPr>
      <w:r w:rsidRPr="001773DB">
        <w:rPr>
          <w:rFonts w:ascii="Times New Roman" w:hAnsi="Times New Roman" w:cs="Times New Roman"/>
          <w:b/>
          <w:bCs/>
          <w:color w:val="000000" w:themeColor="text1"/>
          <w:sz w:val="28"/>
          <w:szCs w:val="28"/>
        </w:rPr>
        <w:t>4.2 Hardware:</w:t>
      </w:r>
    </w:p>
    <w:p w14:paraId="6C7BCAAD"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Operating system</w:t>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t>:  Windows 7 or 7+</w:t>
      </w:r>
    </w:p>
    <w:p w14:paraId="641B2CF5"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RAM</w:t>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t>:  8 GB</w:t>
      </w:r>
    </w:p>
    <w:p w14:paraId="0198923E"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Hard disc or SSD</w:t>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t>:  More than 500 GB</w:t>
      </w:r>
      <w:r w:rsidRPr="00BD5F1B">
        <w:rPr>
          <w:rFonts w:ascii="Times New Roman" w:hAnsi="Times New Roman" w:cs="Times New Roman"/>
          <w:color w:val="000000" w:themeColor="text1"/>
          <w:sz w:val="24"/>
          <w:szCs w:val="24"/>
        </w:rPr>
        <w:tab/>
      </w:r>
    </w:p>
    <w:p w14:paraId="552F02D4"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Processor</w:t>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t xml:space="preserve">:  Intel 3rd generation or high or </w:t>
      </w:r>
      <w:proofErr w:type="spellStart"/>
      <w:r w:rsidRPr="00BD5F1B">
        <w:rPr>
          <w:rFonts w:ascii="Times New Roman" w:hAnsi="Times New Roman" w:cs="Times New Roman"/>
          <w:color w:val="000000" w:themeColor="text1"/>
          <w:sz w:val="24"/>
          <w:szCs w:val="24"/>
        </w:rPr>
        <w:t>Ryzen</w:t>
      </w:r>
      <w:proofErr w:type="spellEnd"/>
      <w:r w:rsidRPr="00BD5F1B">
        <w:rPr>
          <w:rFonts w:ascii="Times New Roman" w:hAnsi="Times New Roman" w:cs="Times New Roman"/>
          <w:color w:val="000000" w:themeColor="text1"/>
          <w:sz w:val="24"/>
          <w:szCs w:val="24"/>
        </w:rPr>
        <w:t xml:space="preserve"> with 8 GB Ram</w:t>
      </w:r>
    </w:p>
    <w:p w14:paraId="078C629A" w14:textId="3EA2862D" w:rsidR="001773DB" w:rsidRPr="001773DB" w:rsidRDefault="001773DB" w:rsidP="001773DB">
      <w:pPr>
        <w:spacing w:line="360" w:lineRule="auto"/>
        <w:jc w:val="both"/>
        <w:rPr>
          <w:rFonts w:ascii="Times New Roman" w:hAnsi="Times New Roman" w:cs="Times New Roman"/>
          <w:b/>
          <w:color w:val="000000" w:themeColor="text1"/>
          <w:sz w:val="28"/>
          <w:szCs w:val="28"/>
        </w:rPr>
      </w:pPr>
      <w:r w:rsidRPr="001773DB">
        <w:rPr>
          <w:rFonts w:ascii="Times New Roman" w:hAnsi="Times New Roman" w:cs="Times New Roman"/>
          <w:b/>
          <w:color w:val="000000" w:themeColor="text1"/>
          <w:sz w:val="28"/>
          <w:szCs w:val="28"/>
        </w:rPr>
        <w:t>4.3 Software:</w:t>
      </w:r>
    </w:p>
    <w:p w14:paraId="2FAF55E2"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Software’s</w:t>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r>
      <w:r w:rsidRPr="00BD5F1B">
        <w:rPr>
          <w:rFonts w:ascii="Times New Roman" w:hAnsi="Times New Roman" w:cs="Times New Roman"/>
          <w:color w:val="000000" w:themeColor="text1"/>
          <w:sz w:val="24"/>
          <w:szCs w:val="24"/>
        </w:rPr>
        <w:tab/>
        <w:t>:  Python 3.6 or high version</w:t>
      </w:r>
    </w:p>
    <w:p w14:paraId="747E91D2" w14:textId="77777777" w:rsidR="001773DB" w:rsidRPr="00BD5F1B"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 xml:space="preserve">IDE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PyCharm, Google collab </w:t>
      </w:r>
    </w:p>
    <w:p w14:paraId="36AD1382" w14:textId="77777777" w:rsidR="001773DB" w:rsidRPr="00600594" w:rsidRDefault="001773DB" w:rsidP="001773DB">
      <w:pPr>
        <w:spacing w:line="360" w:lineRule="auto"/>
        <w:jc w:val="both"/>
        <w:rPr>
          <w:rFonts w:ascii="Times New Roman" w:hAnsi="Times New Roman" w:cs="Times New Roman"/>
          <w:color w:val="000000" w:themeColor="text1"/>
          <w:sz w:val="24"/>
          <w:szCs w:val="24"/>
        </w:rPr>
      </w:pPr>
      <w:r w:rsidRPr="00BD5F1B">
        <w:rPr>
          <w:rFonts w:ascii="Times New Roman" w:hAnsi="Times New Roman" w:cs="Times New Roman"/>
          <w:color w:val="000000" w:themeColor="text1"/>
          <w:sz w:val="24"/>
          <w:szCs w:val="24"/>
        </w:rPr>
        <w:t xml:space="preserve">Framework                            </w:t>
      </w:r>
      <w:proofErr w:type="gramStart"/>
      <w:r w:rsidRPr="00BD5F1B">
        <w:rPr>
          <w:rFonts w:ascii="Times New Roman" w:hAnsi="Times New Roman" w:cs="Times New Roman"/>
          <w:color w:val="000000" w:themeColor="text1"/>
          <w:sz w:val="24"/>
          <w:szCs w:val="24"/>
        </w:rPr>
        <w:t xml:space="preserve">  :</w:t>
      </w:r>
      <w:proofErr w:type="gramEnd"/>
      <w:r w:rsidRPr="00BD5F1B">
        <w:rPr>
          <w:rFonts w:ascii="Times New Roman" w:hAnsi="Times New Roman" w:cs="Times New Roman"/>
          <w:color w:val="000000" w:themeColor="text1"/>
          <w:sz w:val="24"/>
          <w:szCs w:val="24"/>
        </w:rPr>
        <w:t xml:space="preserve">  Flask</w:t>
      </w:r>
    </w:p>
    <w:p w14:paraId="341A06F1" w14:textId="3A5483F1" w:rsidR="001773DB" w:rsidRDefault="001773DB" w:rsidP="001773DB">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4.4 Architectural Diagram:</w:t>
      </w:r>
    </w:p>
    <w:p w14:paraId="59833DF7" w14:textId="6FDBEB50" w:rsidR="001773DB" w:rsidRPr="00EB50BB" w:rsidRDefault="001773DB" w:rsidP="00EB50BB">
      <w:pPr>
        <w:spacing w:line="360" w:lineRule="auto"/>
        <w:jc w:val="both"/>
        <w:rPr>
          <w:rFonts w:ascii="Times New Roman" w:hAnsi="Times New Roman" w:cs="Times New Roman"/>
          <w:b/>
          <w:bCs/>
          <w:color w:val="000000" w:themeColor="text1"/>
          <w:sz w:val="24"/>
          <w:szCs w:val="24"/>
        </w:rPr>
      </w:pPr>
      <w:r w:rsidRPr="00CE02EB">
        <w:rPr>
          <w:rFonts w:ascii="Times New Roman" w:hAnsi="Times New Roman" w:cs="Times New Roman"/>
          <w:b/>
          <w:bCs/>
          <w:noProof/>
          <w:color w:val="000000" w:themeColor="text1"/>
          <w:sz w:val="24"/>
          <w:szCs w:val="24"/>
          <w:lang w:val="en-US"/>
        </w:rPr>
        <w:lastRenderedPageBreak/>
        <w:drawing>
          <wp:inline distT="0" distB="0" distL="0" distR="0" wp14:anchorId="1AED0B84" wp14:editId="12DF982E">
            <wp:extent cx="5731510" cy="3124200"/>
            <wp:effectExtent l="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731510" cy="3124200"/>
                    </a:xfrm>
                    <a:prstGeom prst="rect">
                      <a:avLst/>
                    </a:prstGeom>
                  </pic:spPr>
                </pic:pic>
              </a:graphicData>
            </a:graphic>
          </wp:inline>
        </w:drawing>
      </w:r>
    </w:p>
    <w:p w14:paraId="6E36843C" w14:textId="77777777" w:rsidR="001773DB" w:rsidRDefault="001773DB" w:rsidP="001773DB">
      <w:pPr>
        <w:spacing w:line="360" w:lineRule="auto"/>
        <w:jc w:val="center"/>
        <w:rPr>
          <w:rFonts w:ascii="Times New Roman" w:hAnsi="Times New Roman" w:cs="Times New Roman"/>
          <w:b/>
          <w:sz w:val="28"/>
          <w:szCs w:val="24"/>
        </w:rPr>
      </w:pPr>
      <w:r>
        <w:rPr>
          <w:rFonts w:ascii="Times New Roman" w:hAnsi="Times New Roman" w:cs="Times New Roman"/>
          <w:b/>
          <w:color w:val="000000" w:themeColor="text1"/>
          <w:sz w:val="28"/>
          <w:szCs w:val="28"/>
        </w:rPr>
        <w:t>5. SYSTEM DESIGN</w:t>
      </w:r>
    </w:p>
    <w:p w14:paraId="3C7BEE7A" w14:textId="77777777" w:rsidR="001773DB" w:rsidRDefault="001773DB" w:rsidP="001773DB">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5.1 Introduction of Input Design:</w:t>
      </w:r>
    </w:p>
    <w:p w14:paraId="7978A1BF" w14:textId="77777777" w:rsidR="001773DB" w:rsidRDefault="001773DB" w:rsidP="001773DB">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14:paraId="23E21E04" w14:textId="77777777" w:rsidR="001773DB" w:rsidRDefault="001773DB" w:rsidP="001773DB">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14:paraId="34A63C39" w14:textId="77777777" w:rsidR="001773DB" w:rsidRDefault="001773DB" w:rsidP="001773DB">
      <w:pPr>
        <w:pStyle w:val="NormalWeb"/>
        <w:numPr>
          <w:ilvl w:val="0"/>
          <w:numId w:val="19"/>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14:paraId="68611618" w14:textId="77777777" w:rsidR="001773DB" w:rsidRDefault="001773DB" w:rsidP="001773DB">
      <w:pPr>
        <w:pStyle w:val="NormalWeb"/>
        <w:numPr>
          <w:ilvl w:val="0"/>
          <w:numId w:val="19"/>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14:paraId="6F998A2E" w14:textId="77777777" w:rsidR="001773DB" w:rsidRDefault="001773DB" w:rsidP="001773DB">
      <w:pPr>
        <w:pStyle w:val="NormalWeb"/>
        <w:numPr>
          <w:ilvl w:val="0"/>
          <w:numId w:val="19"/>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14:paraId="70570364" w14:textId="77777777" w:rsidR="001773DB" w:rsidRDefault="001773DB" w:rsidP="001773DB">
      <w:pPr>
        <w:pStyle w:val="NormalWeb"/>
        <w:numPr>
          <w:ilvl w:val="0"/>
          <w:numId w:val="19"/>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14:paraId="5529F6C2" w14:textId="77777777" w:rsidR="001773DB" w:rsidRDefault="001773DB" w:rsidP="001773DB">
      <w:pPr>
        <w:pStyle w:val="NormalWeb"/>
        <w:numPr>
          <w:ilvl w:val="0"/>
          <w:numId w:val="19"/>
        </w:numPr>
        <w:spacing w:before="120" w:beforeAutospacing="0" w:after="144" w:afterAutospacing="0" w:line="360" w:lineRule="auto"/>
        <w:ind w:left="768" w:right="48"/>
        <w:jc w:val="both"/>
        <w:rPr>
          <w:color w:val="000000" w:themeColor="text1"/>
        </w:rPr>
      </w:pPr>
      <w:r>
        <w:rPr>
          <w:color w:val="000000" w:themeColor="text1"/>
        </w:rPr>
        <w:t>All these objectives are obtained using the knowledge of basic design principles regarding −</w:t>
      </w:r>
    </w:p>
    <w:p w14:paraId="45EC4BD0" w14:textId="77777777" w:rsidR="001773DB" w:rsidRDefault="001773DB" w:rsidP="001773DB">
      <w:pPr>
        <w:pStyle w:val="NormalWeb"/>
        <w:numPr>
          <w:ilvl w:val="1"/>
          <w:numId w:val="19"/>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14:paraId="15255484" w14:textId="77777777" w:rsidR="001773DB" w:rsidRDefault="001773DB" w:rsidP="001773DB">
      <w:pPr>
        <w:pStyle w:val="NormalWeb"/>
        <w:numPr>
          <w:ilvl w:val="1"/>
          <w:numId w:val="19"/>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14:paraId="5427F949" w14:textId="77777777" w:rsidR="001773DB" w:rsidRDefault="001773DB" w:rsidP="001773DB">
      <w:pPr>
        <w:pStyle w:val="Heading3"/>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Objectives for Input Design:</w:t>
      </w:r>
    </w:p>
    <w:p w14:paraId="1C933B3D" w14:textId="77777777" w:rsidR="001773DB" w:rsidRDefault="001773DB" w:rsidP="001773DB">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14:paraId="57546535" w14:textId="77777777" w:rsidR="001773DB" w:rsidRDefault="001773DB" w:rsidP="001773DB">
      <w:pPr>
        <w:pStyle w:val="NormalWeb"/>
        <w:numPr>
          <w:ilvl w:val="0"/>
          <w:numId w:val="20"/>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14:paraId="5BBB781F" w14:textId="77777777" w:rsidR="001773DB" w:rsidRDefault="001773DB" w:rsidP="001773DB">
      <w:pPr>
        <w:pStyle w:val="NormalWeb"/>
        <w:numPr>
          <w:ilvl w:val="0"/>
          <w:numId w:val="20"/>
        </w:numPr>
        <w:spacing w:before="120" w:beforeAutospacing="0" w:after="144" w:afterAutospacing="0" w:line="360" w:lineRule="auto"/>
        <w:ind w:left="768" w:right="48"/>
        <w:jc w:val="both"/>
        <w:rPr>
          <w:color w:val="000000" w:themeColor="text1"/>
        </w:rPr>
      </w:pPr>
      <w:r>
        <w:rPr>
          <w:color w:val="000000" w:themeColor="text1"/>
        </w:rPr>
        <w:t>To reduce input volume</w:t>
      </w:r>
    </w:p>
    <w:p w14:paraId="41FC1D3F" w14:textId="77777777" w:rsidR="001773DB" w:rsidRDefault="001773DB" w:rsidP="001773DB">
      <w:pPr>
        <w:pStyle w:val="NormalWeb"/>
        <w:numPr>
          <w:ilvl w:val="0"/>
          <w:numId w:val="20"/>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14:paraId="7FFAC782" w14:textId="77777777" w:rsidR="001773DB" w:rsidRDefault="001773DB" w:rsidP="001773DB">
      <w:pPr>
        <w:pStyle w:val="NormalWeb"/>
        <w:numPr>
          <w:ilvl w:val="0"/>
          <w:numId w:val="20"/>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14:paraId="52C4CD52" w14:textId="77777777" w:rsidR="001773DB" w:rsidRDefault="001773DB" w:rsidP="001773DB">
      <w:pPr>
        <w:pStyle w:val="NormalWeb"/>
        <w:numPr>
          <w:ilvl w:val="0"/>
          <w:numId w:val="20"/>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14:paraId="6305AFCF" w14:textId="77777777" w:rsidR="001773DB" w:rsidRDefault="001773DB" w:rsidP="001773DB">
      <w:pPr>
        <w:pStyle w:val="NormalWeb"/>
        <w:spacing w:before="120" w:beforeAutospacing="0" w:after="144" w:afterAutospacing="0" w:line="360" w:lineRule="auto"/>
        <w:ind w:left="48" w:right="48"/>
        <w:jc w:val="both"/>
        <w:rPr>
          <w:b/>
          <w:bCs/>
          <w:color w:val="000000" w:themeColor="text1"/>
        </w:rPr>
      </w:pPr>
    </w:p>
    <w:p w14:paraId="6C367D0D" w14:textId="77777777" w:rsidR="001773DB" w:rsidRDefault="001773DB" w:rsidP="001773DB">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0168484C" w14:textId="77777777" w:rsidR="001773DB" w:rsidRDefault="001773DB" w:rsidP="001773DB">
      <w:pPr>
        <w:pStyle w:val="NormalWeb"/>
        <w:spacing w:before="120" w:beforeAutospacing="0" w:after="144" w:afterAutospacing="0" w:line="360" w:lineRule="auto"/>
        <w:ind w:left="48" w:right="48"/>
        <w:jc w:val="both"/>
        <w:rPr>
          <w:color w:val="000000" w:themeColor="text1"/>
        </w:rPr>
      </w:pPr>
      <w:r>
        <w:rPr>
          <w:color w:val="000000" w:themeColor="text1"/>
        </w:rPr>
        <w:t>The design of output is the most important task of any system. During output design, developers identify the type of outputs needed, and consider the necessary output controls and prototype report layouts.</w:t>
      </w:r>
    </w:p>
    <w:p w14:paraId="18AA46BB" w14:textId="77777777" w:rsidR="001773DB" w:rsidRPr="00EB50BB" w:rsidRDefault="001773DB" w:rsidP="001773DB">
      <w:pPr>
        <w:pStyle w:val="Heading3"/>
        <w:spacing w:line="360" w:lineRule="auto"/>
        <w:jc w:val="both"/>
        <w:rPr>
          <w:rFonts w:ascii="Times New Roman" w:hAnsi="Times New Roman" w:cs="Times New Roman"/>
          <w:b/>
          <w:bCs/>
          <w:color w:val="000000" w:themeColor="text1"/>
        </w:rPr>
      </w:pPr>
      <w:r w:rsidRPr="00EB50BB">
        <w:rPr>
          <w:rFonts w:ascii="Times New Roman" w:hAnsi="Times New Roman" w:cs="Times New Roman"/>
          <w:b/>
          <w:bCs/>
          <w:color w:val="000000" w:themeColor="text1"/>
        </w:rPr>
        <w:t>Objectives of Output Design:</w:t>
      </w:r>
    </w:p>
    <w:p w14:paraId="57683379" w14:textId="77777777" w:rsidR="001773DB" w:rsidRDefault="001773DB" w:rsidP="001773DB">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14:paraId="538B8F7F" w14:textId="77777777" w:rsidR="001773DB" w:rsidRDefault="001773DB" w:rsidP="001773DB">
      <w:pPr>
        <w:pStyle w:val="NormalWeb"/>
        <w:numPr>
          <w:ilvl w:val="0"/>
          <w:numId w:val="21"/>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14:paraId="2C0CD7E6" w14:textId="77777777" w:rsidR="001773DB" w:rsidRDefault="001773DB" w:rsidP="001773DB">
      <w:pPr>
        <w:pStyle w:val="NormalWeb"/>
        <w:numPr>
          <w:ilvl w:val="0"/>
          <w:numId w:val="21"/>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14:paraId="03C36774" w14:textId="77777777" w:rsidR="001773DB" w:rsidRDefault="001773DB" w:rsidP="001773DB">
      <w:pPr>
        <w:pStyle w:val="NormalWeb"/>
        <w:numPr>
          <w:ilvl w:val="0"/>
          <w:numId w:val="21"/>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14:paraId="7A6478E5" w14:textId="77777777" w:rsidR="001773DB" w:rsidRDefault="001773DB" w:rsidP="001773DB">
      <w:pPr>
        <w:pStyle w:val="NormalWeb"/>
        <w:numPr>
          <w:ilvl w:val="0"/>
          <w:numId w:val="21"/>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14:paraId="7B7EEC63" w14:textId="77777777" w:rsidR="001773DB" w:rsidRDefault="001773DB" w:rsidP="001773DB">
      <w:pPr>
        <w:pStyle w:val="NormalWeb"/>
        <w:numPr>
          <w:ilvl w:val="0"/>
          <w:numId w:val="21"/>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14:paraId="4F3F9444" w14:textId="77777777" w:rsidR="001773DB" w:rsidRDefault="001773DB" w:rsidP="001773DB">
      <w:pPr>
        <w:pStyle w:val="NormalWeb"/>
        <w:spacing w:before="120" w:beforeAutospacing="0" w:after="144" w:afterAutospacing="0" w:line="360" w:lineRule="auto"/>
        <w:ind w:right="48"/>
        <w:jc w:val="both"/>
        <w:rPr>
          <w:b/>
          <w:color w:val="000000" w:themeColor="text1"/>
        </w:rPr>
      </w:pPr>
      <w:r>
        <w:rPr>
          <w:b/>
          <w:color w:val="000000" w:themeColor="text1"/>
        </w:rPr>
        <w:t>5.2 UML Diagrams:</w:t>
      </w:r>
    </w:p>
    <w:p w14:paraId="186EE8F6" w14:textId="77777777" w:rsidR="001773DB" w:rsidRPr="00763484" w:rsidRDefault="001773DB" w:rsidP="001773DB">
      <w:pPr>
        <w:spacing w:line="360" w:lineRule="auto"/>
        <w:rPr>
          <w:rFonts w:ascii="Times New Roman" w:hAnsi="Times New Roman" w:cs="Times New Roman"/>
          <w:b/>
          <w:sz w:val="24"/>
          <w:szCs w:val="24"/>
        </w:rPr>
      </w:pPr>
      <w:r w:rsidRPr="00763484">
        <w:rPr>
          <w:rFonts w:ascii="Times New Roman" w:hAnsi="Times New Roman" w:cs="Times New Roman"/>
          <w:b/>
          <w:sz w:val="24"/>
          <w:szCs w:val="24"/>
        </w:rPr>
        <w:t>USECASE DIAGRAM:</w:t>
      </w:r>
    </w:p>
    <w:p w14:paraId="71EBD312" w14:textId="77777777" w:rsidR="001773DB" w:rsidRDefault="001773DB" w:rsidP="001773DB">
      <w:pPr>
        <w:spacing w:line="360" w:lineRule="auto"/>
        <w:jc w:val="both"/>
        <w:rPr>
          <w:rFonts w:ascii="Times New Roman" w:hAnsi="Times New Roman"/>
          <w:color w:val="000000"/>
          <w:sz w:val="24"/>
          <w:szCs w:val="24"/>
        </w:rPr>
      </w:pPr>
      <w:r w:rsidRPr="00763484">
        <w:rPr>
          <w:rFonts w:ascii="Times New Roman" w:hAnsi="Times New Roman"/>
          <w:color w:val="000000"/>
          <w:sz w:val="24"/>
          <w:szCs w:val="24"/>
        </w:rPr>
        <w:t xml:space="preserve">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w:t>
      </w:r>
      <w:r w:rsidRPr="00763484">
        <w:rPr>
          <w:rFonts w:ascii="Times New Roman" w:hAnsi="Times New Roman"/>
          <w:color w:val="000000"/>
          <w:sz w:val="24"/>
          <w:szCs w:val="24"/>
        </w:rPr>
        <w:lastRenderedPageBreak/>
        <w:t>is to show what system functions are performed for which actor. Roles of the actors in the system can be depicted</w:t>
      </w:r>
    </w:p>
    <w:p w14:paraId="7F0D5218" w14:textId="77777777" w:rsidR="001773DB" w:rsidRPr="00032970" w:rsidRDefault="001773DB" w:rsidP="001773DB">
      <w:pPr>
        <w:spacing w:line="360" w:lineRule="auto"/>
        <w:jc w:val="both"/>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6CD578A9" wp14:editId="5482E7D9">
            <wp:extent cx="5200650" cy="5467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9">
                      <a:extLst>
                        <a:ext uri="{28A0092B-C50C-407E-A947-70E740481C1C}">
                          <a14:useLocalDpi xmlns:a14="http://schemas.microsoft.com/office/drawing/2010/main" val="0"/>
                        </a:ext>
                      </a:extLst>
                    </a:blip>
                    <a:stretch>
                      <a:fillRect/>
                    </a:stretch>
                  </pic:blipFill>
                  <pic:spPr>
                    <a:xfrm>
                      <a:off x="0" y="0"/>
                      <a:ext cx="5201380" cy="5468117"/>
                    </a:xfrm>
                    <a:prstGeom prst="rect">
                      <a:avLst/>
                    </a:prstGeom>
                  </pic:spPr>
                </pic:pic>
              </a:graphicData>
            </a:graphic>
          </wp:inline>
        </w:drawing>
      </w:r>
    </w:p>
    <w:p w14:paraId="3D07C164" w14:textId="77777777" w:rsidR="001773DB" w:rsidRDefault="001773DB" w:rsidP="001773DB">
      <w:pPr>
        <w:spacing w:line="360" w:lineRule="auto"/>
        <w:rPr>
          <w:rFonts w:ascii="Times New Roman" w:hAnsi="Times New Roman" w:cs="Times New Roman"/>
          <w:b/>
          <w:sz w:val="24"/>
          <w:szCs w:val="24"/>
        </w:rPr>
      </w:pPr>
    </w:p>
    <w:p w14:paraId="6D92EF45" w14:textId="77777777" w:rsidR="001773DB" w:rsidRPr="00763484" w:rsidRDefault="001773DB" w:rsidP="001773DB">
      <w:pPr>
        <w:spacing w:line="360" w:lineRule="auto"/>
        <w:rPr>
          <w:rFonts w:ascii="Times New Roman" w:hAnsi="Times New Roman" w:cs="Times New Roman"/>
          <w:b/>
          <w:sz w:val="24"/>
          <w:szCs w:val="24"/>
        </w:rPr>
      </w:pPr>
      <w:r w:rsidRPr="00763484">
        <w:rPr>
          <w:rFonts w:ascii="Times New Roman" w:hAnsi="Times New Roman" w:cs="Times New Roman"/>
          <w:b/>
          <w:sz w:val="24"/>
          <w:szCs w:val="24"/>
        </w:rPr>
        <w:t>CLASS DIAGRAM:</w:t>
      </w:r>
    </w:p>
    <w:p w14:paraId="38F21105" w14:textId="77777777" w:rsidR="001773DB" w:rsidRDefault="001773DB" w:rsidP="001773DB">
      <w:pPr>
        <w:spacing w:line="360" w:lineRule="auto"/>
        <w:jc w:val="both"/>
        <w:rPr>
          <w:rFonts w:ascii="Times New Roman" w:hAnsi="Times New Roman" w:cs="Times New Roman"/>
          <w:color w:val="000000"/>
          <w:sz w:val="28"/>
          <w:szCs w:val="28"/>
        </w:rPr>
      </w:pPr>
      <w:r w:rsidRPr="00763484">
        <w:rPr>
          <w:rFonts w:ascii="Times New Roman" w:hAnsi="Times New Roman" w:cs="Times New Roman"/>
          <w:color w:val="000000"/>
          <w:sz w:val="24"/>
          <w:szCs w:val="24"/>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r w:rsidRPr="00BB56E4">
        <w:rPr>
          <w:rFonts w:ascii="Times New Roman" w:hAnsi="Times New Roman" w:cs="Times New Roman"/>
          <w:color w:val="000000"/>
          <w:sz w:val="28"/>
          <w:szCs w:val="28"/>
        </w:rPr>
        <w:t>.</w:t>
      </w:r>
    </w:p>
    <w:p w14:paraId="123EEB88" w14:textId="00668CCA" w:rsidR="00747F2E" w:rsidRDefault="00747F2E" w:rsidP="001773DB">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14:anchorId="7933E1F8" wp14:editId="5670D6F6">
            <wp:extent cx="5534797" cy="2238687"/>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0">
                      <a:extLst>
                        <a:ext uri="{28A0092B-C50C-407E-A947-70E740481C1C}">
                          <a14:useLocalDpi xmlns:a14="http://schemas.microsoft.com/office/drawing/2010/main" val="0"/>
                        </a:ext>
                      </a:extLst>
                    </a:blip>
                    <a:stretch>
                      <a:fillRect/>
                    </a:stretch>
                  </pic:blipFill>
                  <pic:spPr>
                    <a:xfrm>
                      <a:off x="0" y="0"/>
                      <a:ext cx="5534797" cy="2238687"/>
                    </a:xfrm>
                    <a:prstGeom prst="rect">
                      <a:avLst/>
                    </a:prstGeom>
                  </pic:spPr>
                </pic:pic>
              </a:graphicData>
            </a:graphic>
          </wp:inline>
        </w:drawing>
      </w:r>
    </w:p>
    <w:p w14:paraId="307D3CF5" w14:textId="25336209" w:rsidR="001773DB" w:rsidRPr="001773DB" w:rsidRDefault="001773DB" w:rsidP="001773DB">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4"/>
          <w:szCs w:val="24"/>
          <w:lang w:val="en-US"/>
        </w:rPr>
        <w:drawing>
          <wp:anchor distT="0" distB="0" distL="114300" distR="114300" simplePos="0" relativeHeight="251670528" behindDoc="1" locked="0" layoutInCell="1" allowOverlap="1" wp14:anchorId="69451D57" wp14:editId="3F44AC71">
            <wp:simplePos x="0" y="0"/>
            <wp:positionH relativeFrom="column">
              <wp:posOffset>247650</wp:posOffset>
            </wp:positionH>
            <wp:positionV relativeFrom="paragraph">
              <wp:posOffset>361950</wp:posOffset>
            </wp:positionV>
            <wp:extent cx="5314950" cy="4067175"/>
            <wp:effectExtent l="0" t="0" r="0" b="9525"/>
            <wp:wrapTight wrapText="bothSides">
              <wp:wrapPolygon edited="0">
                <wp:start x="0" y="0"/>
                <wp:lineTo x="0" y="21549"/>
                <wp:lineTo x="21523" y="21549"/>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4067175"/>
                    </a:xfrm>
                    <a:prstGeom prst="rect">
                      <a:avLst/>
                    </a:prstGeom>
                  </pic:spPr>
                </pic:pic>
              </a:graphicData>
            </a:graphic>
            <wp14:sizeRelH relativeFrom="margin">
              <wp14:pctWidth>0</wp14:pctWidth>
            </wp14:sizeRelH>
          </wp:anchor>
        </w:drawing>
      </w:r>
      <w:r w:rsidRPr="00763484">
        <w:rPr>
          <w:rFonts w:ascii="Times New Roman" w:hAnsi="Times New Roman" w:cs="Times New Roman"/>
          <w:b/>
          <w:sz w:val="24"/>
          <w:szCs w:val="24"/>
        </w:rPr>
        <w:t>SEQUENCE DIAGRAM:</w:t>
      </w:r>
    </w:p>
    <w:p w14:paraId="01892A71" w14:textId="36AAB459" w:rsidR="001773DB" w:rsidRPr="001773DB" w:rsidRDefault="001773DB" w:rsidP="001773DB">
      <w:pPr>
        <w:spacing w:line="360" w:lineRule="auto"/>
        <w:jc w:val="both"/>
        <w:rPr>
          <w:rFonts w:ascii="Times New Roman" w:hAnsi="Times New Roman" w:cs="Times New Roman"/>
          <w:color w:val="000000"/>
          <w:sz w:val="24"/>
          <w:szCs w:val="24"/>
        </w:rPr>
      </w:pPr>
      <w:r w:rsidRPr="00763484">
        <w:rPr>
          <w:rFonts w:ascii="Times New Roman" w:hAnsi="Times New Roman" w:cs="Times New Roman"/>
          <w:color w:val="000000"/>
          <w:sz w:val="24"/>
          <w:szCs w:val="24"/>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062DF28B" w14:textId="77777777" w:rsidR="001773DB" w:rsidRPr="00763484" w:rsidRDefault="001773DB" w:rsidP="001773DB">
      <w:pPr>
        <w:spacing w:line="360" w:lineRule="auto"/>
        <w:rPr>
          <w:rFonts w:ascii="Times New Roman" w:hAnsi="Times New Roman" w:cs="Times New Roman"/>
          <w:b/>
          <w:sz w:val="24"/>
          <w:szCs w:val="24"/>
        </w:rPr>
      </w:pPr>
      <w:r w:rsidRPr="00763484">
        <w:rPr>
          <w:rFonts w:ascii="Times New Roman" w:hAnsi="Times New Roman" w:cs="Times New Roman"/>
          <w:b/>
          <w:sz w:val="24"/>
          <w:szCs w:val="24"/>
        </w:rPr>
        <w:t>COLLABORATION DIAGRAM:</w:t>
      </w:r>
    </w:p>
    <w:p w14:paraId="2BBE7408" w14:textId="77777777" w:rsidR="001773DB" w:rsidRDefault="001773DB" w:rsidP="001773DB">
      <w:pPr>
        <w:pStyle w:val="NormalWeb"/>
        <w:spacing w:line="360" w:lineRule="auto"/>
        <w:jc w:val="both"/>
      </w:pPr>
      <w:r w:rsidRPr="00763484">
        <w:lastRenderedPageBreak/>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4762494" w14:textId="77777777" w:rsidR="001773DB" w:rsidRPr="00600594" w:rsidRDefault="001773DB" w:rsidP="001773DB">
      <w:pPr>
        <w:pStyle w:val="NormalWeb"/>
        <w:spacing w:line="360" w:lineRule="auto"/>
        <w:jc w:val="both"/>
      </w:pPr>
      <w:r>
        <w:rPr>
          <w:noProof/>
          <w:color w:val="000000" w:themeColor="text1"/>
        </w:rPr>
        <w:drawing>
          <wp:inline distT="0" distB="0" distL="0" distR="0" wp14:anchorId="1D3A33B3" wp14:editId="5CDE155E">
            <wp:extent cx="5810250" cy="2543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5-26 160307.png"/>
                    <pic:cNvPicPr/>
                  </pic:nvPicPr>
                  <pic:blipFill>
                    <a:blip r:embed="rId12">
                      <a:extLst>
                        <a:ext uri="{28A0092B-C50C-407E-A947-70E740481C1C}">
                          <a14:useLocalDpi xmlns:a14="http://schemas.microsoft.com/office/drawing/2010/main" val="0"/>
                        </a:ext>
                      </a:extLst>
                    </a:blip>
                    <a:stretch>
                      <a:fillRect/>
                    </a:stretch>
                  </pic:blipFill>
                  <pic:spPr>
                    <a:xfrm>
                      <a:off x="0" y="0"/>
                      <a:ext cx="5811066" cy="2543532"/>
                    </a:xfrm>
                    <a:prstGeom prst="rect">
                      <a:avLst/>
                    </a:prstGeom>
                  </pic:spPr>
                </pic:pic>
              </a:graphicData>
            </a:graphic>
          </wp:inline>
        </w:drawing>
      </w:r>
    </w:p>
    <w:p w14:paraId="0366220D" w14:textId="77777777" w:rsidR="001773DB" w:rsidRPr="00763484" w:rsidRDefault="001773DB" w:rsidP="001773DB">
      <w:pPr>
        <w:spacing w:line="360" w:lineRule="auto"/>
        <w:jc w:val="both"/>
        <w:rPr>
          <w:rFonts w:ascii="Times New Roman" w:hAnsi="Times New Roman" w:cs="Times New Roman"/>
          <w:b/>
          <w:sz w:val="24"/>
          <w:szCs w:val="24"/>
          <w:u w:val="single"/>
        </w:rPr>
      </w:pPr>
      <w:r w:rsidRPr="00763484">
        <w:rPr>
          <w:rFonts w:ascii="Times New Roman" w:hAnsi="Times New Roman" w:cs="Times New Roman"/>
          <w:b/>
          <w:sz w:val="24"/>
          <w:szCs w:val="24"/>
        </w:rPr>
        <w:t>ACTIVITY DIAGRAM:</w:t>
      </w:r>
    </w:p>
    <w:p w14:paraId="00350FDD" w14:textId="77777777" w:rsidR="001773DB" w:rsidRPr="007B2E1A" w:rsidRDefault="001773DB" w:rsidP="001773DB">
      <w:pPr>
        <w:spacing w:line="360" w:lineRule="auto"/>
        <w:jc w:val="both"/>
        <w:rPr>
          <w:rFonts w:ascii="Times New Roman" w:hAnsi="Times New Roman" w:cs="Times New Roman"/>
          <w:color w:val="000000"/>
          <w:sz w:val="24"/>
          <w:szCs w:val="24"/>
        </w:rPr>
      </w:pPr>
      <w:r w:rsidRPr="00763484">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0EAE3B2C" w14:textId="77777777" w:rsidR="001773DB" w:rsidRPr="00600594" w:rsidRDefault="001773DB" w:rsidP="001773DB">
      <w:pPr>
        <w:spacing w:line="360" w:lineRule="auto"/>
        <w:jc w:val="both"/>
        <w:rPr>
          <w:sz w:val="24"/>
          <w:szCs w:val="24"/>
          <w:lang w:val="en-US"/>
        </w:rPr>
      </w:pPr>
      <w:r>
        <w:rPr>
          <w:rFonts w:ascii="Times New Roman" w:hAnsi="Times New Roman" w:cs="Times New Roman"/>
          <w:noProof/>
          <w:color w:val="000000" w:themeColor="text1"/>
          <w:sz w:val="24"/>
          <w:szCs w:val="24"/>
          <w:lang w:val="en-US"/>
        </w:rPr>
        <w:lastRenderedPageBreak/>
        <w:drawing>
          <wp:inline distT="0" distB="0" distL="0" distR="0" wp14:anchorId="4EE6B1F5" wp14:editId="0345D2AF">
            <wp:extent cx="5029902" cy="43821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13">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4D20CF11" w14:textId="77777777" w:rsidR="001773DB" w:rsidRPr="00E939FE" w:rsidRDefault="001773DB" w:rsidP="001773DB">
      <w:pPr>
        <w:spacing w:line="360" w:lineRule="auto"/>
        <w:rPr>
          <w:rFonts w:ascii="Times New Roman" w:hAnsi="Times New Roman" w:cs="Times New Roman"/>
          <w:b/>
          <w:sz w:val="24"/>
          <w:szCs w:val="24"/>
        </w:rPr>
      </w:pPr>
      <w:r w:rsidRPr="00E939FE">
        <w:rPr>
          <w:rFonts w:ascii="Times New Roman" w:hAnsi="Times New Roman" w:cs="Times New Roman"/>
          <w:b/>
          <w:sz w:val="24"/>
          <w:szCs w:val="24"/>
        </w:rPr>
        <w:t>DEPLOYMENT DIAGRAM</w:t>
      </w:r>
    </w:p>
    <w:p w14:paraId="7EB49D57" w14:textId="77777777" w:rsidR="001773DB" w:rsidRDefault="001773DB" w:rsidP="001773DB">
      <w:pPr>
        <w:pStyle w:val="NormalWeb"/>
        <w:spacing w:line="360" w:lineRule="auto"/>
        <w:jc w:val="both"/>
      </w:pPr>
      <w:r w:rsidRPr="002A5158">
        <w:rPr>
          <w:noProof/>
          <w:color w:val="000000" w:themeColor="text1"/>
        </w:rPr>
        <w:drawing>
          <wp:anchor distT="0" distB="0" distL="114300" distR="114300" simplePos="0" relativeHeight="251671552" behindDoc="0" locked="0" layoutInCell="1" allowOverlap="1" wp14:anchorId="28B02C69" wp14:editId="09A491C4">
            <wp:simplePos x="0" y="0"/>
            <wp:positionH relativeFrom="column">
              <wp:posOffset>952500</wp:posOffset>
            </wp:positionH>
            <wp:positionV relativeFrom="paragraph">
              <wp:posOffset>1169035</wp:posOffset>
            </wp:positionV>
            <wp:extent cx="3524742" cy="1295581"/>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4742" cy="1295581"/>
                    </a:xfrm>
                    <a:prstGeom prst="rect">
                      <a:avLst/>
                    </a:prstGeom>
                  </pic:spPr>
                </pic:pic>
              </a:graphicData>
            </a:graphic>
          </wp:anchor>
        </w:drawing>
      </w:r>
      <w:r w:rsidRPr="00763484">
        <w:t>Deployment diagram represents the deployment view of a system. It is related to the component diagram. Because the components are deployed using the deployment diagrams. A deployment diagram consists of nodes. Nodes are nothing but physical hard wares used to deploy the application</w:t>
      </w:r>
    </w:p>
    <w:p w14:paraId="720500AC" w14:textId="77777777" w:rsidR="001773DB" w:rsidRDefault="001773DB" w:rsidP="001773DB">
      <w:pPr>
        <w:pStyle w:val="NormalWeb"/>
        <w:spacing w:line="360" w:lineRule="auto"/>
        <w:jc w:val="both"/>
      </w:pPr>
    </w:p>
    <w:p w14:paraId="44F7C03E" w14:textId="77777777" w:rsidR="001773DB" w:rsidRDefault="001773DB" w:rsidP="001773DB">
      <w:pPr>
        <w:pStyle w:val="NormalWeb"/>
        <w:spacing w:line="360" w:lineRule="auto"/>
        <w:jc w:val="both"/>
        <w:rPr>
          <w:b/>
        </w:rPr>
      </w:pPr>
    </w:p>
    <w:p w14:paraId="6F96EACE" w14:textId="77777777" w:rsidR="001773DB" w:rsidRDefault="001773DB" w:rsidP="001773DB">
      <w:pPr>
        <w:pStyle w:val="NormalWeb"/>
        <w:spacing w:line="360" w:lineRule="auto"/>
        <w:jc w:val="both"/>
        <w:rPr>
          <w:b/>
        </w:rPr>
      </w:pPr>
    </w:p>
    <w:p w14:paraId="0BBACA57" w14:textId="77777777" w:rsidR="001773DB" w:rsidRPr="00E939FE" w:rsidRDefault="001773DB" w:rsidP="001773DB">
      <w:pPr>
        <w:pStyle w:val="NormalWeb"/>
        <w:spacing w:line="360" w:lineRule="auto"/>
        <w:jc w:val="both"/>
        <w:rPr>
          <w:b/>
        </w:rPr>
      </w:pPr>
      <w:r w:rsidRPr="00E939FE">
        <w:rPr>
          <w:b/>
        </w:rPr>
        <w:t>COMPONENT DIAGRAM</w:t>
      </w:r>
    </w:p>
    <w:p w14:paraId="17F1157E" w14:textId="77777777" w:rsidR="001773DB" w:rsidRDefault="001773DB" w:rsidP="001773DB">
      <w:pPr>
        <w:pStyle w:val="NormalWeb"/>
        <w:spacing w:line="360" w:lineRule="auto"/>
        <w:jc w:val="both"/>
      </w:pPr>
      <w:r>
        <w:t xml:space="preserve">A component diagram, also known as a UML component diagram, describes the organization and wiring of the physical components in a system. Component diagrams are often drawn to </w:t>
      </w:r>
      <w:r>
        <w:lastRenderedPageBreak/>
        <w:t>help model implementation details and double-check that every aspect of the system's required functions is covered by planned development.</w:t>
      </w:r>
    </w:p>
    <w:p w14:paraId="16D24ADB" w14:textId="77777777" w:rsidR="001773DB" w:rsidRPr="00600594" w:rsidRDefault="001773DB" w:rsidP="001773DB">
      <w:pPr>
        <w:pStyle w:val="NormalWeb"/>
        <w:spacing w:line="360" w:lineRule="auto"/>
        <w:jc w:val="both"/>
      </w:pPr>
      <w:r w:rsidRPr="00F060A5">
        <w:rPr>
          <w:noProof/>
        </w:rPr>
        <w:drawing>
          <wp:inline distT="0" distB="0" distL="0" distR="0" wp14:anchorId="0978B99D" wp14:editId="7775725B">
            <wp:extent cx="5468391" cy="18805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8623" cy="1890956"/>
                    </a:xfrm>
                    <a:prstGeom prst="rect">
                      <a:avLst/>
                    </a:prstGeom>
                  </pic:spPr>
                </pic:pic>
              </a:graphicData>
            </a:graphic>
          </wp:inline>
        </w:drawing>
      </w:r>
    </w:p>
    <w:p w14:paraId="1C8E835C" w14:textId="77777777" w:rsidR="001773DB" w:rsidRPr="00E939FE" w:rsidRDefault="001773DB" w:rsidP="001773DB">
      <w:pPr>
        <w:spacing w:before="240" w:line="360" w:lineRule="auto"/>
        <w:jc w:val="both"/>
        <w:rPr>
          <w:rFonts w:ascii="Times New Roman" w:hAnsi="Times New Roman" w:cs="Times New Roman"/>
          <w:b/>
          <w:sz w:val="24"/>
          <w:szCs w:val="24"/>
        </w:rPr>
      </w:pPr>
      <w:r w:rsidRPr="00E939FE">
        <w:rPr>
          <w:rFonts w:ascii="Times New Roman" w:hAnsi="Times New Roman" w:cs="Times New Roman"/>
          <w:b/>
          <w:sz w:val="24"/>
          <w:szCs w:val="24"/>
        </w:rPr>
        <w:t>ER DIAGRAM:</w:t>
      </w:r>
    </w:p>
    <w:p w14:paraId="2252250F" w14:textId="77777777" w:rsidR="001773DB" w:rsidRDefault="001773DB" w:rsidP="001773DB">
      <w:pPr>
        <w:spacing w:before="240" w:line="360" w:lineRule="auto"/>
        <w:jc w:val="both"/>
        <w:rPr>
          <w:rFonts w:ascii="Times New Roman" w:hAnsi="Times New Roman" w:cs="Times New Roman"/>
          <w:sz w:val="24"/>
          <w:szCs w:val="24"/>
        </w:rPr>
      </w:pPr>
      <w:r w:rsidRPr="00E939FE">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r>
        <w:rPr>
          <w:rFonts w:ascii="Times New Roman" w:hAnsi="Times New Roman" w:cs="Times New Roman"/>
          <w:sz w:val="24"/>
          <w:szCs w:val="24"/>
        </w:rPr>
        <w:t xml:space="preserve"> </w:t>
      </w:r>
      <w:r w:rsidRPr="00E939FE">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w:t>
      </w:r>
      <w:r w:rsidRPr="00E939FE">
        <w:rPr>
          <w:sz w:val="24"/>
          <w:szCs w:val="24"/>
        </w:rPr>
        <w:t xml:space="preserve"> </w:t>
      </w:r>
      <w:r w:rsidRPr="00E939FE">
        <w:rPr>
          <w:rFonts w:ascii="Times New Roman" w:hAnsi="Times New Roman" w:cs="Times New Roman"/>
          <w:sz w:val="24"/>
          <w:szCs w:val="24"/>
        </w:rPr>
        <w:t>database, so by showing relationship among tables and their attributes, ER diagram shows the complete logical structure of a database. Let’s have a look at a simple ER diagram to understand this concept.</w:t>
      </w:r>
    </w:p>
    <w:p w14:paraId="2ADF7968" w14:textId="77777777" w:rsidR="001773DB" w:rsidRDefault="001773DB" w:rsidP="001773DB">
      <w:pPr>
        <w:spacing w:before="240" w:line="36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lang w:val="en-US"/>
        </w:rPr>
        <w:drawing>
          <wp:inline distT="0" distB="0" distL="0" distR="0" wp14:anchorId="6FB10158" wp14:editId="748D8992">
            <wp:extent cx="5468113" cy="29341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16">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Pr>
          <w:rFonts w:ascii="Times New Roman" w:hAnsi="Times New Roman" w:cs="Times New Roman"/>
          <w:sz w:val="24"/>
          <w:szCs w:val="24"/>
        </w:rPr>
        <w:t xml:space="preserve">5.3 </w:t>
      </w:r>
    </w:p>
    <w:p w14:paraId="43290D87" w14:textId="1761CADA" w:rsidR="001773DB" w:rsidRPr="001773DB" w:rsidRDefault="001773DB" w:rsidP="001773DB">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5.3 </w:t>
      </w:r>
      <w:r w:rsidRPr="00E939FE">
        <w:rPr>
          <w:rFonts w:ascii="Times New Roman" w:hAnsi="Times New Roman" w:cs="Times New Roman"/>
          <w:b/>
          <w:sz w:val="24"/>
          <w:szCs w:val="24"/>
        </w:rPr>
        <w:t>DFD DIAGRAM:</w:t>
      </w:r>
    </w:p>
    <w:p w14:paraId="18F8BEF9" w14:textId="77777777" w:rsidR="001773DB" w:rsidRDefault="001773DB" w:rsidP="001773DB">
      <w:pPr>
        <w:spacing w:before="240" w:line="360" w:lineRule="auto"/>
        <w:jc w:val="both"/>
        <w:rPr>
          <w:rFonts w:ascii="Times New Roman" w:hAnsi="Times New Roman" w:cs="Times New Roman"/>
          <w:sz w:val="24"/>
          <w:szCs w:val="24"/>
        </w:rPr>
      </w:pPr>
      <w:r w:rsidRPr="00E939FE">
        <w:rPr>
          <w:rFonts w:ascii="Times New Roman" w:hAnsi="Times New Roman" w:cs="Times New Roman"/>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9C32283" w14:textId="77777777" w:rsidR="001773DB" w:rsidRDefault="001773DB" w:rsidP="001773DB">
      <w:pPr>
        <w:spacing w:before="240" w:line="360" w:lineRule="auto"/>
        <w:jc w:val="both"/>
        <w:rPr>
          <w:rFonts w:ascii="Times New Roman" w:hAnsi="Times New Roman" w:cs="Times New Roman"/>
          <w:sz w:val="24"/>
          <w:szCs w:val="24"/>
        </w:rPr>
      </w:pPr>
      <w:r w:rsidRPr="00584837">
        <w:rPr>
          <w:rFonts w:ascii="Times New Roman" w:hAnsi="Times New Roman" w:cs="Times New Roman"/>
          <w:noProof/>
          <w:sz w:val="24"/>
          <w:szCs w:val="24"/>
          <w:lang w:val="en-US"/>
        </w:rPr>
        <w:drawing>
          <wp:inline distT="0" distB="0" distL="0" distR="0" wp14:anchorId="74E3A8F0" wp14:editId="5CD4E59D">
            <wp:extent cx="5730728" cy="46958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085" cy="4728894"/>
                    </a:xfrm>
                    <a:prstGeom prst="rect">
                      <a:avLst/>
                    </a:prstGeom>
                  </pic:spPr>
                </pic:pic>
              </a:graphicData>
            </a:graphic>
          </wp:inline>
        </w:drawing>
      </w:r>
    </w:p>
    <w:p w14:paraId="6E0FBD13" w14:textId="77777777" w:rsidR="001773DB" w:rsidRPr="00600594" w:rsidRDefault="001773DB" w:rsidP="001773DB">
      <w:pPr>
        <w:spacing w:before="240" w:line="360" w:lineRule="auto"/>
        <w:jc w:val="center"/>
        <w:rPr>
          <w:rFonts w:ascii="Times New Roman" w:hAnsi="Times New Roman" w:cs="Times New Roman"/>
          <w:color w:val="000000" w:themeColor="text1"/>
          <w:sz w:val="24"/>
          <w:szCs w:val="24"/>
          <w:u w:val="single"/>
        </w:rPr>
      </w:pPr>
      <w:r w:rsidRPr="00320F65">
        <w:rPr>
          <w:rFonts w:ascii="Times New Roman" w:hAnsi="Times New Roman" w:cs="Times New Roman"/>
          <w:noProof/>
          <w:sz w:val="24"/>
          <w:szCs w:val="24"/>
          <w:lang w:val="en-US"/>
        </w:rPr>
        <w:lastRenderedPageBreak/>
        <w:drawing>
          <wp:inline distT="0" distB="0" distL="0" distR="0" wp14:anchorId="6E799D8F" wp14:editId="4A9E7BDF">
            <wp:extent cx="5731495" cy="32956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653" cy="3306091"/>
                    </a:xfrm>
                    <a:prstGeom prst="rect">
                      <a:avLst/>
                    </a:prstGeom>
                  </pic:spPr>
                </pic:pic>
              </a:graphicData>
            </a:graphic>
          </wp:inline>
        </w:drawing>
      </w:r>
    </w:p>
    <w:p w14:paraId="779A3FF2" w14:textId="77777777" w:rsidR="003A1B47" w:rsidRDefault="003A1B47" w:rsidP="00747F2E">
      <w:pPr>
        <w:spacing w:after="160"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p>
    <w:p w14:paraId="065C0606" w14:textId="21E03F0E" w:rsidR="00747F2E" w:rsidRDefault="003A1B47" w:rsidP="003A1B47">
      <w:pPr>
        <w:spacing w:after="160" w:line="36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6. </w:t>
      </w:r>
      <w:r w:rsidR="00747F2E" w:rsidRPr="00C24116">
        <w:rPr>
          <w:rFonts w:ascii="Times New Roman" w:hAnsi="Times New Roman" w:cs="Times New Roman"/>
          <w:b/>
          <w:bCs/>
          <w:color w:val="000000" w:themeColor="text1"/>
          <w:sz w:val="28"/>
          <w:szCs w:val="24"/>
        </w:rPr>
        <w:t>IMPLEMENTATION</w:t>
      </w:r>
      <w:r w:rsidR="00542681">
        <w:rPr>
          <w:rFonts w:ascii="Times New Roman" w:hAnsi="Times New Roman" w:cs="Times New Roman"/>
          <w:b/>
          <w:bCs/>
          <w:color w:val="000000" w:themeColor="text1"/>
          <w:sz w:val="28"/>
          <w:szCs w:val="24"/>
        </w:rPr>
        <w:t xml:space="preserve"> AND RESULTS </w:t>
      </w:r>
    </w:p>
    <w:p w14:paraId="4050FBAE" w14:textId="77777777" w:rsidR="00542681" w:rsidRDefault="00542681" w:rsidP="003A1B47">
      <w:pPr>
        <w:spacing w:after="160" w:line="360" w:lineRule="auto"/>
        <w:jc w:val="both"/>
        <w:rPr>
          <w:rFonts w:ascii="Times New Roman" w:hAnsi="Times New Roman" w:cs="Times New Roman"/>
          <w:b/>
          <w:bCs/>
          <w:color w:val="000000" w:themeColor="text1"/>
          <w:sz w:val="28"/>
          <w:szCs w:val="24"/>
        </w:rPr>
      </w:pPr>
    </w:p>
    <w:p w14:paraId="4A930F6F" w14:textId="4CCEBCEC" w:rsidR="00542681" w:rsidRDefault="00542681" w:rsidP="003A1B47">
      <w:pPr>
        <w:spacing w:after="160"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6.1 MODULES</w:t>
      </w:r>
    </w:p>
    <w:p w14:paraId="135FC94F" w14:textId="7DD40A10" w:rsidR="00747F2E" w:rsidRPr="003A1B47" w:rsidRDefault="00747F2E" w:rsidP="003A1B47">
      <w:pPr>
        <w:spacing w:after="160" w:line="360" w:lineRule="auto"/>
        <w:jc w:val="both"/>
        <w:rPr>
          <w:rFonts w:ascii="Times New Roman" w:hAnsi="Times New Roman" w:cs="Times New Roman"/>
          <w:b/>
          <w:bCs/>
          <w:color w:val="000000" w:themeColor="text1"/>
          <w:sz w:val="28"/>
          <w:szCs w:val="24"/>
        </w:rPr>
      </w:pPr>
      <w:r w:rsidRPr="003A1B47">
        <w:rPr>
          <w:rFonts w:ascii="Times New Roman" w:hAnsi="Times New Roman" w:cs="Times New Roman"/>
          <w:b/>
          <w:bCs/>
          <w:color w:val="000000" w:themeColor="text1"/>
          <w:sz w:val="28"/>
          <w:szCs w:val="24"/>
        </w:rPr>
        <w:t>Importing Data:</w:t>
      </w:r>
      <w:r w:rsidRPr="003A1B47">
        <w:rPr>
          <w:rFonts w:ascii="Times New Roman" w:hAnsi="Times New Roman" w:cs="Times New Roman"/>
          <w:bCs/>
          <w:color w:val="000000" w:themeColor="text1"/>
          <w:sz w:val="28"/>
          <w:szCs w:val="24"/>
        </w:rPr>
        <w:t xml:space="preserve"> </w:t>
      </w:r>
      <w:r w:rsidRPr="003A1B47">
        <w:rPr>
          <w:rFonts w:ascii="Times New Roman" w:hAnsi="Times New Roman" w:cs="Times New Roman"/>
          <w:bCs/>
          <w:color w:val="000000" w:themeColor="text1"/>
          <w:sz w:val="24"/>
          <w:szCs w:val="24"/>
        </w:rPr>
        <w:t>Here we have collected the amazon stock price data form 2013 to 2022 August month. And then we checked the noisiness in our data and we found that the data is noise free and then we performed some Exploratory Data Analysis on our data.</w:t>
      </w:r>
    </w:p>
    <w:p w14:paraId="5CBA86DB" w14:textId="77777777" w:rsidR="00747F2E" w:rsidRPr="003A1B47" w:rsidRDefault="00747F2E" w:rsidP="003A1B47">
      <w:pPr>
        <w:spacing w:after="160" w:line="360" w:lineRule="auto"/>
        <w:jc w:val="both"/>
        <w:rPr>
          <w:rFonts w:ascii="Times New Roman" w:hAnsi="Times New Roman" w:cs="Times New Roman"/>
          <w:bCs/>
          <w:color w:val="000000" w:themeColor="text1"/>
          <w:sz w:val="24"/>
          <w:szCs w:val="24"/>
        </w:rPr>
      </w:pPr>
      <w:r w:rsidRPr="003A1B47">
        <w:rPr>
          <w:rFonts w:ascii="Times New Roman" w:hAnsi="Times New Roman" w:cs="Times New Roman"/>
          <w:b/>
          <w:bCs/>
          <w:color w:val="000000" w:themeColor="text1"/>
          <w:sz w:val="28"/>
          <w:szCs w:val="24"/>
        </w:rPr>
        <w:t xml:space="preserve">Create the Training Data for GRU/LSTM: </w:t>
      </w:r>
      <w:r w:rsidRPr="003A1B47">
        <w:rPr>
          <w:rFonts w:ascii="Times New Roman" w:hAnsi="Times New Roman" w:cs="Times New Roman"/>
          <w:bCs/>
          <w:color w:val="000000" w:themeColor="text1"/>
          <w:sz w:val="24"/>
          <w:szCs w:val="24"/>
        </w:rPr>
        <w:t xml:space="preserve">LSTM/GRU are supervised ML techniques. We need to create inputs and outputs for model training. Let me explain the data structure by creating the training data from a </w:t>
      </w:r>
      <w:proofErr w:type="spellStart"/>
      <w:r w:rsidRPr="003A1B47">
        <w:rPr>
          <w:rFonts w:ascii="Times New Roman" w:hAnsi="Times New Roman" w:cs="Times New Roman"/>
          <w:bCs/>
          <w:color w:val="000000" w:themeColor="text1"/>
          <w:sz w:val="24"/>
          <w:szCs w:val="24"/>
        </w:rPr>
        <w:t>uni</w:t>
      </w:r>
      <w:proofErr w:type="spellEnd"/>
      <w:r w:rsidRPr="003A1B47">
        <w:rPr>
          <w:rFonts w:ascii="Times New Roman" w:hAnsi="Times New Roman" w:cs="Times New Roman"/>
          <w:bCs/>
          <w:color w:val="000000" w:themeColor="text1"/>
          <w:sz w:val="24"/>
          <w:szCs w:val="24"/>
        </w:rPr>
        <w:t>-variate stock market price time series. There are two popular data structures: many-to-many and many-to-one. The many-to-many is more interesting. It means we can forecast many periods in the future.</w:t>
      </w:r>
    </w:p>
    <w:p w14:paraId="7AD4715F" w14:textId="04D7081F" w:rsidR="00747F2E" w:rsidRPr="003A1B47" w:rsidRDefault="00747F2E" w:rsidP="003A1B47">
      <w:pPr>
        <w:spacing w:after="160" w:line="360" w:lineRule="auto"/>
        <w:jc w:val="both"/>
        <w:rPr>
          <w:rFonts w:ascii="Times New Roman" w:hAnsi="Times New Roman" w:cs="Times New Roman"/>
          <w:b/>
          <w:bCs/>
          <w:color w:val="000000" w:themeColor="text1"/>
          <w:sz w:val="24"/>
          <w:szCs w:val="24"/>
        </w:rPr>
      </w:pPr>
      <w:r w:rsidRPr="003A1B47">
        <w:rPr>
          <w:rFonts w:ascii="Times New Roman" w:hAnsi="Times New Roman" w:cs="Times New Roman"/>
          <w:b/>
          <w:bCs/>
          <w:color w:val="000000" w:themeColor="text1"/>
          <w:sz w:val="24"/>
          <w:szCs w:val="24"/>
        </w:rPr>
        <w:t xml:space="preserve">Many-to-many: </w:t>
      </w:r>
      <w:r w:rsidRPr="003A1B47">
        <w:rPr>
          <w:rFonts w:ascii="Times New Roman" w:hAnsi="Times New Roman" w:cs="Times New Roman"/>
          <w:bCs/>
          <w:color w:val="000000" w:themeColor="text1"/>
          <w:sz w:val="24"/>
          <w:szCs w:val="24"/>
        </w:rPr>
        <w:t xml:space="preserve">We are interested in using the prices of the past X days to forecast those of the future Y days. For the sake of illustration, let me use the prices of only 5 days to forecast the prices for the next 2 days. There are multiple inputs (5 data points) and multiple outputs (2 data points). This data structure is called many-to-many. From the below figure we can see that </w:t>
      </w:r>
      <w:proofErr w:type="gramStart"/>
      <w:r w:rsidRPr="003A1B47">
        <w:rPr>
          <w:rFonts w:ascii="Times New Roman" w:hAnsi="Times New Roman" w:cs="Times New Roman"/>
          <w:bCs/>
          <w:color w:val="000000" w:themeColor="text1"/>
          <w:sz w:val="24"/>
          <w:szCs w:val="24"/>
        </w:rPr>
        <w:lastRenderedPageBreak/>
        <w:t>it  creates</w:t>
      </w:r>
      <w:proofErr w:type="gramEnd"/>
      <w:r w:rsidRPr="003A1B47">
        <w:rPr>
          <w:rFonts w:ascii="Times New Roman" w:hAnsi="Times New Roman" w:cs="Times New Roman"/>
          <w:bCs/>
          <w:color w:val="000000" w:themeColor="text1"/>
          <w:sz w:val="24"/>
          <w:szCs w:val="24"/>
        </w:rPr>
        <w:t xml:space="preserve"> samples from the univariate time series as the red window moves along the series. Each sample has 5 inputs and 2 outputs. Each input of a sample is called the time step, and each time step has one number, called a feature. The number of features can be multiple. For example, if we model both the “Adj. Close” and “Open” prices together in a time step, there are two features. Here we just model “Adj. Close” so the number of features is one.</w:t>
      </w:r>
    </w:p>
    <w:p w14:paraId="430E4658" w14:textId="485F32CD" w:rsidR="00747F2E" w:rsidRPr="003A1B47" w:rsidRDefault="003A1B47" w:rsidP="003A1B47">
      <w:pPr>
        <w:spacing w:after="160" w:line="360" w:lineRule="auto"/>
        <w:jc w:val="both"/>
        <w:rPr>
          <w:rFonts w:ascii="Times New Roman" w:hAnsi="Times New Roman" w:cs="Times New Roman"/>
          <w:b/>
          <w:bCs/>
          <w:color w:val="000000" w:themeColor="text1"/>
          <w:sz w:val="24"/>
          <w:szCs w:val="24"/>
        </w:rPr>
      </w:pPr>
      <w:r w:rsidRPr="003A1B47">
        <w:rPr>
          <w:b/>
          <w:noProof/>
          <w:lang w:val="en-US"/>
        </w:rPr>
        <w:drawing>
          <wp:anchor distT="0" distB="0" distL="114300" distR="114300" simplePos="0" relativeHeight="251673600" behindDoc="0" locked="0" layoutInCell="1" allowOverlap="1" wp14:anchorId="249F7CAF" wp14:editId="53E729CE">
            <wp:simplePos x="0" y="0"/>
            <wp:positionH relativeFrom="margin">
              <wp:posOffset>-180975</wp:posOffset>
            </wp:positionH>
            <wp:positionV relativeFrom="paragraph">
              <wp:posOffset>574040</wp:posOffset>
            </wp:positionV>
            <wp:extent cx="6293485" cy="27882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9">
                      <a:extLst>
                        <a:ext uri="{28A0092B-C50C-407E-A947-70E740481C1C}">
                          <a14:useLocalDpi xmlns:a14="http://schemas.microsoft.com/office/drawing/2010/main" val="0"/>
                        </a:ext>
                      </a:extLst>
                    </a:blip>
                    <a:stretch>
                      <a:fillRect/>
                    </a:stretch>
                  </pic:blipFill>
                  <pic:spPr>
                    <a:xfrm>
                      <a:off x="0" y="0"/>
                      <a:ext cx="6293485" cy="2788285"/>
                    </a:xfrm>
                    <a:prstGeom prst="rect">
                      <a:avLst/>
                    </a:prstGeom>
                  </pic:spPr>
                </pic:pic>
              </a:graphicData>
            </a:graphic>
            <wp14:sizeRelH relativeFrom="margin">
              <wp14:pctWidth>0</wp14:pctWidth>
            </wp14:sizeRelH>
          </wp:anchor>
        </w:drawing>
      </w:r>
      <w:r w:rsidR="00747F2E" w:rsidRPr="003A1B47">
        <w:rPr>
          <w:rFonts w:ascii="Times New Roman" w:hAnsi="Times New Roman" w:cs="Times New Roman"/>
          <w:b/>
          <w:bCs/>
          <w:color w:val="000000" w:themeColor="text1"/>
          <w:sz w:val="24"/>
          <w:szCs w:val="24"/>
        </w:rPr>
        <w:t xml:space="preserve">Many-to-one: </w:t>
      </w:r>
      <w:r w:rsidR="00747F2E" w:rsidRPr="003A1B47">
        <w:rPr>
          <w:rFonts w:ascii="Times New Roman" w:hAnsi="Times New Roman" w:cs="Times New Roman"/>
          <w:bCs/>
          <w:color w:val="000000" w:themeColor="text1"/>
          <w:sz w:val="24"/>
          <w:szCs w:val="24"/>
        </w:rPr>
        <w:t>The below figure shows that the case when there is only one output. This is called many-to-one.</w:t>
      </w:r>
    </w:p>
    <w:p w14:paraId="15AD6920" w14:textId="77777777" w:rsidR="00747F2E" w:rsidRPr="00035FCB" w:rsidRDefault="00747F2E" w:rsidP="00747F2E">
      <w:pPr>
        <w:pStyle w:val="ListParagraph"/>
        <w:spacing w:after="160" w:line="360" w:lineRule="auto"/>
        <w:ind w:left="144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43CED1C4" wp14:editId="6E790A81">
            <wp:extent cx="5150485" cy="276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0">
                      <a:extLst>
                        <a:ext uri="{28A0092B-C50C-407E-A947-70E740481C1C}">
                          <a14:useLocalDpi xmlns:a14="http://schemas.microsoft.com/office/drawing/2010/main" val="0"/>
                        </a:ext>
                      </a:extLst>
                    </a:blip>
                    <a:stretch>
                      <a:fillRect/>
                    </a:stretch>
                  </pic:blipFill>
                  <pic:spPr>
                    <a:xfrm>
                      <a:off x="0" y="0"/>
                      <a:ext cx="5150485" cy="2764155"/>
                    </a:xfrm>
                    <a:prstGeom prst="rect">
                      <a:avLst/>
                    </a:prstGeom>
                  </pic:spPr>
                </pic:pic>
              </a:graphicData>
            </a:graphic>
          </wp:inline>
        </w:drawing>
      </w:r>
    </w:p>
    <w:p w14:paraId="38A6AB38" w14:textId="77777777" w:rsidR="00747F2E" w:rsidRPr="003A1B47" w:rsidRDefault="00747F2E" w:rsidP="003A1B47">
      <w:pPr>
        <w:spacing w:after="160" w:line="360" w:lineRule="auto"/>
        <w:jc w:val="both"/>
        <w:rPr>
          <w:rStyle w:val="Strong"/>
          <w:rFonts w:ascii="Times New Roman" w:hAnsi="Times New Roman" w:cs="Times New Roman"/>
          <w:b w:val="0"/>
          <w:color w:val="292929"/>
          <w:spacing w:val="-1"/>
          <w:sz w:val="24"/>
          <w:szCs w:val="28"/>
          <w:shd w:val="clear" w:color="auto" w:fill="FFFFFF"/>
        </w:rPr>
      </w:pPr>
      <w:r w:rsidRPr="003A1B47">
        <w:rPr>
          <w:rStyle w:val="Strong"/>
          <w:rFonts w:ascii="Times New Roman" w:hAnsi="Times New Roman" w:cs="Times New Roman"/>
          <w:color w:val="292929"/>
          <w:spacing w:val="-1"/>
          <w:sz w:val="28"/>
          <w:szCs w:val="28"/>
          <w:shd w:val="clear" w:color="auto" w:fill="FFFFFF"/>
        </w:rPr>
        <w:t xml:space="preserve">LSTM/GRU Requires a 3-D Array as the Inputs: </w:t>
      </w:r>
    </w:p>
    <w:p w14:paraId="6D035ED4"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The three dimensions are:</w:t>
      </w:r>
    </w:p>
    <w:p w14:paraId="3559E2E7"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p>
    <w:p w14:paraId="5462835F"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Tensor: One tensor is a vector that enters the model</w:t>
      </w:r>
    </w:p>
    <w:p w14:paraId="6256A9FA"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Time Step: One-time step is one observation in the tensor.</w:t>
      </w:r>
    </w:p>
    <w:p w14:paraId="31C3CD30"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Feature: One feature is one observation at a time step.</w:t>
      </w:r>
    </w:p>
    <w:p w14:paraId="3FA37D75"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The 1-D array above should be converted to a 3-D array =</w:t>
      </w:r>
    </w:p>
    <w:p w14:paraId="7E10D53B"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p>
    <w:p w14:paraId="66D12F91" w14:textId="77777777" w:rsidR="00747F2E"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 of samples, # of time steps, # of features].</w:t>
      </w:r>
    </w:p>
    <w:p w14:paraId="021AC6B0" w14:textId="77777777" w:rsidR="00747F2E" w:rsidRPr="003A1B47" w:rsidRDefault="00747F2E" w:rsidP="003A1B47">
      <w:pPr>
        <w:spacing w:after="160" w:line="360" w:lineRule="auto"/>
        <w:jc w:val="both"/>
        <w:rPr>
          <w:rFonts w:ascii="Times New Roman" w:hAnsi="Times New Roman" w:cs="Times New Roman"/>
          <w:b/>
          <w:bCs/>
          <w:color w:val="000000" w:themeColor="text1"/>
          <w:sz w:val="28"/>
          <w:szCs w:val="28"/>
        </w:rPr>
      </w:pPr>
      <w:r w:rsidRPr="003A1B47">
        <w:rPr>
          <w:rFonts w:ascii="Times New Roman" w:hAnsi="Times New Roman" w:cs="Times New Roman"/>
          <w:b/>
          <w:bCs/>
          <w:color w:val="000000" w:themeColor="text1"/>
          <w:sz w:val="28"/>
          <w:szCs w:val="28"/>
        </w:rPr>
        <w:t xml:space="preserve">What Are the “Units” in the LSTM/GRU Layer of </w:t>
      </w:r>
      <w:proofErr w:type="spellStart"/>
      <w:r w:rsidRPr="003A1B47">
        <w:rPr>
          <w:rFonts w:ascii="Times New Roman" w:hAnsi="Times New Roman" w:cs="Times New Roman"/>
          <w:b/>
          <w:bCs/>
          <w:color w:val="000000" w:themeColor="text1"/>
          <w:sz w:val="28"/>
          <w:szCs w:val="28"/>
        </w:rPr>
        <w:t>Keras</w:t>
      </w:r>
      <w:proofErr w:type="spellEnd"/>
      <w:r w:rsidRPr="003A1B47">
        <w:rPr>
          <w:rFonts w:ascii="Times New Roman" w:hAnsi="Times New Roman" w:cs="Times New Roman"/>
          <w:b/>
          <w:bCs/>
          <w:color w:val="000000" w:themeColor="text1"/>
          <w:sz w:val="28"/>
          <w:szCs w:val="28"/>
        </w:rPr>
        <w:t>?</w:t>
      </w:r>
    </w:p>
    <w:p w14:paraId="58450ED3" w14:textId="77777777" w:rsidR="00747F2E" w:rsidRPr="00A608C4" w:rsidRDefault="00747F2E" w:rsidP="00747F2E">
      <w:pPr>
        <w:pStyle w:val="ListParagraph"/>
        <w:spacing w:after="160" w:line="360" w:lineRule="auto"/>
        <w:ind w:left="644"/>
        <w:jc w:val="both"/>
        <w:rPr>
          <w:rFonts w:ascii="Times New Roman" w:hAnsi="Times New Roman" w:cs="Times New Roman"/>
          <w:bCs/>
          <w:color w:val="000000" w:themeColor="text1"/>
          <w:sz w:val="24"/>
          <w:szCs w:val="28"/>
        </w:rPr>
      </w:pPr>
      <w:r w:rsidRPr="00A608C4">
        <w:rPr>
          <w:rFonts w:ascii="Times New Roman" w:hAnsi="Times New Roman" w:cs="Times New Roman"/>
          <w:bCs/>
          <w:color w:val="000000" w:themeColor="text1"/>
          <w:sz w:val="24"/>
          <w:szCs w:val="28"/>
        </w:rPr>
        <w:t xml:space="preserve">The official </w:t>
      </w:r>
      <w:proofErr w:type="spellStart"/>
      <w:r w:rsidRPr="00A608C4">
        <w:rPr>
          <w:rFonts w:ascii="Times New Roman" w:hAnsi="Times New Roman" w:cs="Times New Roman"/>
          <w:bCs/>
          <w:color w:val="000000" w:themeColor="text1"/>
          <w:sz w:val="24"/>
          <w:szCs w:val="28"/>
        </w:rPr>
        <w:t>Keras</w:t>
      </w:r>
      <w:proofErr w:type="spellEnd"/>
      <w:r w:rsidRPr="00A608C4">
        <w:rPr>
          <w:rFonts w:ascii="Times New Roman" w:hAnsi="Times New Roman" w:cs="Times New Roman"/>
          <w:bCs/>
          <w:color w:val="000000" w:themeColor="text1"/>
          <w:sz w:val="24"/>
          <w:szCs w:val="28"/>
        </w:rPr>
        <w:t>’ description for “units” is “dimensionality of the output space”. I still think it is not easy to understand. (Some online sources confuse it with the number of time steps in a sample.) I feel it may be better to name the “units” as “latent dimension” or “</w:t>
      </w:r>
      <w:proofErr w:type="spellStart"/>
      <w:r w:rsidRPr="00A608C4">
        <w:rPr>
          <w:rFonts w:ascii="Times New Roman" w:hAnsi="Times New Roman" w:cs="Times New Roman"/>
          <w:bCs/>
          <w:color w:val="000000" w:themeColor="text1"/>
          <w:sz w:val="24"/>
          <w:szCs w:val="28"/>
        </w:rPr>
        <w:t>latent_dim</w:t>
      </w:r>
      <w:proofErr w:type="spellEnd"/>
      <w:r w:rsidRPr="00A608C4">
        <w:rPr>
          <w:rFonts w:ascii="Times New Roman" w:hAnsi="Times New Roman" w:cs="Times New Roman"/>
          <w:bCs/>
          <w:color w:val="000000" w:themeColor="text1"/>
          <w:sz w:val="24"/>
          <w:szCs w:val="28"/>
        </w:rPr>
        <w:t>”. This renaming at least implies that the dimensionality is internal and has nothing to do with the outside parameters.</w:t>
      </w:r>
      <w:r>
        <w:rPr>
          <w:rFonts w:ascii="Times New Roman" w:hAnsi="Times New Roman" w:cs="Times New Roman"/>
          <w:bCs/>
          <w:color w:val="000000" w:themeColor="text1"/>
          <w:sz w:val="24"/>
          <w:szCs w:val="28"/>
        </w:rPr>
        <w:t xml:space="preserve"> </w:t>
      </w:r>
      <w:r w:rsidRPr="00A608C4">
        <w:rPr>
          <w:rFonts w:ascii="Times New Roman" w:hAnsi="Times New Roman" w:cs="Times New Roman"/>
          <w:bCs/>
          <w:color w:val="000000" w:themeColor="text1"/>
          <w:sz w:val="24"/>
          <w:szCs w:val="28"/>
        </w:rPr>
        <w:t>The dimension of the hidden layer is the “units”. Since there are hidden layers, we need to specify the number of neurons for the hidden layers. The hidden dimension can be any number. The hidden dimensionality determines the capability of RNN to retain the memory for all the past information. It is usually not a small number and is conventionally the multiple of 32, such as 32, 64, or 128.</w:t>
      </w:r>
    </w:p>
    <w:p w14:paraId="6C569A08" w14:textId="79D4712C" w:rsidR="00747F2E" w:rsidRDefault="00747F2E" w:rsidP="00747F2E">
      <w:pPr>
        <w:spacing w:after="160" w:line="360" w:lineRule="auto"/>
        <w:rPr>
          <w:rStyle w:val="Strong"/>
          <w:rFonts w:ascii="Times New Roman" w:hAnsi="Times New Roman" w:cs="Times New Roman"/>
          <w:color w:val="292929"/>
          <w:spacing w:val="-1"/>
          <w:sz w:val="28"/>
          <w:szCs w:val="28"/>
          <w:shd w:val="clear" w:color="auto" w:fill="FFFFFF"/>
        </w:rPr>
      </w:pPr>
      <w:r w:rsidRPr="00A608C4">
        <w:rPr>
          <w:rStyle w:val="Strong"/>
          <w:rFonts w:ascii="Times New Roman" w:hAnsi="Times New Roman" w:cs="Times New Roman"/>
          <w:color w:val="292929"/>
          <w:spacing w:val="-1"/>
          <w:sz w:val="28"/>
          <w:szCs w:val="28"/>
          <w:shd w:val="clear" w:color="auto" w:fill="FFFFFF"/>
        </w:rPr>
        <w:t>Why Do We Need LSTM/GRU?</w:t>
      </w:r>
    </w:p>
    <w:p w14:paraId="35E218E6" w14:textId="4D5E966D" w:rsidR="001773DB" w:rsidRPr="00747F2E" w:rsidRDefault="00747F2E" w:rsidP="00747F2E">
      <w:pPr>
        <w:spacing w:after="160" w:line="360" w:lineRule="auto"/>
        <w:jc w:val="both"/>
        <w:rPr>
          <w:rFonts w:ascii="Times New Roman" w:hAnsi="Times New Roman" w:cs="Times New Roman"/>
          <w:color w:val="292929"/>
          <w:spacing w:val="-1"/>
          <w:sz w:val="24"/>
          <w:szCs w:val="24"/>
          <w:shd w:val="clear" w:color="auto" w:fill="FFFFFF"/>
        </w:rPr>
      </w:pPr>
      <w:r w:rsidRPr="00A608C4">
        <w:rPr>
          <w:rFonts w:ascii="Times New Roman" w:hAnsi="Times New Roman" w:cs="Times New Roman"/>
          <w:color w:val="292929"/>
          <w:spacing w:val="-1"/>
          <w:sz w:val="24"/>
          <w:szCs w:val="24"/>
          <w:shd w:val="clear" w:color="auto" w:fill="FFFFFF"/>
        </w:rPr>
        <w:t>The optimizer of RNN gets the first-order derivative of the loss function to search for the optimal values. Because RNN is recursive, the first-order derivation process will make a number smaller and smaller, then eventually vanish. This is called </w:t>
      </w:r>
      <w:r w:rsidRPr="00A608C4">
        <w:rPr>
          <w:rStyle w:val="Emphasis"/>
          <w:rFonts w:ascii="Times New Roman" w:hAnsi="Times New Roman" w:cs="Times New Roman"/>
          <w:color w:val="292929"/>
          <w:spacing w:val="-1"/>
          <w:sz w:val="24"/>
          <w:szCs w:val="24"/>
          <w:shd w:val="clear" w:color="auto" w:fill="FFFFFF"/>
        </w:rPr>
        <w:t>gradient vanishing</w:t>
      </w:r>
      <w:r w:rsidRPr="00A608C4">
        <w:rPr>
          <w:rFonts w:ascii="Times New Roman" w:hAnsi="Times New Roman" w:cs="Times New Roman"/>
          <w:color w:val="292929"/>
          <w:spacing w:val="-1"/>
          <w:sz w:val="24"/>
          <w:szCs w:val="24"/>
          <w:shd w:val="clear" w:color="auto" w:fill="FFFFFF"/>
        </w:rPr>
        <w:t>. This certain mathematical process makes RNN not a good choice to retain memories. </w:t>
      </w:r>
      <w:r w:rsidRPr="00A608C4">
        <w:rPr>
          <w:rStyle w:val="Strong"/>
          <w:rFonts w:ascii="Times New Roman" w:hAnsi="Times New Roman" w:cs="Times New Roman"/>
          <w:color w:val="292929"/>
          <w:spacing w:val="-1"/>
          <w:sz w:val="24"/>
          <w:szCs w:val="24"/>
          <w:shd w:val="clear" w:color="auto" w:fill="FFFFFF"/>
        </w:rPr>
        <w:t>We need a recursive structure so that the information does not vanish quickly. This is the motive for LSTM and GRU.</w:t>
      </w:r>
      <w:r w:rsidRPr="00A608C4">
        <w:rPr>
          <w:rFonts w:ascii="Times New Roman" w:hAnsi="Times New Roman" w:cs="Times New Roman"/>
          <w:color w:val="292929"/>
          <w:spacing w:val="-1"/>
          <w:sz w:val="24"/>
          <w:szCs w:val="24"/>
          <w:shd w:val="clear" w:color="auto" w:fill="FFFFFF"/>
        </w:rPr>
        <w:t> (For readers who may not be familiar with the optimization process: A loss function is a metric that measures the errors between the actual and the predicted values. An optimizer is an algorithm that changes the weights of the neurons to pursue the minimum error. A popular optimizer is the Stochastic Gradient Descent (SGD).</w:t>
      </w:r>
    </w:p>
    <w:p w14:paraId="113B5F7A" w14:textId="54D44F1B" w:rsidR="00404406" w:rsidRPr="00747F2E" w:rsidRDefault="00747F2E" w:rsidP="00404406">
      <w:pPr>
        <w:spacing w:line="360" w:lineRule="auto"/>
        <w:jc w:val="center"/>
        <w:rPr>
          <w:rFonts w:ascii="Times New Roman" w:hAnsi="Times New Roman" w:cs="Times New Roman"/>
          <w:b/>
          <w:color w:val="000000" w:themeColor="text1"/>
          <w:sz w:val="28"/>
          <w:szCs w:val="20"/>
        </w:rPr>
      </w:pPr>
      <w:r>
        <w:rPr>
          <w:rFonts w:ascii="Times New Roman" w:hAnsi="Times New Roman" w:cs="Times New Roman"/>
          <w:b/>
          <w:color w:val="000000" w:themeColor="text1"/>
          <w:sz w:val="28"/>
          <w:szCs w:val="20"/>
          <w:shd w:val="clear" w:color="auto" w:fill="FFFFFF"/>
        </w:rPr>
        <w:t>6.</w:t>
      </w:r>
      <w:r w:rsidR="00542681">
        <w:rPr>
          <w:rFonts w:ascii="Times New Roman" w:hAnsi="Times New Roman" w:cs="Times New Roman"/>
          <w:b/>
          <w:color w:val="000000" w:themeColor="text1"/>
          <w:sz w:val="28"/>
          <w:szCs w:val="20"/>
          <w:shd w:val="clear" w:color="auto" w:fill="FFFFFF"/>
        </w:rPr>
        <w:t xml:space="preserve">2 </w:t>
      </w:r>
      <w:r w:rsidRPr="00747F2E">
        <w:rPr>
          <w:rFonts w:ascii="Times New Roman" w:hAnsi="Times New Roman" w:cs="Times New Roman"/>
          <w:b/>
          <w:color w:val="000000" w:themeColor="text1"/>
          <w:sz w:val="28"/>
          <w:szCs w:val="20"/>
          <w:shd w:val="clear" w:color="auto" w:fill="FFFFFF"/>
        </w:rPr>
        <w:t>ALGORITHMS</w:t>
      </w:r>
    </w:p>
    <w:p w14:paraId="2DCA9055" w14:textId="77777777" w:rsidR="00404406" w:rsidRPr="00BD5F1B" w:rsidRDefault="00404406" w:rsidP="00404406">
      <w:pPr>
        <w:spacing w:line="360" w:lineRule="auto"/>
        <w:jc w:val="both"/>
        <w:rPr>
          <w:rFonts w:ascii="Times New Roman" w:hAnsi="Times New Roman" w:cs="Times New Roman"/>
          <w:b/>
          <w:color w:val="000000" w:themeColor="text1"/>
          <w:sz w:val="28"/>
          <w:szCs w:val="24"/>
        </w:rPr>
      </w:pPr>
      <w:r w:rsidRPr="00BD5F1B">
        <w:rPr>
          <w:rFonts w:ascii="Times New Roman" w:hAnsi="Times New Roman" w:cs="Times New Roman"/>
          <w:b/>
          <w:color w:val="000000" w:themeColor="text1"/>
          <w:sz w:val="28"/>
          <w:szCs w:val="24"/>
        </w:rPr>
        <w:lastRenderedPageBreak/>
        <w:t xml:space="preserve">1.  Long </w:t>
      </w:r>
      <w:proofErr w:type="gramStart"/>
      <w:r w:rsidRPr="00BD5F1B">
        <w:rPr>
          <w:rFonts w:ascii="Times New Roman" w:hAnsi="Times New Roman" w:cs="Times New Roman"/>
          <w:b/>
          <w:color w:val="000000" w:themeColor="text1"/>
          <w:sz w:val="28"/>
          <w:szCs w:val="24"/>
        </w:rPr>
        <w:t>Short Term</w:t>
      </w:r>
      <w:proofErr w:type="gramEnd"/>
      <w:r w:rsidRPr="00BD5F1B">
        <w:rPr>
          <w:rFonts w:ascii="Times New Roman" w:hAnsi="Times New Roman" w:cs="Times New Roman"/>
          <w:b/>
          <w:color w:val="000000" w:themeColor="text1"/>
          <w:sz w:val="28"/>
          <w:szCs w:val="24"/>
        </w:rPr>
        <w:t xml:space="preserve"> Memory (LSTM)</w:t>
      </w:r>
    </w:p>
    <w:p w14:paraId="4F0FCB85" w14:textId="77777777" w:rsidR="00404406" w:rsidRPr="00BD5F1B" w:rsidRDefault="00404406" w:rsidP="00CD3931">
      <w:pPr>
        <w:pStyle w:val="NormalWeb"/>
        <w:shd w:val="clear" w:color="auto" w:fill="FFFFFF"/>
        <w:spacing w:before="0" w:beforeAutospacing="0" w:line="360" w:lineRule="auto"/>
        <w:jc w:val="both"/>
        <w:rPr>
          <w:color w:val="000000" w:themeColor="text1"/>
        </w:rPr>
      </w:pPr>
      <w:r w:rsidRPr="00BD5F1B">
        <w:rPr>
          <w:b/>
          <w:color w:val="000000" w:themeColor="text1"/>
        </w:rPr>
        <w:t>L</w:t>
      </w:r>
      <w:r w:rsidRPr="00BD5F1B">
        <w:rPr>
          <w:color w:val="000000" w:themeColor="text1"/>
        </w:rPr>
        <w:t xml:space="preserve">ong </w:t>
      </w:r>
      <w:proofErr w:type="gramStart"/>
      <w:r w:rsidRPr="00BD5F1B">
        <w:rPr>
          <w:color w:val="000000" w:themeColor="text1"/>
        </w:rPr>
        <w:t>Short Term</w:t>
      </w:r>
      <w:proofErr w:type="gramEnd"/>
      <w:r w:rsidRPr="00BD5F1B">
        <w:rPr>
          <w:color w:val="000000" w:themeColor="text1"/>
        </w:rPr>
        <w:t xml:space="preserve"> Memory Network is an advanced RNN, a sequential network, that allows information to persist. It is capable of handling the vanishing gradient problem faced by RNN. A recurrent neural network is also known as RNN is used for persistent memory.</w:t>
      </w:r>
    </w:p>
    <w:p w14:paraId="2BFF8176" w14:textId="77777777" w:rsidR="00404406" w:rsidRPr="00BD5F1B" w:rsidRDefault="00404406" w:rsidP="00CD3931">
      <w:pPr>
        <w:pStyle w:val="NormalWeb"/>
        <w:shd w:val="clear" w:color="auto" w:fill="FFFFFF"/>
        <w:spacing w:before="0" w:beforeAutospacing="0" w:line="360" w:lineRule="auto"/>
        <w:jc w:val="both"/>
        <w:rPr>
          <w:rFonts w:ascii="Arial" w:hAnsi="Arial" w:cs="Arial"/>
          <w:color w:val="000000" w:themeColor="text1"/>
          <w:sz w:val="27"/>
          <w:szCs w:val="27"/>
        </w:rPr>
      </w:pPr>
      <w:r w:rsidRPr="00BD5F1B">
        <w:rPr>
          <w:color w:val="000000" w:themeColor="text1"/>
        </w:rPr>
        <w:t xml:space="preserve">Let’s say while watching a video you remember the previous scene or while reading a book you know what happened in the earlier chapter. </w:t>
      </w:r>
      <w:proofErr w:type="gramStart"/>
      <w:r w:rsidRPr="00BD5F1B">
        <w:rPr>
          <w:color w:val="000000" w:themeColor="text1"/>
        </w:rPr>
        <w:t>Similarly</w:t>
      </w:r>
      <w:proofErr w:type="gramEnd"/>
      <w:r w:rsidRPr="00BD5F1B">
        <w:rPr>
          <w:color w:val="000000" w:themeColor="text1"/>
        </w:rPr>
        <w:t xml:space="preserve"> RNNs work, they remember the previous information and use it for processing the current input. The shortcoming of RNN is, they can not remember </w:t>
      </w:r>
      <w:proofErr w:type="gramStart"/>
      <w:r w:rsidRPr="00BD5F1B">
        <w:rPr>
          <w:color w:val="000000" w:themeColor="text1"/>
        </w:rPr>
        <w:t>Long</w:t>
      </w:r>
      <w:proofErr w:type="gramEnd"/>
      <w:r w:rsidRPr="00BD5F1B">
        <w:rPr>
          <w:color w:val="000000" w:themeColor="text1"/>
        </w:rPr>
        <w:t xml:space="preserve"> term dependencies due to vanishing gradient. LSTMs are explicitly designed to avoid long-term dependency problems</w:t>
      </w:r>
      <w:r w:rsidRPr="00BD5F1B">
        <w:rPr>
          <w:rFonts w:ascii="Arial" w:hAnsi="Arial" w:cs="Arial"/>
          <w:color w:val="000000" w:themeColor="text1"/>
          <w:sz w:val="27"/>
          <w:szCs w:val="27"/>
        </w:rPr>
        <w:t>.</w:t>
      </w:r>
    </w:p>
    <w:p w14:paraId="04166509" w14:textId="77777777" w:rsidR="00CD3931" w:rsidRPr="00BD5F1B" w:rsidRDefault="00CD3931" w:rsidP="00CD3931">
      <w:pPr>
        <w:pStyle w:val="NormalWeb"/>
        <w:shd w:val="clear" w:color="auto" w:fill="FFFFFF"/>
        <w:spacing w:before="0" w:beforeAutospacing="0" w:line="360" w:lineRule="auto"/>
        <w:jc w:val="both"/>
        <w:rPr>
          <w:color w:val="000000" w:themeColor="text1"/>
          <w:shd w:val="clear" w:color="auto" w:fill="FFFFFF"/>
        </w:rPr>
      </w:pPr>
      <w:r w:rsidRPr="00BD5F1B">
        <w:rPr>
          <w:color w:val="000000" w:themeColor="text1"/>
          <w:shd w:val="clear" w:color="auto" w:fill="FFFFFF"/>
        </w:rPr>
        <w:t xml:space="preserve">At a high-level LSTM works very much like an RNN cell. Here is the internal functioning of the LSTM network. The </w:t>
      </w:r>
      <w:proofErr w:type="gramStart"/>
      <w:r w:rsidRPr="00BD5F1B">
        <w:rPr>
          <w:color w:val="000000" w:themeColor="text1"/>
          <w:shd w:val="clear" w:color="auto" w:fill="FFFFFF"/>
        </w:rPr>
        <w:t>LSTM  consists</w:t>
      </w:r>
      <w:proofErr w:type="gramEnd"/>
      <w:r w:rsidRPr="00BD5F1B">
        <w:rPr>
          <w:color w:val="000000" w:themeColor="text1"/>
          <w:shd w:val="clear" w:color="auto" w:fill="FFFFFF"/>
        </w:rPr>
        <w:t xml:space="preserve"> of three parts, as shown in the image below and each part performs an individual function.</w:t>
      </w:r>
    </w:p>
    <w:p w14:paraId="6A2EC396" w14:textId="77777777" w:rsidR="00CD3931" w:rsidRPr="00BD5F1B" w:rsidRDefault="00CD3931" w:rsidP="00CD3931">
      <w:pPr>
        <w:pStyle w:val="NormalWeb"/>
        <w:shd w:val="clear" w:color="auto" w:fill="FFFFFF"/>
        <w:spacing w:before="0" w:beforeAutospacing="0" w:line="360" w:lineRule="auto"/>
        <w:jc w:val="both"/>
        <w:rPr>
          <w:color w:val="000000" w:themeColor="text1"/>
          <w:shd w:val="clear" w:color="auto" w:fill="FFFFFF"/>
        </w:rPr>
      </w:pPr>
      <w:r w:rsidRPr="00BD5F1B">
        <w:rPr>
          <w:noProof/>
          <w:color w:val="000000" w:themeColor="text1"/>
          <w:shd w:val="clear" w:color="auto" w:fill="FFFFFF"/>
          <w:lang w:val="en-US" w:eastAsia="en-US"/>
        </w:rPr>
        <w:drawing>
          <wp:inline distT="0" distB="0" distL="0" distR="0" wp14:anchorId="109A0604" wp14:editId="7FE57F7F">
            <wp:extent cx="5563376" cy="2000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563376" cy="2000529"/>
                    </a:xfrm>
                    <a:prstGeom prst="rect">
                      <a:avLst/>
                    </a:prstGeom>
                  </pic:spPr>
                </pic:pic>
              </a:graphicData>
            </a:graphic>
          </wp:inline>
        </w:drawing>
      </w:r>
    </w:p>
    <w:p w14:paraId="1F124FF9" w14:textId="77777777" w:rsidR="00CD3931" w:rsidRPr="00BD5F1B" w:rsidRDefault="00CD3931" w:rsidP="00CD3931">
      <w:pPr>
        <w:pStyle w:val="NormalWeb"/>
        <w:shd w:val="clear" w:color="auto" w:fill="FFFFFF"/>
        <w:spacing w:before="0" w:beforeAutospacing="0" w:line="495" w:lineRule="atLeast"/>
        <w:jc w:val="both"/>
        <w:rPr>
          <w:color w:val="000000" w:themeColor="text1"/>
        </w:rPr>
      </w:pPr>
      <w:r w:rsidRPr="00BD5F1B">
        <w:rPr>
          <w:color w:val="000000" w:themeColor="text1"/>
        </w:rPr>
        <w:t>The first part chooses whether the information coming from the previous timestamp is to be remembered or is irrelevant and can be forgotten. In the second part, the cell tries to learn new information from the input to this cell. At last, in the third part, the cell passes the updated information from the current timestamp to the next timestamp.</w:t>
      </w:r>
    </w:p>
    <w:p w14:paraId="1C92CE50" w14:textId="77777777" w:rsidR="00CD3931" w:rsidRPr="00BD5F1B" w:rsidRDefault="00CD3931" w:rsidP="00CD3931">
      <w:pPr>
        <w:pStyle w:val="NormalWeb"/>
        <w:shd w:val="clear" w:color="auto" w:fill="FFFFFF"/>
        <w:spacing w:before="0" w:beforeAutospacing="0" w:line="495" w:lineRule="atLeast"/>
        <w:jc w:val="both"/>
        <w:rPr>
          <w:color w:val="000000" w:themeColor="text1"/>
        </w:rPr>
      </w:pPr>
      <w:r w:rsidRPr="00BD5F1B">
        <w:rPr>
          <w:color w:val="000000" w:themeColor="text1"/>
        </w:rPr>
        <w:t>These three parts of an LSTM cell are known as gates. The first part is called </w:t>
      </w:r>
      <w:r w:rsidRPr="00BD5F1B">
        <w:rPr>
          <w:rStyle w:val="Strong"/>
          <w:color w:val="000000" w:themeColor="text1"/>
        </w:rPr>
        <w:t>Forget gate, the </w:t>
      </w:r>
      <w:r w:rsidRPr="00BD5F1B">
        <w:rPr>
          <w:color w:val="000000" w:themeColor="text1"/>
        </w:rPr>
        <w:t>second part is known as </w:t>
      </w:r>
      <w:r w:rsidRPr="00BD5F1B">
        <w:rPr>
          <w:rStyle w:val="Strong"/>
          <w:color w:val="000000" w:themeColor="text1"/>
        </w:rPr>
        <w:t>the Input gate</w:t>
      </w:r>
      <w:r w:rsidRPr="00BD5F1B">
        <w:rPr>
          <w:color w:val="000000" w:themeColor="text1"/>
        </w:rPr>
        <w:t> and the last one is </w:t>
      </w:r>
      <w:r w:rsidRPr="00BD5F1B">
        <w:rPr>
          <w:rStyle w:val="Strong"/>
          <w:color w:val="000000" w:themeColor="text1"/>
        </w:rPr>
        <w:t>the Output gate</w:t>
      </w:r>
      <w:r w:rsidRPr="00BD5F1B">
        <w:rPr>
          <w:color w:val="000000" w:themeColor="text1"/>
        </w:rPr>
        <w:t>.</w:t>
      </w:r>
    </w:p>
    <w:p w14:paraId="47019825" w14:textId="77777777" w:rsidR="00CD3931" w:rsidRPr="00BD5F1B" w:rsidRDefault="00CD3931" w:rsidP="00CD3931">
      <w:pPr>
        <w:pStyle w:val="NormalWeb"/>
        <w:shd w:val="clear" w:color="auto" w:fill="FFFFFF"/>
        <w:spacing w:before="0" w:beforeAutospacing="0" w:line="495" w:lineRule="atLeast"/>
        <w:jc w:val="both"/>
        <w:rPr>
          <w:color w:val="000000" w:themeColor="text1"/>
        </w:rPr>
      </w:pPr>
      <w:r w:rsidRPr="00BD5F1B">
        <w:rPr>
          <w:noProof/>
          <w:color w:val="000000" w:themeColor="text1"/>
          <w:lang w:val="en-US" w:eastAsia="en-US"/>
        </w:rPr>
        <w:lastRenderedPageBreak/>
        <w:drawing>
          <wp:inline distT="0" distB="0" distL="0" distR="0" wp14:anchorId="2259263F" wp14:editId="511D0325">
            <wp:extent cx="5731510" cy="1938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2336AF6A" w14:textId="77777777" w:rsidR="00CD3931" w:rsidRPr="00BD5F1B" w:rsidRDefault="00CD3931" w:rsidP="00CD3931">
      <w:pPr>
        <w:pStyle w:val="NormalWeb"/>
        <w:shd w:val="clear" w:color="auto" w:fill="FFFFFF"/>
        <w:spacing w:before="0" w:beforeAutospacing="0" w:line="495" w:lineRule="atLeast"/>
        <w:jc w:val="both"/>
        <w:rPr>
          <w:color w:val="000000" w:themeColor="text1"/>
        </w:rPr>
      </w:pPr>
      <w:r w:rsidRPr="00BD5F1B">
        <w:rPr>
          <w:color w:val="000000" w:themeColor="text1"/>
        </w:rPr>
        <w:t xml:space="preserve">Just like a simple RNN, an LSTM also has a hidden state where H(t-1) represents the hidden state of the previous timestamp and Ht is the hidden state of the current timestamp. In addition to that LSTM also have a cell state represented by C(t-1) and C(t) for previous and current timestamp respectively. Here the hidden state is known as </w:t>
      </w:r>
      <w:proofErr w:type="gramStart"/>
      <w:r w:rsidRPr="00BD5F1B">
        <w:rPr>
          <w:color w:val="000000" w:themeColor="text1"/>
        </w:rPr>
        <w:t>Short</w:t>
      </w:r>
      <w:proofErr w:type="gramEnd"/>
      <w:r w:rsidRPr="00BD5F1B">
        <w:rPr>
          <w:color w:val="000000" w:themeColor="text1"/>
        </w:rPr>
        <w:t xml:space="preserve"> term memory and the cell state is known as Long term memory. Refer to the following image.</w:t>
      </w:r>
    </w:p>
    <w:p w14:paraId="03F44589" w14:textId="77777777" w:rsidR="00CD3931" w:rsidRPr="00BD5F1B" w:rsidRDefault="00CD3931" w:rsidP="00CD3931">
      <w:pPr>
        <w:pStyle w:val="NormalWeb"/>
        <w:shd w:val="clear" w:color="auto" w:fill="FFFFFF"/>
        <w:spacing w:before="0" w:beforeAutospacing="0" w:line="495" w:lineRule="atLeast"/>
        <w:jc w:val="both"/>
        <w:rPr>
          <w:color w:val="000000" w:themeColor="text1"/>
        </w:rPr>
      </w:pPr>
      <w:r w:rsidRPr="00BD5F1B">
        <w:rPr>
          <w:noProof/>
          <w:color w:val="000000" w:themeColor="text1"/>
          <w:lang w:val="en-US" w:eastAsia="en-US"/>
        </w:rPr>
        <w:drawing>
          <wp:inline distT="0" distB="0" distL="0" distR="0" wp14:anchorId="610E8E7C" wp14:editId="067D2868">
            <wp:extent cx="5731510" cy="2059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p>
    <w:p w14:paraId="4D1C4BF2" w14:textId="77777777" w:rsidR="00B132BF" w:rsidRDefault="00B132BF" w:rsidP="00CD3931">
      <w:pPr>
        <w:pStyle w:val="NormalWeb"/>
        <w:shd w:val="clear" w:color="auto" w:fill="FFFFFF"/>
        <w:spacing w:before="0" w:beforeAutospacing="0" w:line="360" w:lineRule="auto"/>
        <w:jc w:val="both"/>
        <w:rPr>
          <w:b/>
          <w:color w:val="000000" w:themeColor="text1"/>
          <w:sz w:val="28"/>
        </w:rPr>
      </w:pPr>
    </w:p>
    <w:p w14:paraId="519A5F13" w14:textId="77777777" w:rsidR="00CD3931" w:rsidRPr="00BD5F1B" w:rsidRDefault="00EB0651" w:rsidP="00CD3931">
      <w:pPr>
        <w:pStyle w:val="NormalWeb"/>
        <w:shd w:val="clear" w:color="auto" w:fill="FFFFFF"/>
        <w:spacing w:before="0" w:beforeAutospacing="0" w:line="360" w:lineRule="auto"/>
        <w:jc w:val="both"/>
        <w:rPr>
          <w:b/>
          <w:color w:val="000000" w:themeColor="text1"/>
          <w:sz w:val="28"/>
        </w:rPr>
      </w:pPr>
      <w:r w:rsidRPr="00BD5F1B">
        <w:rPr>
          <w:b/>
          <w:color w:val="000000" w:themeColor="text1"/>
          <w:sz w:val="28"/>
        </w:rPr>
        <w:t>2. Gated Recurrent Unit (GRU)</w:t>
      </w:r>
    </w:p>
    <w:p w14:paraId="2A3E45C7" w14:textId="77777777" w:rsidR="00EB0651" w:rsidRPr="00EB0651" w:rsidRDefault="00EB0651" w:rsidP="00EB065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To solve the Vanishing-Exploding gradients problem often encountered during the operation of a basic Recurrent Neural Network, many variations were developed. One of the most famous variations is the </w:t>
      </w:r>
      <w:r w:rsidRPr="00BD5F1B">
        <w:rPr>
          <w:rFonts w:ascii="Times New Roman" w:eastAsia="Times New Roman" w:hAnsi="Times New Roman" w:cs="Times New Roman"/>
          <w:b/>
          <w:bCs/>
          <w:color w:val="000000" w:themeColor="text1"/>
          <w:spacing w:val="2"/>
          <w:sz w:val="24"/>
          <w:szCs w:val="24"/>
          <w:bdr w:val="none" w:sz="0" w:space="0" w:color="auto" w:frame="1"/>
          <w:lang w:eastAsia="en-IN"/>
        </w:rPr>
        <w:t>Long Short Term Memory Network (LSTM)</w:t>
      </w:r>
      <w:r w:rsidRPr="00EB0651">
        <w:rPr>
          <w:rFonts w:ascii="Times New Roman" w:eastAsia="Times New Roman" w:hAnsi="Times New Roman" w:cs="Times New Roman"/>
          <w:color w:val="000000" w:themeColor="text1"/>
          <w:spacing w:val="2"/>
          <w:sz w:val="24"/>
          <w:szCs w:val="24"/>
          <w:lang w:eastAsia="en-IN"/>
        </w:rPr>
        <w:t>. One of the lesser-known but equally effective variations is the </w:t>
      </w:r>
      <w:r w:rsidRPr="00BD5F1B">
        <w:rPr>
          <w:rFonts w:ascii="Times New Roman" w:eastAsia="Times New Roman" w:hAnsi="Times New Roman" w:cs="Times New Roman"/>
          <w:b/>
          <w:bCs/>
          <w:color w:val="000000" w:themeColor="text1"/>
          <w:spacing w:val="2"/>
          <w:sz w:val="24"/>
          <w:szCs w:val="24"/>
          <w:bdr w:val="none" w:sz="0" w:space="0" w:color="auto" w:frame="1"/>
          <w:lang w:eastAsia="en-IN"/>
        </w:rPr>
        <w:t>Gated Recurrent Unit Network (GRU)</w:t>
      </w:r>
      <w:r w:rsidRPr="00EB0651">
        <w:rPr>
          <w:rFonts w:ascii="Times New Roman" w:eastAsia="Times New Roman" w:hAnsi="Times New Roman" w:cs="Times New Roman"/>
          <w:color w:val="000000" w:themeColor="text1"/>
          <w:spacing w:val="2"/>
          <w:sz w:val="24"/>
          <w:szCs w:val="24"/>
          <w:lang w:eastAsia="en-IN"/>
        </w:rPr>
        <w:t>. </w:t>
      </w:r>
    </w:p>
    <w:p w14:paraId="3207B005" w14:textId="77777777" w:rsidR="00EB0651" w:rsidRPr="00EB0651" w:rsidRDefault="00EB0651" w:rsidP="00EB0651">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 xml:space="preserve">Unlike LSTM, it consists of only three gates and does not maintain an Internal Cell State. The information which is stored in the Internal Cell State in an LSTM recurrent unit is </w:t>
      </w:r>
      <w:r w:rsidRPr="00EB0651">
        <w:rPr>
          <w:rFonts w:ascii="Times New Roman" w:eastAsia="Times New Roman" w:hAnsi="Times New Roman" w:cs="Times New Roman"/>
          <w:color w:val="000000" w:themeColor="text1"/>
          <w:spacing w:val="2"/>
          <w:sz w:val="24"/>
          <w:szCs w:val="24"/>
          <w:lang w:eastAsia="en-IN"/>
        </w:rPr>
        <w:lastRenderedPageBreak/>
        <w:t xml:space="preserve">incorporated into the hidden state of the Gated Recurrent Unit. This collective information is passed onto the next Gated Recurrent Unit. The different gates of a GRU are as described </w:t>
      </w:r>
      <w:proofErr w:type="gramStart"/>
      <w:r w:rsidRPr="00EB0651">
        <w:rPr>
          <w:rFonts w:ascii="Times New Roman" w:eastAsia="Times New Roman" w:hAnsi="Times New Roman" w:cs="Times New Roman"/>
          <w:color w:val="000000" w:themeColor="text1"/>
          <w:spacing w:val="2"/>
          <w:sz w:val="24"/>
          <w:szCs w:val="24"/>
          <w:lang w:eastAsia="en-IN"/>
        </w:rPr>
        <w:t>below:-</w:t>
      </w:r>
      <w:proofErr w:type="gramEnd"/>
      <w:r w:rsidRPr="00EB0651">
        <w:rPr>
          <w:rFonts w:ascii="Times New Roman" w:eastAsia="Times New Roman" w:hAnsi="Times New Roman" w:cs="Times New Roman"/>
          <w:color w:val="000000" w:themeColor="text1"/>
          <w:spacing w:val="2"/>
          <w:sz w:val="24"/>
          <w:szCs w:val="24"/>
          <w:lang w:eastAsia="en-IN"/>
        </w:rPr>
        <w:t> </w:t>
      </w:r>
    </w:p>
    <w:p w14:paraId="6BF889A7" w14:textId="77777777" w:rsidR="00EB0651" w:rsidRPr="00EB0651" w:rsidRDefault="00EB0651" w:rsidP="00EB0651">
      <w:pPr>
        <w:numPr>
          <w:ilvl w:val="0"/>
          <w:numId w:val="5"/>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Update Gate (z):</w:t>
      </w:r>
      <w:r w:rsidRPr="00EB0651">
        <w:rPr>
          <w:rFonts w:ascii="Times New Roman" w:eastAsia="Times New Roman" w:hAnsi="Times New Roman" w:cs="Times New Roman"/>
          <w:color w:val="000000" w:themeColor="text1"/>
          <w:spacing w:val="2"/>
          <w:sz w:val="24"/>
          <w:szCs w:val="24"/>
          <w:lang w:eastAsia="en-IN"/>
        </w:rPr>
        <w:t> It determines how much of the past knowledge needs to be passed along into the future. It is analogous to the Output Gate in an LSTM recurrent unit.</w:t>
      </w:r>
    </w:p>
    <w:p w14:paraId="38C5C3B4" w14:textId="77777777" w:rsidR="00EB0651" w:rsidRPr="00EB0651" w:rsidRDefault="00EB0651" w:rsidP="00EB0651">
      <w:pPr>
        <w:numPr>
          <w:ilvl w:val="0"/>
          <w:numId w:val="5"/>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Reset Gate(r):</w:t>
      </w:r>
      <w:r w:rsidRPr="00EB0651">
        <w:rPr>
          <w:rFonts w:ascii="Times New Roman" w:eastAsia="Times New Roman" w:hAnsi="Times New Roman" w:cs="Times New Roman"/>
          <w:color w:val="000000" w:themeColor="text1"/>
          <w:spacing w:val="2"/>
          <w:sz w:val="24"/>
          <w:szCs w:val="24"/>
          <w:lang w:eastAsia="en-IN"/>
        </w:rPr>
        <w:t> It determines how much of the past knowledge to forget. It is analogous to the combination of the Input Gate and the Forget Gate in an LSTM recurrent unit.</w:t>
      </w:r>
    </w:p>
    <w:p w14:paraId="15F1A9EF" w14:textId="77777777" w:rsidR="00EB0651" w:rsidRPr="00EB0651" w:rsidRDefault="00EB0651" w:rsidP="00EB0651">
      <w:pPr>
        <w:numPr>
          <w:ilvl w:val="0"/>
          <w:numId w:val="5"/>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Current Memory Gate (</w:t>
      </w:r>
      <w:r w:rsidRPr="00BD5F1B">
        <w:rPr>
          <w:rFonts w:ascii="Times New Roman" w:eastAsia="Times New Roman" w:hAnsi="Times New Roman" w:cs="Times New Roman"/>
          <w:noProof/>
          <w:color w:val="000000" w:themeColor="text1"/>
          <w:spacing w:val="2"/>
          <w:sz w:val="24"/>
          <w:szCs w:val="24"/>
          <w:lang w:val="en-US"/>
        </w:rPr>
        <mc:AlternateContent>
          <mc:Choice Requires="wps">
            <w:drawing>
              <wp:inline distT="0" distB="0" distL="0" distR="0" wp14:anchorId="0A83CCD7" wp14:editId="7D560A46">
                <wp:extent cx="209550" cy="257175"/>
                <wp:effectExtent l="0" t="0" r="0" b="0"/>
                <wp:docPr id="6" name="Rectangle 6" descr="  \overline{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5BD82" id="Rectangle 6" o:spid="_x0000_s1026" alt="  \overline{h}_{t} " style="width:16.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" filled="f" stroked="f">
                <o:lock v:ext="edit" aspectratio="t"/>
                <w10:anchorlock/>
              </v:rect>
            </w:pict>
          </mc:Fallback>
        </mc:AlternateContent>
      </w:r>
      <w:r w:rsidRPr="00BD5F1B">
        <w:rPr>
          <w:rFonts w:ascii="Times New Roman" w:eastAsia="Times New Roman" w:hAnsi="Times New Roman" w:cs="Times New Roman"/>
          <w:b/>
          <w:bCs/>
          <w:color w:val="000000" w:themeColor="text1"/>
          <w:spacing w:val="2"/>
          <w:sz w:val="24"/>
          <w:szCs w:val="24"/>
          <w:bdr w:val="none" w:sz="0" w:space="0" w:color="auto" w:frame="1"/>
          <w:lang w:eastAsia="en-IN"/>
        </w:rPr>
        <w:t>):</w:t>
      </w:r>
      <w:r w:rsidRPr="00EB0651">
        <w:rPr>
          <w:rFonts w:ascii="Times New Roman" w:eastAsia="Times New Roman" w:hAnsi="Times New Roman" w:cs="Times New Roman"/>
          <w:color w:val="000000" w:themeColor="text1"/>
          <w:spacing w:val="2"/>
          <w:sz w:val="24"/>
          <w:szCs w:val="24"/>
          <w:lang w:eastAsia="en-IN"/>
        </w:rPr>
        <w:t>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14:paraId="7310EB9F" w14:textId="77777777" w:rsidR="00EB0651" w:rsidRPr="00BD5F1B" w:rsidRDefault="00EB0651" w:rsidP="00EB0651">
      <w:pPr>
        <w:shd w:val="clear" w:color="auto" w:fill="FFFFFF"/>
        <w:spacing w:after="150" w:line="360" w:lineRule="auto"/>
        <w:jc w:val="both"/>
        <w:textAlignment w:val="baseline"/>
        <w:rPr>
          <w:rFonts w:ascii="Arial" w:eastAsia="Times New Roman" w:hAnsi="Arial" w:cs="Arial"/>
          <w:color w:val="000000" w:themeColor="text1"/>
          <w:spacing w:val="2"/>
          <w:sz w:val="26"/>
          <w:szCs w:val="26"/>
          <w:lang w:eastAsia="en-IN"/>
        </w:rPr>
      </w:pPr>
      <w:r w:rsidRPr="00EB0651">
        <w:rPr>
          <w:rFonts w:ascii="Times New Roman" w:eastAsia="Times New Roman" w:hAnsi="Times New Roman" w:cs="Times New Roman"/>
          <w:color w:val="000000" w:themeColor="text1"/>
          <w:spacing w:val="2"/>
          <w:sz w:val="24"/>
          <w:szCs w:val="24"/>
          <w:lang w:eastAsia="en-IN"/>
        </w:rPr>
        <w:t>The basic work-flow of a Gated Recurrent Unit Network is similar to that of a basic Recurrent Neural Network when illustrated, the main difference between the two is in the internal working within each recurrent unit as Gated Recurrent Unit networks consist of gates which modulate the current input and the previous hidden state</w:t>
      </w:r>
      <w:r w:rsidRPr="00EB0651">
        <w:rPr>
          <w:rFonts w:ascii="Arial" w:eastAsia="Times New Roman" w:hAnsi="Arial" w:cs="Arial"/>
          <w:color w:val="000000" w:themeColor="text1"/>
          <w:spacing w:val="2"/>
          <w:sz w:val="26"/>
          <w:szCs w:val="26"/>
          <w:lang w:eastAsia="en-IN"/>
        </w:rPr>
        <w:t>. </w:t>
      </w:r>
    </w:p>
    <w:p w14:paraId="6B2C1CA2" w14:textId="77777777" w:rsidR="00EB0651" w:rsidRPr="00BD5F1B" w:rsidRDefault="00EB0651" w:rsidP="00EB0651">
      <w:pPr>
        <w:shd w:val="clear" w:color="auto" w:fill="FFFFFF"/>
        <w:spacing w:after="150" w:line="360" w:lineRule="auto"/>
        <w:jc w:val="both"/>
        <w:textAlignment w:val="baseline"/>
        <w:rPr>
          <w:rFonts w:ascii="Times New Roman" w:eastAsia="Times New Roman" w:hAnsi="Times New Roman" w:cs="Times New Roman"/>
          <w:b/>
          <w:bCs/>
          <w:noProof/>
          <w:color w:val="000000" w:themeColor="text1"/>
          <w:spacing w:val="2"/>
          <w:sz w:val="24"/>
          <w:szCs w:val="24"/>
          <w:bdr w:val="none" w:sz="0" w:space="0" w:color="auto" w:frame="1"/>
          <w:lang w:eastAsia="en-IN"/>
        </w:rPr>
      </w:pPr>
      <w:r w:rsidRPr="00BD5F1B">
        <w:rPr>
          <w:rFonts w:ascii="Times New Roman" w:eastAsia="Times New Roman" w:hAnsi="Times New Roman" w:cs="Times New Roman"/>
          <w:b/>
          <w:bCs/>
          <w:noProof/>
          <w:color w:val="000000" w:themeColor="text1"/>
          <w:spacing w:val="2"/>
          <w:sz w:val="24"/>
          <w:szCs w:val="24"/>
          <w:bdr w:val="none" w:sz="0" w:space="0" w:color="auto" w:frame="1"/>
          <w:lang w:val="en-US"/>
        </w:rPr>
        <w:drawing>
          <wp:anchor distT="0" distB="0" distL="114300" distR="114300" simplePos="0" relativeHeight="251659264" behindDoc="0" locked="0" layoutInCell="1" allowOverlap="1" wp14:anchorId="68D52C25" wp14:editId="550B6613">
            <wp:simplePos x="0" y="0"/>
            <wp:positionH relativeFrom="margin">
              <wp:align>right</wp:align>
            </wp:positionH>
            <wp:positionV relativeFrom="paragraph">
              <wp:posOffset>1270</wp:posOffset>
            </wp:positionV>
            <wp:extent cx="5731510" cy="229362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anchor>
        </w:drawing>
      </w:r>
    </w:p>
    <w:p w14:paraId="16536605" w14:textId="77777777" w:rsidR="00EB0651" w:rsidRPr="00BD5F1B" w:rsidRDefault="00EB0651" w:rsidP="00EB0651">
      <w:pPr>
        <w:shd w:val="clear" w:color="auto" w:fill="FFFFFF"/>
        <w:spacing w:after="150" w:line="360" w:lineRule="auto"/>
        <w:jc w:val="both"/>
        <w:textAlignment w:val="baseline"/>
        <w:rPr>
          <w:rFonts w:ascii="Times New Roman" w:eastAsia="Times New Roman" w:hAnsi="Times New Roman" w:cs="Times New Roman"/>
          <w:b/>
          <w:bCs/>
          <w:noProof/>
          <w:color w:val="000000" w:themeColor="text1"/>
          <w:spacing w:val="2"/>
          <w:sz w:val="24"/>
          <w:szCs w:val="24"/>
          <w:bdr w:val="none" w:sz="0" w:space="0" w:color="auto" w:frame="1"/>
          <w:lang w:eastAsia="en-IN"/>
        </w:rPr>
      </w:pPr>
    </w:p>
    <w:p w14:paraId="187D8857" w14:textId="77777777" w:rsidR="00EB0651" w:rsidRPr="00BD5F1B" w:rsidRDefault="00EB0651" w:rsidP="00EB0651">
      <w:pPr>
        <w:shd w:val="clear" w:color="auto" w:fill="FFFFFF"/>
        <w:spacing w:after="150" w:line="360" w:lineRule="auto"/>
        <w:jc w:val="both"/>
        <w:textAlignment w:val="baseline"/>
        <w:rPr>
          <w:rFonts w:ascii="Arial" w:eastAsia="Times New Roman" w:hAnsi="Arial" w:cs="Arial"/>
          <w:color w:val="000000" w:themeColor="text1"/>
          <w:spacing w:val="2"/>
          <w:sz w:val="26"/>
          <w:szCs w:val="26"/>
          <w:lang w:eastAsia="en-IN"/>
        </w:rPr>
      </w:pPr>
    </w:p>
    <w:p w14:paraId="22E41FC3" w14:textId="77777777" w:rsidR="00EB0651" w:rsidRPr="00EB0651" w:rsidRDefault="00EB0651" w:rsidP="00EB0651">
      <w:pPr>
        <w:shd w:val="clear" w:color="auto" w:fill="FFFFFF"/>
        <w:spacing w:after="150" w:line="360" w:lineRule="auto"/>
        <w:jc w:val="both"/>
        <w:textAlignment w:val="baseline"/>
        <w:rPr>
          <w:rFonts w:ascii="Arial" w:eastAsia="Times New Roman" w:hAnsi="Arial" w:cs="Arial"/>
          <w:color w:val="000000" w:themeColor="text1"/>
          <w:spacing w:val="2"/>
          <w:sz w:val="26"/>
          <w:szCs w:val="26"/>
          <w:lang w:eastAsia="en-IN"/>
        </w:rPr>
      </w:pPr>
    </w:p>
    <w:p w14:paraId="24A3517C" w14:textId="77777777" w:rsidR="00EB0651" w:rsidRPr="00BD5F1B" w:rsidRDefault="00EB0651" w:rsidP="00A370DE">
      <w:pPr>
        <w:spacing w:line="360" w:lineRule="auto"/>
        <w:jc w:val="both"/>
        <w:rPr>
          <w:rFonts w:ascii="Times New Roman" w:hAnsi="Times New Roman" w:cs="Times New Roman"/>
          <w:bCs/>
          <w:color w:val="000000" w:themeColor="text1"/>
          <w:sz w:val="24"/>
          <w:szCs w:val="24"/>
          <w:lang w:val="en-US"/>
        </w:rPr>
      </w:pPr>
    </w:p>
    <w:p w14:paraId="2879CD20" w14:textId="77777777" w:rsidR="00EB0651" w:rsidRPr="00EB0651" w:rsidRDefault="00EB0651" w:rsidP="00EB065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Working of a Gated Recurrent Unit:</w:t>
      </w:r>
      <w:r w:rsidRPr="00EB0651">
        <w:rPr>
          <w:rFonts w:ascii="Times New Roman" w:eastAsia="Times New Roman" w:hAnsi="Times New Roman" w:cs="Times New Roman"/>
          <w:color w:val="000000" w:themeColor="text1"/>
          <w:spacing w:val="2"/>
          <w:sz w:val="24"/>
          <w:szCs w:val="24"/>
          <w:lang w:eastAsia="en-IN"/>
        </w:rPr>
        <w:t> </w:t>
      </w:r>
    </w:p>
    <w:p w14:paraId="63BF1E9D" w14:textId="77777777" w:rsidR="00EB0651" w:rsidRPr="00EB0651" w:rsidRDefault="00EB0651" w:rsidP="00EB0651">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Take input the current input and the previous hidden state as vectors. </w:t>
      </w:r>
    </w:p>
    <w:p w14:paraId="36064CA5" w14:textId="77777777" w:rsidR="00EB0651" w:rsidRPr="00EB0651" w:rsidRDefault="00EB0651" w:rsidP="00EB0651">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 xml:space="preserve">Calculate the values of the three different gates by following the steps given </w:t>
      </w:r>
      <w:proofErr w:type="gramStart"/>
      <w:r w:rsidRPr="00EB0651">
        <w:rPr>
          <w:rFonts w:ascii="Times New Roman" w:eastAsia="Times New Roman" w:hAnsi="Times New Roman" w:cs="Times New Roman"/>
          <w:color w:val="000000" w:themeColor="text1"/>
          <w:spacing w:val="2"/>
          <w:sz w:val="24"/>
          <w:szCs w:val="24"/>
          <w:lang w:eastAsia="en-IN"/>
        </w:rPr>
        <w:t>below:-</w:t>
      </w:r>
      <w:proofErr w:type="gramEnd"/>
      <w:r w:rsidRPr="00EB0651">
        <w:rPr>
          <w:rFonts w:ascii="Times New Roman" w:eastAsia="Times New Roman" w:hAnsi="Times New Roman" w:cs="Times New Roman"/>
          <w:color w:val="000000" w:themeColor="text1"/>
          <w:spacing w:val="2"/>
          <w:sz w:val="24"/>
          <w:szCs w:val="24"/>
          <w:lang w:eastAsia="en-IN"/>
        </w:rPr>
        <w:t> </w:t>
      </w:r>
    </w:p>
    <w:p w14:paraId="2AB72717" w14:textId="77777777" w:rsidR="00EB0651" w:rsidRPr="00EB0651" w:rsidRDefault="00EB0651" w:rsidP="00EB0651">
      <w:pPr>
        <w:numPr>
          <w:ilvl w:val="1"/>
          <w:numId w:val="8"/>
        </w:numPr>
        <w:shd w:val="clear" w:color="auto" w:fill="FFFFFF"/>
        <w:spacing w:after="0" w:line="360" w:lineRule="auto"/>
        <w:ind w:left="720"/>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For each gate, calculate the parameterized current input and previously hidden state vectors by performing element-wise multiplication (Hadamard Product) between the concerned vector and the respective weights for each gate.</w:t>
      </w:r>
    </w:p>
    <w:p w14:paraId="4F636C54" w14:textId="77777777" w:rsidR="00EB0651" w:rsidRPr="00EB0651" w:rsidRDefault="00EB0651" w:rsidP="00EB0651">
      <w:pPr>
        <w:numPr>
          <w:ilvl w:val="1"/>
          <w:numId w:val="8"/>
        </w:numPr>
        <w:shd w:val="clear" w:color="auto" w:fill="FFFFFF"/>
        <w:spacing w:after="0" w:line="360" w:lineRule="auto"/>
        <w:ind w:left="720"/>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lastRenderedPageBreak/>
        <w:t>Apply the respective activation function for each gate element-wise on the parameterized vectors. Below given is the list of the gates with the activation function to be applied for the gate.</w:t>
      </w:r>
    </w:p>
    <w:p w14:paraId="343FBD97" w14:textId="77777777" w:rsidR="00EB0651" w:rsidRPr="00EB0651" w:rsidRDefault="00EB0651" w:rsidP="00EB0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 xml:space="preserve">Update </w:t>
      </w:r>
      <w:proofErr w:type="gramStart"/>
      <w:r w:rsidRPr="00BD5F1B">
        <w:rPr>
          <w:rFonts w:ascii="Times New Roman" w:eastAsia="Times New Roman" w:hAnsi="Times New Roman" w:cs="Times New Roman"/>
          <w:b/>
          <w:bCs/>
          <w:color w:val="000000" w:themeColor="text1"/>
          <w:spacing w:val="2"/>
          <w:sz w:val="24"/>
          <w:szCs w:val="24"/>
          <w:bdr w:val="none" w:sz="0" w:space="0" w:color="auto" w:frame="1"/>
          <w:lang w:eastAsia="en-IN"/>
        </w:rPr>
        <w:t>Gate :</w:t>
      </w:r>
      <w:proofErr w:type="gramEnd"/>
      <w:r w:rsidRPr="00BD5F1B">
        <w:rPr>
          <w:rFonts w:ascii="Times New Roman" w:eastAsia="Times New Roman" w:hAnsi="Times New Roman" w:cs="Times New Roman"/>
          <w:b/>
          <w:bCs/>
          <w:color w:val="000000" w:themeColor="text1"/>
          <w:spacing w:val="2"/>
          <w:sz w:val="24"/>
          <w:szCs w:val="24"/>
          <w:bdr w:val="none" w:sz="0" w:space="0" w:color="auto" w:frame="1"/>
          <w:lang w:eastAsia="en-IN"/>
        </w:rPr>
        <w:t xml:space="preserve"> Sigmoid Function</w:t>
      </w:r>
    </w:p>
    <w:p w14:paraId="0C5912FD" w14:textId="77777777" w:rsidR="00EB0651" w:rsidRPr="00EB0651" w:rsidRDefault="00EB0651" w:rsidP="00EB0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BD5F1B">
        <w:rPr>
          <w:rFonts w:ascii="Times New Roman" w:eastAsia="Times New Roman" w:hAnsi="Times New Roman" w:cs="Times New Roman"/>
          <w:b/>
          <w:bCs/>
          <w:color w:val="000000" w:themeColor="text1"/>
          <w:spacing w:val="2"/>
          <w:sz w:val="24"/>
          <w:szCs w:val="24"/>
          <w:bdr w:val="none" w:sz="0" w:space="0" w:color="auto" w:frame="1"/>
          <w:lang w:eastAsia="en-IN"/>
        </w:rPr>
        <w:t xml:space="preserve">Reset </w:t>
      </w:r>
      <w:proofErr w:type="gramStart"/>
      <w:r w:rsidRPr="00BD5F1B">
        <w:rPr>
          <w:rFonts w:ascii="Times New Roman" w:eastAsia="Times New Roman" w:hAnsi="Times New Roman" w:cs="Times New Roman"/>
          <w:b/>
          <w:bCs/>
          <w:color w:val="000000" w:themeColor="text1"/>
          <w:spacing w:val="2"/>
          <w:sz w:val="24"/>
          <w:szCs w:val="24"/>
          <w:bdr w:val="none" w:sz="0" w:space="0" w:color="auto" w:frame="1"/>
          <w:lang w:eastAsia="en-IN"/>
        </w:rPr>
        <w:t>Gate  :</w:t>
      </w:r>
      <w:proofErr w:type="gramEnd"/>
      <w:r w:rsidRPr="00BD5F1B">
        <w:rPr>
          <w:rFonts w:ascii="Times New Roman" w:eastAsia="Times New Roman" w:hAnsi="Times New Roman" w:cs="Times New Roman"/>
          <w:b/>
          <w:bCs/>
          <w:color w:val="000000" w:themeColor="text1"/>
          <w:spacing w:val="2"/>
          <w:sz w:val="24"/>
          <w:szCs w:val="24"/>
          <w:bdr w:val="none" w:sz="0" w:space="0" w:color="auto" w:frame="1"/>
          <w:lang w:eastAsia="en-IN"/>
        </w:rPr>
        <w:t xml:space="preserve"> Sigmoid Function</w:t>
      </w:r>
    </w:p>
    <w:p w14:paraId="503A322D" w14:textId="77777777" w:rsidR="00EB0651" w:rsidRPr="00EB0651" w:rsidRDefault="00EB0651" w:rsidP="00EB0651">
      <w:pPr>
        <w:numPr>
          <w:ilvl w:val="0"/>
          <w:numId w:val="9"/>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EB0651">
        <w:rPr>
          <w:rFonts w:ascii="Times New Roman" w:eastAsia="Times New Roman" w:hAnsi="Times New Roman" w:cs="Times New Roman"/>
          <w:color w:val="000000" w:themeColor="text1"/>
          <w:spacing w:val="2"/>
          <w:sz w:val="24"/>
          <w:szCs w:val="24"/>
          <w:lang w:eastAsia="en-IN"/>
        </w:rPr>
        <w:t>The process of calculating the Current Memory Gate is a little different. First, the Hadamard product of the Reset Gate and the previously hidden state vector is calculated. Then this vector is parameterized and then added to the parameterized current input vector. </w:t>
      </w:r>
    </w:p>
    <w:p w14:paraId="63A3C003" w14:textId="77777777" w:rsidR="00EB0651" w:rsidRPr="00EB0651" w:rsidRDefault="00EB0651" w:rsidP="00EB0651">
      <w:pPr>
        <w:numPr>
          <w:ilvl w:val="0"/>
          <w:numId w:val="9"/>
        </w:numPr>
        <w:shd w:val="clear" w:color="auto" w:fill="FFFFFF"/>
        <w:spacing w:after="0" w:line="360" w:lineRule="auto"/>
        <w:ind w:left="360"/>
        <w:jc w:val="both"/>
        <w:textAlignment w:val="baseline"/>
        <w:rPr>
          <w:rFonts w:ascii="Arial" w:eastAsia="Times New Roman" w:hAnsi="Arial" w:cs="Arial"/>
          <w:color w:val="000000" w:themeColor="text1"/>
          <w:spacing w:val="2"/>
          <w:sz w:val="26"/>
          <w:szCs w:val="26"/>
          <w:lang w:eastAsia="en-IN"/>
        </w:rPr>
      </w:pPr>
      <w:r w:rsidRPr="00EB0651">
        <w:rPr>
          <w:rFonts w:ascii="Times New Roman" w:eastAsia="Times New Roman" w:hAnsi="Times New Roman" w:cs="Times New Roman"/>
          <w:color w:val="000000" w:themeColor="text1"/>
          <w:spacing w:val="2"/>
          <w:sz w:val="24"/>
          <w:szCs w:val="24"/>
          <w:lang w:eastAsia="en-IN"/>
        </w:rPr>
        <w:t>To calculate the current hidden state, first, a vector of ones and the same dimensions as that of the input is defined. This vector will be called ones and mathematically be denoted by 1. First, calculate the Hadamard Product of the update gate and the previously hidden state vector. Then generate a new vector by subtracting the update gate from ones and then calculate the Hadamard Product of the newly generated vector with the current memory gate. Finally, add the two vectors to get the currently hidden state vector.</w:t>
      </w:r>
    </w:p>
    <w:p w14:paraId="1C0A20DD" w14:textId="77777777" w:rsidR="00EB0651" w:rsidRPr="00BD5F1B" w:rsidRDefault="00EB0651" w:rsidP="00EB0651">
      <w:pPr>
        <w:shd w:val="clear" w:color="auto" w:fill="FFFFFF"/>
        <w:tabs>
          <w:tab w:val="left" w:pos="426"/>
        </w:tabs>
        <w:spacing w:after="0" w:line="360" w:lineRule="auto"/>
        <w:jc w:val="both"/>
        <w:textAlignment w:val="baseline"/>
        <w:rPr>
          <w:rFonts w:ascii="Arial" w:eastAsia="Times New Roman" w:hAnsi="Arial" w:cs="Arial"/>
          <w:color w:val="000000" w:themeColor="text1"/>
          <w:spacing w:val="2"/>
          <w:sz w:val="26"/>
          <w:szCs w:val="26"/>
          <w:lang w:eastAsia="en-IN"/>
        </w:rPr>
      </w:pPr>
      <w:r w:rsidRPr="00BD5F1B">
        <w:rPr>
          <w:rFonts w:ascii="Arial" w:eastAsia="Times New Roman" w:hAnsi="Arial" w:cs="Arial"/>
          <w:noProof/>
          <w:color w:val="000000" w:themeColor="text1"/>
          <w:spacing w:val="2"/>
          <w:sz w:val="26"/>
          <w:szCs w:val="26"/>
          <w:lang w:val="en-US"/>
        </w:rPr>
        <w:drawing>
          <wp:inline distT="0" distB="0" distL="0" distR="0" wp14:anchorId="3157D08D" wp14:editId="10E88F69">
            <wp:extent cx="5731510" cy="2611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r w:rsidRPr="00EB0651">
        <w:rPr>
          <w:rFonts w:ascii="Arial" w:eastAsia="Times New Roman" w:hAnsi="Arial" w:cs="Arial"/>
          <w:color w:val="000000" w:themeColor="text1"/>
          <w:spacing w:val="2"/>
          <w:sz w:val="26"/>
          <w:szCs w:val="26"/>
          <w:lang w:eastAsia="en-IN"/>
        </w:rPr>
        <w:br/>
      </w:r>
    </w:p>
    <w:p w14:paraId="4B9B75BB" w14:textId="77777777" w:rsidR="00EB0651" w:rsidRPr="00BD5F1B" w:rsidRDefault="00EB0651" w:rsidP="00EB0651">
      <w:pPr>
        <w:pStyle w:val="NormalWeb"/>
        <w:shd w:val="clear" w:color="auto" w:fill="FFFFFF"/>
        <w:spacing w:before="0" w:beforeAutospacing="0" w:after="150" w:afterAutospacing="0" w:line="360" w:lineRule="auto"/>
        <w:jc w:val="both"/>
        <w:textAlignment w:val="baseline"/>
        <w:rPr>
          <w:color w:val="000000" w:themeColor="text1"/>
          <w:spacing w:val="2"/>
        </w:rPr>
      </w:pPr>
      <w:r w:rsidRPr="00BD5F1B">
        <w:rPr>
          <w:color w:val="000000" w:themeColor="text1"/>
          <w:spacing w:val="2"/>
        </w:rPr>
        <w:t xml:space="preserve">Note that the blue circles denote element-wise multiplication. The positive sign in the circle denotes vector addition while the negative sign denotes vector </w:t>
      </w:r>
      <w:proofErr w:type="gramStart"/>
      <w:r w:rsidRPr="00BD5F1B">
        <w:rPr>
          <w:color w:val="000000" w:themeColor="text1"/>
          <w:spacing w:val="2"/>
        </w:rPr>
        <w:t>subtraction(</w:t>
      </w:r>
      <w:proofErr w:type="gramEnd"/>
      <w:r w:rsidRPr="00BD5F1B">
        <w:rPr>
          <w:color w:val="000000" w:themeColor="text1"/>
          <w:spacing w:val="2"/>
        </w:rPr>
        <w:t>vector addition with negative value). The weight matrix W contains different weights for the current input vector and the previous hidden state for each gate. </w:t>
      </w:r>
    </w:p>
    <w:p w14:paraId="260070A9" w14:textId="77777777" w:rsidR="00EB0651" w:rsidRPr="00BD5F1B" w:rsidRDefault="00EB0651" w:rsidP="00EB0651">
      <w:pPr>
        <w:pStyle w:val="NormalWeb"/>
        <w:shd w:val="clear" w:color="auto" w:fill="FFFFFF"/>
        <w:spacing w:before="0" w:beforeAutospacing="0" w:after="150" w:afterAutospacing="0" w:line="360" w:lineRule="auto"/>
        <w:jc w:val="both"/>
        <w:textAlignment w:val="baseline"/>
        <w:rPr>
          <w:color w:val="000000" w:themeColor="text1"/>
          <w:spacing w:val="2"/>
        </w:rPr>
      </w:pPr>
      <w:r w:rsidRPr="00BD5F1B">
        <w:rPr>
          <w:color w:val="000000" w:themeColor="text1"/>
          <w:spacing w:val="2"/>
        </w:rPr>
        <w:t>Just like Recurrent Neural Networks, a GRU network also generates an output at each time step and this output is used to train the network using gradient descent.</w:t>
      </w:r>
    </w:p>
    <w:p w14:paraId="79EEC22E" w14:textId="77777777" w:rsidR="00EB0651" w:rsidRPr="00EB0651" w:rsidRDefault="00EB0651" w:rsidP="00EB0651">
      <w:pPr>
        <w:shd w:val="clear" w:color="auto" w:fill="FFFFFF"/>
        <w:tabs>
          <w:tab w:val="left" w:pos="426"/>
        </w:tabs>
        <w:spacing w:after="0" w:line="360" w:lineRule="auto"/>
        <w:jc w:val="both"/>
        <w:textAlignment w:val="baseline"/>
        <w:rPr>
          <w:rFonts w:ascii="Arial" w:eastAsia="Times New Roman" w:hAnsi="Arial" w:cs="Arial"/>
          <w:color w:val="000000" w:themeColor="text1"/>
          <w:spacing w:val="2"/>
          <w:sz w:val="26"/>
          <w:szCs w:val="26"/>
          <w:lang w:eastAsia="en-IN"/>
        </w:rPr>
      </w:pPr>
    </w:p>
    <w:p w14:paraId="579C6727" w14:textId="77777777" w:rsidR="00EB0651" w:rsidRPr="00EB0651" w:rsidRDefault="00EB0651" w:rsidP="00EB065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p>
    <w:p w14:paraId="262E3A88" w14:textId="77777777" w:rsidR="000B18F0" w:rsidRPr="003F5474" w:rsidRDefault="00067AA4" w:rsidP="00633361">
      <w:pPr>
        <w:spacing w:line="360" w:lineRule="auto"/>
        <w:jc w:val="both"/>
        <w:rPr>
          <w:rFonts w:ascii="Times New Roman" w:hAnsi="Times New Roman" w:cs="Times New Roman"/>
          <w:color w:val="000000" w:themeColor="text1"/>
          <w:sz w:val="24"/>
          <w:szCs w:val="28"/>
        </w:rPr>
      </w:pPr>
      <w:r w:rsidRPr="00067AA4">
        <w:rPr>
          <w:rFonts w:ascii="Times New Roman" w:hAnsi="Times New Roman" w:cs="Times New Roman"/>
          <w:color w:val="000000" w:themeColor="text1"/>
          <w:sz w:val="24"/>
          <w:szCs w:val="28"/>
        </w:rPr>
        <w:t>The optimizer of RNN gets the first-order derivative of the loss function to search for the optimal values. Because RNN is recursive, the first-order derivation process will make a number smaller and smaller, then eventually vanish. This is called gradient vanishing. This certain mathematical process makes RNN not a good choice to retain memories. We need a recursive structure so that the information does not vanish quickly. This is the motive for LSTM and GRU.</w:t>
      </w:r>
      <w:r>
        <w:rPr>
          <w:rFonts w:ascii="Times New Roman" w:hAnsi="Times New Roman" w:cs="Times New Roman"/>
          <w:color w:val="000000" w:themeColor="text1"/>
          <w:sz w:val="24"/>
          <w:szCs w:val="28"/>
        </w:rPr>
        <w:t xml:space="preserve"> </w:t>
      </w:r>
      <w:r w:rsidRPr="00067AA4">
        <w:rPr>
          <w:rFonts w:ascii="Times New Roman" w:hAnsi="Times New Roman" w:cs="Times New Roman"/>
          <w:color w:val="000000" w:themeColor="text1"/>
          <w:sz w:val="24"/>
          <w:szCs w:val="28"/>
        </w:rPr>
        <w:t>Overfitting is a serious sin in machine learning. When you train a model on your training data and apply it to the test data, the accuracy of the test data usually is less than that of the training data. We know this is because the model has fitted the training data too well, including the noises in the training data.</w:t>
      </w:r>
      <w:r>
        <w:rPr>
          <w:rFonts w:ascii="Times New Roman" w:hAnsi="Times New Roman" w:cs="Times New Roman"/>
          <w:color w:val="000000" w:themeColor="text1"/>
          <w:sz w:val="24"/>
          <w:szCs w:val="28"/>
        </w:rPr>
        <w:t xml:space="preserve"> </w:t>
      </w:r>
      <w:r w:rsidRPr="00067AA4">
        <w:rPr>
          <w:rFonts w:ascii="Times New Roman" w:hAnsi="Times New Roman" w:cs="Times New Roman"/>
          <w:color w:val="000000" w:themeColor="text1"/>
          <w:sz w:val="24"/>
          <w:szCs w:val="28"/>
        </w:rPr>
        <w:t xml:space="preserve">Deep learning uses the dropout technique to control over fitting. The dropout technique randomly drops or deactivates some neurons for a layer during each iteration. It is like some weights are set to zero. </w:t>
      </w:r>
      <w:proofErr w:type="gramStart"/>
      <w:r w:rsidRPr="00067AA4">
        <w:rPr>
          <w:rFonts w:ascii="Times New Roman" w:hAnsi="Times New Roman" w:cs="Times New Roman"/>
          <w:color w:val="000000" w:themeColor="text1"/>
          <w:sz w:val="24"/>
          <w:szCs w:val="28"/>
        </w:rPr>
        <w:t>So</w:t>
      </w:r>
      <w:proofErr w:type="gramEnd"/>
      <w:r w:rsidRPr="00067AA4">
        <w:rPr>
          <w:rFonts w:ascii="Times New Roman" w:hAnsi="Times New Roman" w:cs="Times New Roman"/>
          <w:color w:val="000000" w:themeColor="text1"/>
          <w:sz w:val="24"/>
          <w:szCs w:val="28"/>
        </w:rPr>
        <w:t xml:space="preserve"> in each iteration, the model looks at a slightly different structure of itself to optimize the model</w:t>
      </w:r>
      <w:r>
        <w:rPr>
          <w:rFonts w:ascii="Times New Roman" w:hAnsi="Times New Roman" w:cs="Times New Roman"/>
          <w:color w:val="000000" w:themeColor="text1"/>
          <w:sz w:val="24"/>
          <w:szCs w:val="28"/>
        </w:rPr>
        <w:t xml:space="preserve"> </w:t>
      </w:r>
      <w:r w:rsidR="000B18F0">
        <w:rPr>
          <w:rFonts w:ascii="Times New Roman" w:hAnsi="Times New Roman" w:cs="Times New Roman"/>
          <w:color w:val="000000" w:themeColor="text1"/>
          <w:sz w:val="24"/>
          <w:szCs w:val="28"/>
        </w:rPr>
        <w:t xml:space="preserve">We have collected the Amazon stock price data from the yahoo financial.as we have mentioned once the data collection part is done then we will go for data pre-processing, here we are going to make our data noise free. When we will collect the </w:t>
      </w:r>
      <w:r w:rsidR="001959D0">
        <w:rPr>
          <w:rFonts w:ascii="Times New Roman" w:hAnsi="Times New Roman" w:cs="Times New Roman"/>
          <w:color w:val="000000" w:themeColor="text1"/>
          <w:sz w:val="24"/>
          <w:szCs w:val="28"/>
        </w:rPr>
        <w:t>sometimes</w:t>
      </w:r>
      <w:r w:rsidR="000B18F0">
        <w:rPr>
          <w:rFonts w:ascii="Times New Roman" w:hAnsi="Times New Roman" w:cs="Times New Roman"/>
          <w:color w:val="000000" w:themeColor="text1"/>
          <w:sz w:val="24"/>
          <w:szCs w:val="28"/>
        </w:rPr>
        <w:t xml:space="preserve"> the data will have more noise like outliers, missing values, scale difference and textual data, so here in pre-processing we will </w:t>
      </w:r>
      <w:r w:rsidR="001959D0">
        <w:rPr>
          <w:rFonts w:ascii="Times New Roman" w:hAnsi="Times New Roman" w:cs="Times New Roman"/>
          <w:color w:val="000000" w:themeColor="text1"/>
          <w:sz w:val="24"/>
          <w:szCs w:val="28"/>
        </w:rPr>
        <w:t xml:space="preserve">make our data noise free. As we know that the time series data is more </w:t>
      </w:r>
      <w:proofErr w:type="gramStart"/>
      <w:r w:rsidR="001959D0">
        <w:rPr>
          <w:rFonts w:ascii="Times New Roman" w:hAnsi="Times New Roman" w:cs="Times New Roman"/>
          <w:color w:val="000000" w:themeColor="text1"/>
          <w:sz w:val="24"/>
          <w:szCs w:val="28"/>
        </w:rPr>
        <w:t>sensitive</w:t>
      </w:r>
      <w:proofErr w:type="gramEnd"/>
      <w:r w:rsidR="001959D0">
        <w:rPr>
          <w:rFonts w:ascii="Times New Roman" w:hAnsi="Times New Roman" w:cs="Times New Roman"/>
          <w:color w:val="000000" w:themeColor="text1"/>
          <w:sz w:val="24"/>
          <w:szCs w:val="28"/>
        </w:rPr>
        <w:t xml:space="preserve"> we have to scale the data before model training and we have used standard </w:t>
      </w:r>
      <w:r w:rsidR="00633361">
        <w:rPr>
          <w:rFonts w:ascii="Times New Roman" w:hAnsi="Times New Roman" w:cs="Times New Roman"/>
          <w:color w:val="000000" w:themeColor="text1"/>
          <w:sz w:val="24"/>
          <w:szCs w:val="28"/>
        </w:rPr>
        <w:t>scalar</w:t>
      </w:r>
      <w:r w:rsidR="001959D0">
        <w:rPr>
          <w:rFonts w:ascii="Times New Roman" w:hAnsi="Times New Roman" w:cs="Times New Roman"/>
          <w:color w:val="000000" w:themeColor="text1"/>
          <w:sz w:val="24"/>
          <w:szCs w:val="28"/>
        </w:rPr>
        <w:t xml:space="preserve"> to scale the data and also we have to reshape the data into three dimensional data because of LSTM model. After that we will split our data into training and testing at some proportion. Here we have used the simple LSTM and GRU and to improve the accuracy we then used the stacked LSTM and GRU with regularization.</w:t>
      </w:r>
      <w:r w:rsidR="000B18F0">
        <w:rPr>
          <w:rFonts w:ascii="Times New Roman" w:hAnsi="Times New Roman" w:cs="Times New Roman"/>
          <w:color w:val="000000" w:themeColor="text1"/>
          <w:sz w:val="24"/>
          <w:szCs w:val="28"/>
        </w:rPr>
        <w:t xml:space="preserve"> </w:t>
      </w:r>
    </w:p>
    <w:p w14:paraId="56883471" w14:textId="77777777" w:rsidR="00F16C55" w:rsidRDefault="00F16C55" w:rsidP="00A370DE">
      <w:pPr>
        <w:spacing w:line="360" w:lineRule="auto"/>
        <w:jc w:val="both"/>
        <w:rPr>
          <w:rFonts w:ascii="Times New Roman" w:hAnsi="Times New Roman" w:cs="Times New Roman"/>
          <w:b/>
          <w:bCs/>
          <w:color w:val="000000" w:themeColor="text1"/>
          <w:sz w:val="24"/>
          <w:szCs w:val="24"/>
        </w:rPr>
      </w:pPr>
    </w:p>
    <w:p w14:paraId="4250C65E" w14:textId="77777777" w:rsidR="00600594" w:rsidRPr="00A35423" w:rsidRDefault="00600594" w:rsidP="00600594">
      <w:pPr>
        <w:spacing w:line="360" w:lineRule="auto"/>
        <w:jc w:val="both"/>
        <w:rPr>
          <w:b/>
          <w:color w:val="000000"/>
          <w:sz w:val="24"/>
          <w:szCs w:val="24"/>
        </w:rPr>
      </w:pPr>
      <w:r w:rsidRPr="00A35423">
        <w:rPr>
          <w:b/>
          <w:color w:val="000000"/>
          <w:sz w:val="24"/>
          <w:szCs w:val="24"/>
        </w:rPr>
        <w:t>SUPPORT VECTOR MACHINES:</w:t>
      </w:r>
    </w:p>
    <w:p w14:paraId="2FD6CC88" w14:textId="77777777" w:rsidR="00600594" w:rsidRDefault="00600594" w:rsidP="00600594">
      <w:pPr>
        <w:pStyle w:val="kj"/>
        <w:spacing w:line="360" w:lineRule="auto"/>
        <w:jc w:val="both"/>
      </w:pPr>
      <w:r>
        <w:t>The objective of the support vector machine algorithm is to find a hyper plane in an N-dimensional space (N — the number of features) that distinctly classifies the data points.</w:t>
      </w:r>
    </w:p>
    <w:p w14:paraId="5E7142B7" w14:textId="77777777" w:rsidR="00600594" w:rsidRDefault="00600594" w:rsidP="00600594">
      <w:r>
        <w:rPr>
          <w:noProof/>
        </w:rPr>
        <w:lastRenderedPageBreak/>
        <w:drawing>
          <wp:inline distT="0" distB="0" distL="0" distR="0" wp14:anchorId="44D26EFC" wp14:editId="57F88A18">
            <wp:extent cx="5731510" cy="26466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6680"/>
                    </a:xfrm>
                    <a:prstGeom prst="rect">
                      <a:avLst/>
                    </a:prstGeom>
                  </pic:spPr>
                </pic:pic>
              </a:graphicData>
            </a:graphic>
          </wp:inline>
        </w:drawing>
      </w:r>
      <w:r w:rsidRPr="00A35423">
        <w:rPr>
          <w:b/>
          <w:color w:val="000000"/>
          <w:sz w:val="24"/>
          <w:szCs w:val="24"/>
        </w:rPr>
        <w:t xml:space="preserve">Possible hyper </w:t>
      </w:r>
      <w:proofErr w:type="gramStart"/>
      <w:r w:rsidRPr="00A35423">
        <w:rPr>
          <w:b/>
          <w:color w:val="000000"/>
          <w:sz w:val="24"/>
          <w:szCs w:val="24"/>
        </w:rPr>
        <w:t>planes :</w:t>
      </w:r>
      <w:proofErr w:type="gramEnd"/>
    </w:p>
    <w:p w14:paraId="3A1940FF" w14:textId="77777777" w:rsidR="00600594" w:rsidRDefault="00600594" w:rsidP="00600594">
      <w:pPr>
        <w:pStyle w:val="kj"/>
        <w:spacing w:line="360" w:lineRule="auto"/>
        <w:jc w:val="both"/>
      </w:pPr>
      <w:r>
        <w:t>To separate the two classes of data points, there are many possible Hyper 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75DF3A4B" w14:textId="77777777" w:rsidR="00600594" w:rsidRDefault="00600594" w:rsidP="00600594">
      <w:pPr>
        <w:pStyle w:val="Heading2"/>
      </w:pPr>
      <w:r>
        <w:t>Hyper planes and Support Vectors</w:t>
      </w:r>
    </w:p>
    <w:p w14:paraId="0FCC5047" w14:textId="77777777" w:rsidR="00600594" w:rsidRDefault="00600594" w:rsidP="00600594">
      <w:r>
        <w:rPr>
          <w:noProof/>
        </w:rPr>
        <w:drawing>
          <wp:inline distT="0" distB="0" distL="0" distR="0" wp14:anchorId="74D69EAC" wp14:editId="68921229">
            <wp:extent cx="6667500" cy="2828925"/>
            <wp:effectExtent l="0" t="0" r="0" b="9525"/>
            <wp:docPr id="43" name="Picture 43" descr="https://miro.medium.com/max/1400/1*ZpkLQf2FNfzfH4HXeMw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1400/1*ZpkLQf2FNfzfH4HXeMw4M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2828925"/>
                    </a:xfrm>
                    <a:prstGeom prst="rect">
                      <a:avLst/>
                    </a:prstGeom>
                    <a:noFill/>
                    <a:ln>
                      <a:noFill/>
                    </a:ln>
                  </pic:spPr>
                </pic:pic>
              </a:graphicData>
            </a:graphic>
          </wp:inline>
        </w:drawing>
      </w:r>
    </w:p>
    <w:p w14:paraId="2C305F2E" w14:textId="77777777" w:rsidR="00600594" w:rsidRPr="00A35423" w:rsidRDefault="00600594" w:rsidP="00600594">
      <w:pPr>
        <w:rPr>
          <w:b/>
          <w:color w:val="000000"/>
          <w:sz w:val="24"/>
          <w:szCs w:val="24"/>
        </w:rPr>
      </w:pPr>
      <w:r w:rsidRPr="00A35423">
        <w:rPr>
          <w:b/>
          <w:color w:val="000000"/>
          <w:sz w:val="24"/>
          <w:szCs w:val="24"/>
        </w:rPr>
        <w:t>Hyper planes in 2D and 3D feature space</w:t>
      </w:r>
    </w:p>
    <w:p w14:paraId="56C021B4" w14:textId="2FA6455F" w:rsidR="00600594" w:rsidRDefault="00600594" w:rsidP="00600594">
      <w:pPr>
        <w:pStyle w:val="kj"/>
        <w:spacing w:line="360" w:lineRule="auto"/>
        <w:jc w:val="both"/>
      </w:pPr>
      <w:r>
        <w:t xml:space="preserve">Hyper planes are decision boundaries that help classify the data points. Data points falling on either side of the hyper plane can be attributed to different classes. Also, the dimension of the </w:t>
      </w:r>
      <w:r>
        <w:lastRenderedPageBreak/>
        <w:t xml:space="preserve">hyper plane depends upon the number of features. If the number of input features is 2, then the hyper plane is just a line. If the number of input features is 3, then the hyper plane becomes a two-dimensional plane. It becomes difficult to imagine when the number of features exceeds </w:t>
      </w:r>
    </w:p>
    <w:p w14:paraId="23D9E6DC" w14:textId="77777777" w:rsidR="00600594" w:rsidRDefault="00600594" w:rsidP="00600594"/>
    <w:p w14:paraId="797A520C" w14:textId="77777777" w:rsidR="00600594" w:rsidRPr="00ED4ED1" w:rsidRDefault="00600594" w:rsidP="00600594">
      <w:pPr>
        <w:spacing w:line="360" w:lineRule="auto"/>
        <w:jc w:val="both"/>
        <w:rPr>
          <w:sz w:val="24"/>
          <w:szCs w:val="24"/>
        </w:rPr>
      </w:pPr>
      <w:r w:rsidRPr="00ED4ED1">
        <w:rPr>
          <w:noProof/>
          <w:sz w:val="24"/>
          <w:szCs w:val="24"/>
        </w:rPr>
        <w:drawing>
          <wp:inline distT="0" distB="0" distL="0" distR="0" wp14:anchorId="46CF9B77" wp14:editId="258C05A4">
            <wp:extent cx="6667500" cy="3448050"/>
            <wp:effectExtent l="0" t="0" r="0" b="0"/>
            <wp:docPr id="18" name="Picture 18" descr="https://miro.medium.com/max/700/0*ecA4Ls8kBYSM5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700/0*ecA4Ls8kBYSM5nz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448050"/>
                    </a:xfrm>
                    <a:prstGeom prst="rect">
                      <a:avLst/>
                    </a:prstGeom>
                    <a:noFill/>
                    <a:ln>
                      <a:noFill/>
                    </a:ln>
                  </pic:spPr>
                </pic:pic>
              </a:graphicData>
            </a:graphic>
          </wp:inline>
        </w:drawing>
      </w:r>
    </w:p>
    <w:p w14:paraId="068FFD2D" w14:textId="77777777" w:rsidR="00600594" w:rsidRPr="00A35423" w:rsidRDefault="00600594" w:rsidP="00600594">
      <w:pPr>
        <w:rPr>
          <w:b/>
          <w:color w:val="000000"/>
          <w:sz w:val="24"/>
          <w:szCs w:val="24"/>
        </w:rPr>
      </w:pPr>
      <w:r w:rsidRPr="00A35423">
        <w:rPr>
          <w:b/>
          <w:color w:val="000000"/>
          <w:sz w:val="24"/>
          <w:szCs w:val="24"/>
        </w:rPr>
        <w:t>Support Vectors</w:t>
      </w:r>
    </w:p>
    <w:p w14:paraId="5CF06769" w14:textId="77777777" w:rsidR="00600594" w:rsidRPr="00ED4ED1" w:rsidRDefault="00600594" w:rsidP="00600594">
      <w:pPr>
        <w:pStyle w:val="kj"/>
        <w:spacing w:line="360" w:lineRule="auto"/>
        <w:jc w:val="both"/>
      </w:pPr>
      <w:r w:rsidRPr="00ED4ED1">
        <w:t>Support vectors are data points that are closer to the hyper plane and influence the position and orientation of the hyper plane. Using these support vectors, we maximize the margin of the classifier. Deleting the support vectors will change the position of the hyper plane. These are the points that help us build our SVM.</w:t>
      </w:r>
    </w:p>
    <w:p w14:paraId="0DBC0C9A" w14:textId="77777777" w:rsidR="00600594" w:rsidRPr="00A35423" w:rsidRDefault="00600594" w:rsidP="00600594">
      <w:pPr>
        <w:rPr>
          <w:b/>
          <w:color w:val="000000"/>
          <w:sz w:val="24"/>
          <w:szCs w:val="24"/>
        </w:rPr>
      </w:pPr>
      <w:r w:rsidRPr="00A35423">
        <w:rPr>
          <w:b/>
          <w:color w:val="000000"/>
          <w:sz w:val="24"/>
          <w:szCs w:val="24"/>
        </w:rPr>
        <w:t>Large Margin Intuition</w:t>
      </w:r>
    </w:p>
    <w:p w14:paraId="023C212D" w14:textId="77777777" w:rsidR="00600594" w:rsidRPr="00ED4ED1" w:rsidRDefault="00600594" w:rsidP="00600594">
      <w:pPr>
        <w:pStyle w:val="kj"/>
        <w:spacing w:line="360" w:lineRule="auto"/>
        <w:jc w:val="both"/>
      </w:pPr>
      <w:r w:rsidRPr="00ED4ED1">
        <w:t xml:space="preserve">In logistic regression, we take the output of the linear function and squash the value within the range of [0,1] using the sigmoid function. If the squashed value is greater than a threshold value (0.5) we assign it a label 1, else we assign it a label 0. In SVM, we take the output of the linear function and if that output is greater than 1, we identify it with one class and if the output is -1, we </w:t>
      </w:r>
      <w:r w:rsidRPr="00A35423">
        <w:t>identify is with another class. Since the threshold values are changed to 1 and -1 in SVM, we obtain this reinforcement range of values ([-1, 1]) which acts as margin.</w:t>
      </w:r>
    </w:p>
    <w:p w14:paraId="57D17BC9" w14:textId="77777777" w:rsidR="00600594" w:rsidRPr="00A35423" w:rsidRDefault="00600594" w:rsidP="00600594">
      <w:pPr>
        <w:rPr>
          <w:b/>
          <w:color w:val="000000"/>
          <w:sz w:val="24"/>
          <w:szCs w:val="24"/>
        </w:rPr>
      </w:pPr>
      <w:r w:rsidRPr="00A35423">
        <w:rPr>
          <w:b/>
          <w:color w:val="000000"/>
          <w:sz w:val="24"/>
          <w:szCs w:val="24"/>
        </w:rPr>
        <w:lastRenderedPageBreak/>
        <w:t>Cost Function and Gradient Updates</w:t>
      </w:r>
    </w:p>
    <w:p w14:paraId="1A86AFF5" w14:textId="3F9CC5E2" w:rsidR="00600594" w:rsidRPr="00A35423" w:rsidRDefault="00600594" w:rsidP="00600594">
      <w:pPr>
        <w:spacing w:line="360" w:lineRule="auto"/>
        <w:jc w:val="both"/>
        <w:rPr>
          <w:color w:val="000000" w:themeColor="text1"/>
          <w:sz w:val="24"/>
          <w:szCs w:val="24"/>
          <w:shd w:val="clear" w:color="auto" w:fill="FFFFFF"/>
        </w:rPr>
      </w:pPr>
      <w:r w:rsidRPr="00A35423">
        <w:rPr>
          <w:noProof/>
          <w:color w:val="000000" w:themeColor="text1"/>
          <w:sz w:val="24"/>
          <w:szCs w:val="24"/>
          <w:shd w:val="clear" w:color="auto" w:fill="FFFFFF"/>
        </w:rPr>
        <w:drawing>
          <wp:anchor distT="0" distB="0" distL="114300" distR="114300" simplePos="0" relativeHeight="251666432" behindDoc="0" locked="0" layoutInCell="1" allowOverlap="1" wp14:anchorId="07C11D27" wp14:editId="5B197961">
            <wp:simplePos x="0" y="0"/>
            <wp:positionH relativeFrom="margin">
              <wp:align>right</wp:align>
            </wp:positionH>
            <wp:positionV relativeFrom="paragraph">
              <wp:posOffset>877570</wp:posOffset>
            </wp:positionV>
            <wp:extent cx="5951220" cy="1904365"/>
            <wp:effectExtent l="0" t="0" r="0" b="635"/>
            <wp:wrapSquare wrapText="bothSides"/>
            <wp:docPr id="19" name="Picture 19" descr="https://miro.medium.com/max/2080/1*3xErahGeTFnbDiRuNXjA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2080/1*3xErahGeTFnbDiRuNXjAu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220" cy="190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423">
        <w:rPr>
          <w:color w:val="000000" w:themeColor="text1"/>
          <w:sz w:val="24"/>
          <w:szCs w:val="24"/>
          <w:shd w:val="clear" w:color="auto" w:fill="FFFFFF"/>
        </w:rPr>
        <w:t>In the SVM algorithm, we are looking to maximize the margin between the data points and the hyper plane. The loss function that helps maximize the margin is hinge loss.</w:t>
      </w:r>
    </w:p>
    <w:p w14:paraId="3C18FDA1" w14:textId="34CD35FC" w:rsidR="00600594" w:rsidRPr="00ED4ED1" w:rsidRDefault="00600594" w:rsidP="00600594">
      <w:pPr>
        <w:spacing w:line="360" w:lineRule="auto"/>
        <w:jc w:val="both"/>
        <w:rPr>
          <w:sz w:val="24"/>
          <w:szCs w:val="24"/>
        </w:rPr>
      </w:pPr>
      <w:r w:rsidRPr="00ED4ED1">
        <w:rPr>
          <w:noProof/>
          <w:sz w:val="24"/>
          <w:szCs w:val="24"/>
        </w:rPr>
        <w:drawing>
          <wp:anchor distT="0" distB="0" distL="114300" distR="114300" simplePos="0" relativeHeight="251665408" behindDoc="0" locked="0" layoutInCell="1" allowOverlap="1" wp14:anchorId="7E58E66D" wp14:editId="5EC6E90B">
            <wp:simplePos x="0" y="0"/>
            <wp:positionH relativeFrom="margin">
              <wp:align>right</wp:align>
            </wp:positionH>
            <wp:positionV relativeFrom="paragraph">
              <wp:posOffset>2127250</wp:posOffset>
            </wp:positionV>
            <wp:extent cx="5934075" cy="1181100"/>
            <wp:effectExtent l="0" t="0" r="9525" b="0"/>
            <wp:wrapSquare wrapText="bothSides"/>
            <wp:docPr id="20" name="Picture 20" descr="https://miro.medium.com/max/1624/1*hHlytjVk6d7O2WWvG2G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1624/1*hHlytjVk6d7O2WWvG2Gdi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6E919" w14:textId="4963AD07" w:rsidR="00600594" w:rsidRPr="00ED4ED1" w:rsidRDefault="00600594" w:rsidP="00600594">
      <w:pPr>
        <w:spacing w:line="360" w:lineRule="auto"/>
        <w:jc w:val="both"/>
        <w:rPr>
          <w:sz w:val="24"/>
          <w:szCs w:val="24"/>
        </w:rPr>
      </w:pPr>
    </w:p>
    <w:p w14:paraId="5AE9353A" w14:textId="45841F83"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Hinge loss function (function on left can be represented as a function on the right)</w:t>
      </w:r>
    </w:p>
    <w:p w14:paraId="3FABE769"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 xml:space="preserve">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 the cost functions </w:t>
      </w:r>
      <w:proofErr w:type="gramStart"/>
      <w:r w:rsidRPr="00A35423">
        <w:rPr>
          <w:color w:val="000000" w:themeColor="text1"/>
          <w:sz w:val="24"/>
          <w:szCs w:val="24"/>
          <w:shd w:val="clear" w:color="auto" w:fill="FFFFFF"/>
        </w:rPr>
        <w:t>looks</w:t>
      </w:r>
      <w:proofErr w:type="gramEnd"/>
      <w:r w:rsidRPr="00A35423">
        <w:rPr>
          <w:color w:val="000000" w:themeColor="text1"/>
          <w:sz w:val="24"/>
          <w:szCs w:val="24"/>
          <w:shd w:val="clear" w:color="auto" w:fill="FFFFFF"/>
        </w:rPr>
        <w:t xml:space="preserve"> as below.</w:t>
      </w:r>
    </w:p>
    <w:p w14:paraId="40D96BDB" w14:textId="77777777" w:rsidR="00600594" w:rsidRPr="00ED4ED1" w:rsidRDefault="00600594" w:rsidP="00600594">
      <w:pPr>
        <w:spacing w:line="360" w:lineRule="auto"/>
        <w:jc w:val="both"/>
        <w:rPr>
          <w:sz w:val="24"/>
          <w:szCs w:val="24"/>
        </w:rPr>
      </w:pPr>
      <w:r w:rsidRPr="00ED4ED1">
        <w:rPr>
          <w:noProof/>
          <w:sz w:val="24"/>
          <w:szCs w:val="24"/>
        </w:rPr>
        <w:drawing>
          <wp:anchor distT="0" distB="0" distL="114300" distR="114300" simplePos="0" relativeHeight="251667456" behindDoc="0" locked="0" layoutInCell="1" allowOverlap="1" wp14:anchorId="411FC938" wp14:editId="7B77479A">
            <wp:simplePos x="0" y="0"/>
            <wp:positionH relativeFrom="column">
              <wp:posOffset>-340768</wp:posOffset>
            </wp:positionH>
            <wp:positionV relativeFrom="paragraph">
              <wp:posOffset>0</wp:posOffset>
            </wp:positionV>
            <wp:extent cx="6667500" cy="1428750"/>
            <wp:effectExtent l="0" t="0" r="0" b="0"/>
            <wp:wrapSquare wrapText="bothSides"/>
            <wp:docPr id="21" name="Picture 21" descr="https://miro.medium.com/max/1400/1*GQAd28bK8LKOL2kOOFY-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max/1400/1*GQAd28bK8LKOL2kOOFY-t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B79B0" w14:textId="77777777" w:rsidR="00600594" w:rsidRPr="00A35423" w:rsidRDefault="00600594" w:rsidP="00600594">
      <w:pPr>
        <w:rPr>
          <w:b/>
          <w:color w:val="000000"/>
          <w:sz w:val="24"/>
          <w:szCs w:val="24"/>
        </w:rPr>
      </w:pPr>
      <w:r w:rsidRPr="00A35423">
        <w:rPr>
          <w:b/>
          <w:color w:val="000000"/>
          <w:sz w:val="24"/>
          <w:szCs w:val="24"/>
        </w:rPr>
        <w:t>Loss function for SVM</w:t>
      </w:r>
    </w:p>
    <w:p w14:paraId="03483992"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lastRenderedPageBreak/>
        <w:t>Now that we have the loss function, we take partial derivatives with respect to the weights to find the gradients. Using the gradients, we can update our weights.</w:t>
      </w:r>
    </w:p>
    <w:p w14:paraId="04D5476C" w14:textId="77777777" w:rsidR="00600594" w:rsidRPr="00ED4ED1" w:rsidRDefault="00600594" w:rsidP="00600594">
      <w:pPr>
        <w:spacing w:line="360" w:lineRule="auto"/>
        <w:jc w:val="both"/>
        <w:rPr>
          <w:sz w:val="24"/>
          <w:szCs w:val="24"/>
        </w:rPr>
      </w:pPr>
      <w:r w:rsidRPr="00ED4ED1">
        <w:rPr>
          <w:noProof/>
          <w:sz w:val="24"/>
          <w:szCs w:val="24"/>
        </w:rPr>
        <w:drawing>
          <wp:anchor distT="0" distB="0" distL="114300" distR="114300" simplePos="0" relativeHeight="251668480" behindDoc="0" locked="0" layoutInCell="1" allowOverlap="1" wp14:anchorId="2A02CC1E" wp14:editId="485D6766">
            <wp:simplePos x="0" y="0"/>
            <wp:positionH relativeFrom="margin">
              <wp:align>center</wp:align>
            </wp:positionH>
            <wp:positionV relativeFrom="paragraph">
              <wp:posOffset>452180</wp:posOffset>
            </wp:positionV>
            <wp:extent cx="6667500" cy="1914525"/>
            <wp:effectExtent l="0" t="0" r="0" b="9525"/>
            <wp:wrapSquare wrapText="bothSides"/>
            <wp:docPr id="36" name="Picture 36" descr="https://miro.medium.com/max/700/1*WUphtYLfTOAoaXQXvIm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ro.medium.com/max/700/1*WUphtYLfTOAoaXQXvImB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1A241" w14:textId="77777777" w:rsidR="00600594" w:rsidRPr="00ED4ED1" w:rsidRDefault="00600594" w:rsidP="00600594">
      <w:pPr>
        <w:spacing w:line="360" w:lineRule="auto"/>
        <w:jc w:val="both"/>
        <w:rPr>
          <w:sz w:val="24"/>
          <w:szCs w:val="24"/>
        </w:rPr>
      </w:pPr>
    </w:p>
    <w:p w14:paraId="765A3B91"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Gradients</w:t>
      </w:r>
    </w:p>
    <w:p w14:paraId="7EAC21CF"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When there is no misclassification, i.e. our model correctly predicts the class of our data point, we only have to update the gradient from the regularization parameter.</w:t>
      </w:r>
    </w:p>
    <w:p w14:paraId="2C9A1057" w14:textId="77777777" w:rsidR="00600594" w:rsidRPr="00ED4ED1" w:rsidRDefault="00600594" w:rsidP="00600594">
      <w:pPr>
        <w:spacing w:line="360" w:lineRule="auto"/>
        <w:jc w:val="both"/>
        <w:rPr>
          <w:sz w:val="24"/>
          <w:szCs w:val="24"/>
        </w:rPr>
      </w:pPr>
    </w:p>
    <w:p w14:paraId="2D71A31D" w14:textId="77777777" w:rsidR="00600594" w:rsidRPr="00A35423" w:rsidRDefault="00600594" w:rsidP="00600594">
      <w:pPr>
        <w:spacing w:line="360" w:lineRule="auto"/>
        <w:jc w:val="both"/>
        <w:rPr>
          <w:color w:val="000000" w:themeColor="text1"/>
          <w:sz w:val="24"/>
          <w:szCs w:val="24"/>
          <w:shd w:val="clear" w:color="auto" w:fill="FFFFFF"/>
        </w:rPr>
      </w:pPr>
      <w:r w:rsidRPr="00A35423">
        <w:rPr>
          <w:noProof/>
          <w:color w:val="000000" w:themeColor="text1"/>
          <w:sz w:val="24"/>
          <w:szCs w:val="24"/>
          <w:shd w:val="clear" w:color="auto" w:fill="FFFFFF"/>
        </w:rPr>
        <w:drawing>
          <wp:inline distT="0" distB="0" distL="0" distR="0" wp14:anchorId="42549F5A" wp14:editId="43721DBB">
            <wp:extent cx="2933700" cy="628650"/>
            <wp:effectExtent l="0" t="0" r="0" b="0"/>
            <wp:docPr id="33" name="Picture 33" descr="https://miro.medium.com/max/308/1*-nKEXrWos8Iuf-DWSv_s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308/1*-nKEXrWos8Iuf-DWSv_s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7B8B4A47"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Gradient Update — No misclassification</w:t>
      </w:r>
    </w:p>
    <w:p w14:paraId="29AD6F38" w14:textId="77777777" w:rsidR="00600594" w:rsidRPr="00A35423" w:rsidRDefault="00600594" w:rsidP="00600594">
      <w:pPr>
        <w:spacing w:line="360" w:lineRule="auto"/>
        <w:jc w:val="both"/>
        <w:rPr>
          <w:color w:val="000000" w:themeColor="text1"/>
          <w:sz w:val="24"/>
          <w:szCs w:val="24"/>
          <w:shd w:val="clear" w:color="auto" w:fill="FFFFFF"/>
        </w:rPr>
      </w:pPr>
      <w:r w:rsidRPr="00A35423">
        <w:rPr>
          <w:color w:val="000000" w:themeColor="text1"/>
          <w:sz w:val="24"/>
          <w:szCs w:val="24"/>
          <w:shd w:val="clear" w:color="auto" w:fill="FFFFFF"/>
        </w:rPr>
        <w:t xml:space="preserve">When there is a misclassification, i.e. our model </w:t>
      </w:r>
      <w:proofErr w:type="gramStart"/>
      <w:r w:rsidRPr="00A35423">
        <w:rPr>
          <w:color w:val="000000" w:themeColor="text1"/>
          <w:sz w:val="24"/>
          <w:szCs w:val="24"/>
          <w:shd w:val="clear" w:color="auto" w:fill="FFFFFF"/>
        </w:rPr>
        <w:t>make</w:t>
      </w:r>
      <w:proofErr w:type="gramEnd"/>
      <w:r w:rsidRPr="00A35423">
        <w:rPr>
          <w:color w:val="000000" w:themeColor="text1"/>
          <w:sz w:val="24"/>
          <w:szCs w:val="24"/>
          <w:shd w:val="clear" w:color="auto" w:fill="FFFFFF"/>
        </w:rPr>
        <w:t xml:space="preserve"> a mistake on the prediction of the class of our data point, we include the loss along with the regularization parameter to perform gradient update.</w:t>
      </w:r>
    </w:p>
    <w:p w14:paraId="7D9080B2" w14:textId="77777777" w:rsidR="00600594" w:rsidRPr="00ED4ED1" w:rsidRDefault="00600594" w:rsidP="00600594">
      <w:pPr>
        <w:spacing w:line="360" w:lineRule="auto"/>
        <w:jc w:val="both"/>
        <w:rPr>
          <w:sz w:val="24"/>
          <w:szCs w:val="24"/>
        </w:rPr>
      </w:pPr>
    </w:p>
    <w:p w14:paraId="792A907F" w14:textId="77777777" w:rsidR="00747F2E" w:rsidRDefault="00600594" w:rsidP="00600594">
      <w:pPr>
        <w:spacing w:line="360" w:lineRule="auto"/>
        <w:jc w:val="both"/>
        <w:rPr>
          <w:sz w:val="24"/>
          <w:szCs w:val="24"/>
        </w:rPr>
      </w:pPr>
      <w:r w:rsidRPr="00ED4ED1">
        <w:rPr>
          <w:noProof/>
          <w:sz w:val="24"/>
          <w:szCs w:val="24"/>
        </w:rPr>
        <w:drawing>
          <wp:inline distT="0" distB="0" distL="0" distR="0" wp14:anchorId="0BEB6734" wp14:editId="60E2E851">
            <wp:extent cx="4076700" cy="819150"/>
            <wp:effectExtent l="0" t="0" r="0" b="0"/>
            <wp:docPr id="47" name="Picture 47" descr="https://miro.medium.com/max/428/1*tnvMhAKaTUCO43diEvt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max/428/1*tnvMhAKaTUCO43diEvtTA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819150"/>
                    </a:xfrm>
                    <a:prstGeom prst="rect">
                      <a:avLst/>
                    </a:prstGeom>
                    <a:noFill/>
                    <a:ln>
                      <a:noFill/>
                    </a:ln>
                  </pic:spPr>
                </pic:pic>
              </a:graphicData>
            </a:graphic>
          </wp:inline>
        </w:drawing>
      </w:r>
    </w:p>
    <w:p w14:paraId="439A9CA7" w14:textId="332DA548" w:rsidR="00600594" w:rsidRPr="00747F2E" w:rsidRDefault="00600594" w:rsidP="00600594">
      <w:pPr>
        <w:spacing w:line="360" w:lineRule="auto"/>
        <w:jc w:val="both"/>
        <w:rPr>
          <w:sz w:val="24"/>
          <w:szCs w:val="24"/>
        </w:rPr>
      </w:pPr>
      <w:r>
        <w:rPr>
          <w:rFonts w:ascii="Times New Roman" w:hAnsi="Times New Roman" w:cs="Times New Roman"/>
          <w:b/>
          <w:color w:val="000000" w:themeColor="text1"/>
          <w:sz w:val="24"/>
          <w:szCs w:val="24"/>
        </w:rPr>
        <w:lastRenderedPageBreak/>
        <w:t xml:space="preserve"> Random Forest:</w:t>
      </w:r>
    </w:p>
    <w:p w14:paraId="1D787DAC"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is a machine learning technique that’s used to solve regression and classification problems. It utilizes ensemble learning, which is a technique that combines many classifiers to provide solutions to complex problems.</w:t>
      </w:r>
    </w:p>
    <w:p w14:paraId="327A0282"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0DBEF299"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(random forest) algorithm establishes the outcome based on the predictions of the decision trees. It predicts by taking the average or mean of the output from various trees. Increasing the number of trees increases the precision of the outcome.</w:t>
      </w:r>
    </w:p>
    <w:p w14:paraId="716D81FD" w14:textId="77777777" w:rsidR="00600594"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eradicates the limitations of a decision tree algorithm. It reduces the over fitting of datasets and increases precision. It generates predictions without requiring many configurations in packages (like </w:t>
      </w:r>
      <w:hyperlink r:id="rId35" w:history="1">
        <w:r w:rsidRPr="00323B4C">
          <w:rPr>
            <w:rFonts w:ascii="Times New Roman" w:hAnsi="Times New Roman" w:cs="Times New Roman"/>
            <w:color w:val="000000" w:themeColor="text1"/>
            <w:sz w:val="24"/>
            <w:szCs w:val="24"/>
            <w:shd w:val="clear" w:color="auto" w:fill="FFFFFF"/>
          </w:rPr>
          <w:t>Scikit-learn</w:t>
        </w:r>
      </w:hyperlink>
      <w:r w:rsidRPr="00323B4C">
        <w:rPr>
          <w:rFonts w:ascii="Times New Roman" w:hAnsi="Times New Roman" w:cs="Times New Roman"/>
          <w:color w:val="000000" w:themeColor="text1"/>
          <w:sz w:val="24"/>
          <w:szCs w:val="24"/>
          <w:shd w:val="clear" w:color="auto" w:fill="FFFFFF"/>
        </w:rPr>
        <w:t>).</w:t>
      </w:r>
    </w:p>
    <w:p w14:paraId="1120BFC6"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Features of a Random Forest Algorithm</w:t>
      </w:r>
      <w:r>
        <w:rPr>
          <w:rFonts w:ascii="Times New Roman" w:hAnsi="Times New Roman" w:cs="Times New Roman"/>
          <w:color w:val="000000" w:themeColor="text1"/>
          <w:sz w:val="24"/>
          <w:szCs w:val="24"/>
          <w:shd w:val="clear" w:color="auto" w:fill="FFFFFF"/>
        </w:rPr>
        <w:t>:</w:t>
      </w:r>
    </w:p>
    <w:p w14:paraId="3069C1F5" w14:textId="77777777" w:rsidR="00600594" w:rsidRPr="00323B4C" w:rsidRDefault="00600594" w:rsidP="00600594">
      <w:pPr>
        <w:pStyle w:val="ListParagraph"/>
        <w:numPr>
          <w:ilvl w:val="0"/>
          <w:numId w:val="1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It’s more accurate than the decision tree algorithm.</w:t>
      </w:r>
    </w:p>
    <w:p w14:paraId="6442A23A" w14:textId="77777777" w:rsidR="00600594" w:rsidRPr="00323B4C" w:rsidRDefault="00600594" w:rsidP="00600594">
      <w:pPr>
        <w:pStyle w:val="ListParagraph"/>
        <w:numPr>
          <w:ilvl w:val="0"/>
          <w:numId w:val="1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provides an effective way of handling missing data.</w:t>
      </w:r>
    </w:p>
    <w:p w14:paraId="6B567D2F" w14:textId="77777777" w:rsidR="00600594" w:rsidRPr="00323B4C" w:rsidRDefault="00600594" w:rsidP="00600594">
      <w:pPr>
        <w:pStyle w:val="ListParagraph"/>
        <w:numPr>
          <w:ilvl w:val="0"/>
          <w:numId w:val="1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can produce a reasonable prediction without hyper-parameter tuning.</w:t>
      </w:r>
    </w:p>
    <w:p w14:paraId="700D666A" w14:textId="77777777" w:rsidR="00600594" w:rsidRPr="00323B4C" w:rsidRDefault="00600594" w:rsidP="00600594">
      <w:pPr>
        <w:pStyle w:val="ListParagraph"/>
        <w:numPr>
          <w:ilvl w:val="0"/>
          <w:numId w:val="1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solves the issue of over fitting in decision trees.</w:t>
      </w:r>
    </w:p>
    <w:p w14:paraId="4D1ED18A" w14:textId="77777777" w:rsidR="00600594" w:rsidRPr="00323B4C" w:rsidRDefault="00600594" w:rsidP="00600594">
      <w:pPr>
        <w:pStyle w:val="ListParagraph"/>
        <w:numPr>
          <w:ilvl w:val="0"/>
          <w:numId w:val="1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 every random forest tree, a subset of features is selected randomly at the node’s splitting point.</w:t>
      </w:r>
    </w:p>
    <w:p w14:paraId="32597DAA" w14:textId="77777777" w:rsidR="00600594"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E36B721"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Decision trees are the building blocks of a random forest algorithm. A decision tree is a decision support technique that forms a tree-like structure. An overview of decision trees will help us understand how random forest algorithms work.</w:t>
      </w:r>
    </w:p>
    <w:p w14:paraId="041C34B3"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491E63FC"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nodes in the decision tree represent attributes that are used for predicting the outcome. Decision nodes provide a link to the leaves. The following diagram shows the three types of nodes in a decision tree.</w:t>
      </w:r>
    </w:p>
    <w:p w14:paraId="2DEE93CA"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lastRenderedPageBreak/>
        <w:drawing>
          <wp:inline distT="0" distB="0" distL="0" distR="0" wp14:anchorId="7BF74EA1" wp14:editId="59906335">
            <wp:extent cx="5715000" cy="3810000"/>
            <wp:effectExtent l="0" t="0" r="0" b="0"/>
            <wp:docPr id="22" name="Picture 22"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N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4A86CAC"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3C5DD67B"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Entropy is a metric for calculating uncertainty. Information gain is a measure of how uncertainty in the target variable is reduced, given a set of independent variables.</w:t>
      </w:r>
    </w:p>
    <w:p w14:paraId="76F9F7E9"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gain concept involves using independent variables (features) to gain information about a target variable (class). The entropy of the target variable (Y) and the </w:t>
      </w:r>
      <w:hyperlink r:id="rId37" w:history="1">
        <w:r w:rsidRPr="00323B4C">
          <w:rPr>
            <w:rFonts w:ascii="Times New Roman" w:hAnsi="Times New Roman" w:cs="Times New Roman"/>
            <w:color w:val="000000" w:themeColor="text1"/>
            <w:sz w:val="24"/>
            <w:szCs w:val="24"/>
            <w:shd w:val="clear" w:color="auto" w:fill="FFFFFF"/>
          </w:rPr>
          <w:t>conditional entropy</w:t>
        </w:r>
      </w:hyperlink>
      <w:r w:rsidRPr="00323B4C">
        <w:rPr>
          <w:rFonts w:ascii="Times New Roman" w:hAnsi="Times New Roman" w:cs="Times New Roman"/>
          <w:color w:val="000000" w:themeColor="text1"/>
          <w:sz w:val="24"/>
          <w:szCs w:val="24"/>
          <w:shd w:val="clear" w:color="auto" w:fill="FFFFFF"/>
        </w:rPr>
        <w:t> of Y (given X) are used to estimate the information gain. In this case, the conditional entropy is subtracted from the entropy of Y.</w:t>
      </w:r>
    </w:p>
    <w:p w14:paraId="6EA88D91"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534BF17B"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Let’s take a simple example of how a decision tree works. Suppose we want to predict if a customer will purchase a mobile phone or not. The features of the phone form the basis of his decision. This analysis can be presented in a decision tree diagram.</w:t>
      </w:r>
    </w:p>
    <w:p w14:paraId="237BD4A0"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 and decision nodes of the decision represent the features of the phone mentioned above. The leaf node represents the final output, either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or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xml:space="preserve">. The main features </w:t>
      </w:r>
      <w:r w:rsidRPr="00323B4C">
        <w:rPr>
          <w:rFonts w:ascii="Times New Roman" w:hAnsi="Times New Roman" w:cs="Times New Roman"/>
          <w:color w:val="000000" w:themeColor="text1"/>
          <w:sz w:val="24"/>
          <w:szCs w:val="24"/>
          <w:shd w:val="clear" w:color="auto" w:fill="FFFFFF"/>
        </w:rPr>
        <w:lastRenderedPageBreak/>
        <w:t>that determine the choice include the price, internal storage, and Random Access Memory (RAM). The decision tree will appear as follows.</w:t>
      </w:r>
    </w:p>
    <w:p w14:paraId="6098C8E7"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drawing>
          <wp:inline distT="0" distB="0" distL="0" distR="0" wp14:anchorId="133AD7AD" wp14:editId="5370BF25">
            <wp:extent cx="5657850" cy="2581275"/>
            <wp:effectExtent l="0" t="0" r="0" b="9525"/>
            <wp:docPr id="23" name="Picture 23"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Decision Tr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7850" cy="2581275"/>
                    </a:xfrm>
                    <a:prstGeom prst="rect">
                      <a:avLst/>
                    </a:prstGeom>
                    <a:noFill/>
                    <a:ln>
                      <a:noFill/>
                    </a:ln>
                  </pic:spPr>
                </pic:pic>
              </a:graphicData>
            </a:graphic>
          </wp:inline>
        </w:drawing>
      </w:r>
    </w:p>
    <w:p w14:paraId="60602A65"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Applying decision trees in random forest</w:t>
      </w:r>
    </w:p>
    <w:p w14:paraId="644754C8"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1F8C72AC"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6A17E72E"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320CC07B" w14:textId="77777777" w:rsidR="00600594" w:rsidRPr="00323B4C"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2E40F052" w14:textId="77777777" w:rsidR="00600594" w:rsidRDefault="00600594"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outcome chosen by most decision trees will be the final choice. If three trees predict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and one tree predicts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then the final prediction will be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In this case, it’s predicted that the customer will buy the phone.</w:t>
      </w:r>
    </w:p>
    <w:p w14:paraId="59932E58" w14:textId="77777777" w:rsidR="00542681" w:rsidRPr="00323B4C" w:rsidRDefault="00542681" w:rsidP="006005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C505821" w14:textId="2444EE4A" w:rsidR="00600594" w:rsidRDefault="00542681" w:rsidP="00A370D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6.3 OUTPUT SCREENS: </w:t>
      </w:r>
    </w:p>
    <w:p w14:paraId="65A6DCDC" w14:textId="77777777" w:rsidR="00542681" w:rsidRDefault="00542681" w:rsidP="00542681">
      <w:pPr>
        <w:spacing w:after="160" w:line="360" w:lineRule="auto"/>
        <w:rPr>
          <w:rFonts w:ascii="Times New Roman" w:hAnsi="Times New Roman" w:cs="Times New Roman"/>
          <w:b/>
          <w:color w:val="292929"/>
          <w:spacing w:val="-1"/>
          <w:sz w:val="28"/>
          <w:szCs w:val="24"/>
          <w:shd w:val="clear" w:color="auto" w:fill="FFFFFF"/>
        </w:rPr>
      </w:pPr>
      <w:r>
        <w:rPr>
          <w:rFonts w:ascii="Times New Roman" w:hAnsi="Times New Roman" w:cs="Times New Roman"/>
          <w:b/>
          <w:color w:val="292929"/>
          <w:spacing w:val="-1"/>
          <w:sz w:val="28"/>
          <w:szCs w:val="24"/>
          <w:shd w:val="clear" w:color="auto" w:fill="FFFFFF"/>
        </w:rPr>
        <w:lastRenderedPageBreak/>
        <w:t>LSTM</w:t>
      </w:r>
    </w:p>
    <w:p w14:paraId="4D73BEA9" w14:textId="4CFB4219" w:rsidR="00542681" w:rsidRDefault="00542681" w:rsidP="00542681">
      <w:pPr>
        <w:spacing w:after="160" w:line="360" w:lineRule="auto"/>
        <w:jc w:val="center"/>
        <w:rPr>
          <w:rFonts w:ascii="Times New Roman" w:hAnsi="Times New Roman" w:cs="Times New Roman"/>
          <w:b/>
          <w:color w:val="292929"/>
          <w:spacing w:val="-1"/>
          <w:sz w:val="28"/>
          <w:szCs w:val="24"/>
          <w:shd w:val="clear" w:color="auto" w:fill="FFFFFF"/>
        </w:rPr>
      </w:pPr>
      <w:r>
        <w:rPr>
          <w:rFonts w:ascii="Times New Roman" w:hAnsi="Times New Roman" w:cs="Times New Roman"/>
          <w:b/>
          <w:noProof/>
          <w:color w:val="292929"/>
          <w:spacing w:val="-1"/>
          <w:sz w:val="28"/>
          <w:szCs w:val="24"/>
          <w:shd w:val="clear" w:color="auto" w:fill="FFFFFF"/>
          <w:lang w:val="en-US"/>
        </w:rPr>
        <w:drawing>
          <wp:inline distT="0" distB="0" distL="0" distR="0" wp14:anchorId="6C7E69CA" wp14:editId="5AAA2932">
            <wp:extent cx="5731510" cy="3456305"/>
            <wp:effectExtent l="0" t="0" r="2540" b="0"/>
            <wp:docPr id="1614977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6C6631F5" w14:textId="77777777" w:rsidR="00542681" w:rsidRDefault="00542681" w:rsidP="00542681">
      <w:pPr>
        <w:spacing w:after="160" w:line="360" w:lineRule="auto"/>
        <w:ind w:left="360"/>
        <w:rPr>
          <w:rFonts w:ascii="Times New Roman" w:hAnsi="Times New Roman" w:cs="Times New Roman"/>
          <w:b/>
          <w:bCs/>
          <w:color w:val="000000" w:themeColor="text1"/>
          <w:sz w:val="32"/>
          <w:szCs w:val="24"/>
        </w:rPr>
      </w:pPr>
      <w:r>
        <w:rPr>
          <w:rFonts w:ascii="Times New Roman" w:hAnsi="Times New Roman" w:cs="Times New Roman"/>
          <w:b/>
          <w:bCs/>
          <w:color w:val="000000" w:themeColor="text1"/>
          <w:sz w:val="32"/>
          <w:szCs w:val="24"/>
        </w:rPr>
        <w:t>GRU</w:t>
      </w:r>
    </w:p>
    <w:p w14:paraId="279778AB" w14:textId="1E0E24EE" w:rsidR="00542681" w:rsidRDefault="00542681" w:rsidP="00542681">
      <w:pPr>
        <w:spacing w:after="160" w:line="360" w:lineRule="auto"/>
        <w:ind w:left="360"/>
        <w:jc w:val="center"/>
        <w:rPr>
          <w:rFonts w:ascii="Times New Roman" w:hAnsi="Times New Roman" w:cs="Times New Roman"/>
          <w:b/>
          <w:bCs/>
          <w:color w:val="000000" w:themeColor="text1"/>
          <w:sz w:val="32"/>
          <w:szCs w:val="24"/>
        </w:rPr>
      </w:pPr>
      <w:r>
        <w:rPr>
          <w:rFonts w:ascii="Times New Roman" w:hAnsi="Times New Roman" w:cs="Times New Roman"/>
          <w:b/>
          <w:noProof/>
          <w:color w:val="000000" w:themeColor="text1"/>
          <w:sz w:val="32"/>
          <w:szCs w:val="24"/>
          <w:lang w:val="en-US"/>
        </w:rPr>
        <w:drawing>
          <wp:inline distT="0" distB="0" distL="0" distR="0" wp14:anchorId="48AD663D" wp14:editId="7ADD7CEA">
            <wp:extent cx="5731510" cy="4036695"/>
            <wp:effectExtent l="0" t="0" r="2540" b="1905"/>
            <wp:docPr id="94404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0D6418D1" w14:textId="77777777" w:rsidR="00CE78DF" w:rsidRDefault="00CE78DF" w:rsidP="00542681">
      <w:pPr>
        <w:spacing w:before="240" w:line="360" w:lineRule="auto"/>
        <w:rPr>
          <w:rFonts w:ascii="Times New Roman" w:hAnsi="Times New Roman" w:cs="Times New Roman"/>
          <w:b/>
          <w:color w:val="000000" w:themeColor="text1"/>
          <w:sz w:val="28"/>
          <w:szCs w:val="24"/>
        </w:rPr>
      </w:pPr>
    </w:p>
    <w:p w14:paraId="61957F8F" w14:textId="7A1EDF29" w:rsidR="00CE78DF" w:rsidRDefault="00CE78DF" w:rsidP="00CE78DF">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 SYSTEM STUDY AND TESTING</w:t>
      </w:r>
    </w:p>
    <w:p w14:paraId="3F4B7009" w14:textId="77777777" w:rsidR="00CE78DF" w:rsidRDefault="00CE78DF" w:rsidP="00CE78DF">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7.1 Feasibility Study</w:t>
      </w:r>
    </w:p>
    <w:p w14:paraId="4C15D000" w14:textId="77777777" w:rsidR="00CE78DF" w:rsidRDefault="00CE78DF" w:rsidP="00CE78DF">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BD97BD2"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14:paraId="61700FBD" w14:textId="77777777" w:rsidR="00CE78DF" w:rsidRDefault="00CE78DF" w:rsidP="00CE78DF">
      <w:pPr>
        <w:numPr>
          <w:ilvl w:val="0"/>
          <w:numId w:val="23"/>
        </w:numPr>
        <w:spacing w:before="240" w:after="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Economical</w:t>
      </w:r>
      <w:proofErr w:type="spellEnd"/>
      <w:r>
        <w:rPr>
          <w:rFonts w:ascii="Times New Roman" w:hAnsi="Times New Roman" w:cs="Times New Roman"/>
          <w:color w:val="000000" w:themeColor="text1"/>
          <w:sz w:val="24"/>
          <w:szCs w:val="24"/>
        </w:rPr>
        <w:t xml:space="preserve"> feasibility</w:t>
      </w:r>
    </w:p>
    <w:p w14:paraId="2318A798" w14:textId="77777777" w:rsidR="00CE78DF" w:rsidRDefault="00CE78DF" w:rsidP="00CE78DF">
      <w:pPr>
        <w:numPr>
          <w:ilvl w:val="0"/>
          <w:numId w:val="23"/>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feasibility</w:t>
      </w:r>
    </w:p>
    <w:p w14:paraId="03E23535" w14:textId="77777777" w:rsidR="00CE78DF" w:rsidRDefault="00CE78DF" w:rsidP="00CE78DF">
      <w:pPr>
        <w:numPr>
          <w:ilvl w:val="0"/>
          <w:numId w:val="23"/>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14:paraId="181FF491" w14:textId="77777777" w:rsidR="00CE78DF" w:rsidRDefault="00CE78DF" w:rsidP="00CE78DF">
      <w:pPr>
        <w:spacing w:before="24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Economical</w:t>
      </w:r>
      <w:proofErr w:type="spellEnd"/>
      <w:r>
        <w:rPr>
          <w:rFonts w:ascii="Times New Roman" w:hAnsi="Times New Roman" w:cs="Times New Roman"/>
          <w:b/>
          <w:bCs/>
          <w:color w:val="000000" w:themeColor="text1"/>
          <w:sz w:val="24"/>
          <w:szCs w:val="24"/>
        </w:rPr>
        <w:t xml:space="preserve"> Feasibility</w:t>
      </w:r>
    </w:p>
    <w:p w14:paraId="1CF62F00"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Times New Roman" w:hAnsi="Times New Roman" w:cs="Times New Roman"/>
          <w:color w:val="000000" w:themeColor="text1"/>
          <w:sz w:val="24"/>
          <w:szCs w:val="24"/>
        </w:rPr>
        <w:t>Thus</w:t>
      </w:r>
      <w:proofErr w:type="gramEnd"/>
      <w:r>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14:paraId="2B75E20D" w14:textId="77777777" w:rsidR="00CE78DF" w:rsidRDefault="00CE78DF" w:rsidP="00CE78DF">
      <w:pPr>
        <w:pStyle w:val="Heading3"/>
        <w:spacing w:before="24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Technical Feasibility</w:t>
      </w:r>
    </w:p>
    <w:p w14:paraId="646DD866"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513AC6D" w14:textId="77777777" w:rsidR="00CE78DF" w:rsidRDefault="00CE78DF" w:rsidP="00CE78DF">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14:paraId="3ECAB69A"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1CC0618" w14:textId="77777777" w:rsidR="00CE78DF" w:rsidRDefault="00CE78DF" w:rsidP="00CE78DF">
      <w:pPr>
        <w:jc w:val="both"/>
        <w:rPr>
          <w:rFonts w:ascii="Times New Roman" w:hAnsi="Times New Roman" w:cs="Times New Roman"/>
          <w:b/>
          <w:color w:val="000000" w:themeColor="text1"/>
          <w:sz w:val="24"/>
          <w:szCs w:val="24"/>
        </w:rPr>
      </w:pPr>
    </w:p>
    <w:p w14:paraId="0B127986" w14:textId="77777777" w:rsidR="00CE78DF" w:rsidRDefault="00CE78DF" w:rsidP="00CE78DF">
      <w:pPr>
        <w:jc w:val="both"/>
        <w:rPr>
          <w:rFonts w:ascii="Times New Roman" w:hAnsi="Times New Roman" w:cs="Times New Roman"/>
          <w:b/>
          <w:bCs/>
          <w:color w:val="000000" w:themeColor="text1"/>
        </w:rPr>
      </w:pPr>
      <w:r>
        <w:rPr>
          <w:rFonts w:ascii="Times New Roman" w:hAnsi="Times New Roman" w:cs="Times New Roman"/>
          <w:b/>
          <w:color w:val="000000" w:themeColor="text1"/>
        </w:rPr>
        <w:t>System Testing</w:t>
      </w:r>
    </w:p>
    <w:p w14:paraId="5ECCC300"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71F9F909" w14:textId="5418B336"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proofErr w:type="gramStart"/>
      <w:r>
        <w:rPr>
          <w:rFonts w:ascii="Times New Roman" w:hAnsi="Times New Roman" w:cs="Times New Roman"/>
          <w:color w:val="000000" w:themeColor="text1"/>
          <w:sz w:val="24"/>
          <w:szCs w:val="24"/>
        </w:rPr>
        <w:t>test</w:t>
      </w:r>
      <w:proofErr w:type="gramEnd"/>
      <w:r>
        <w:rPr>
          <w:rFonts w:ascii="Times New Roman" w:hAnsi="Times New Roman" w:cs="Times New Roman"/>
          <w:color w:val="000000" w:themeColor="text1"/>
          <w:sz w:val="24"/>
          <w:szCs w:val="24"/>
        </w:rPr>
        <w:t>. Each test type addresses a specific testing requirement.</w:t>
      </w:r>
    </w:p>
    <w:p w14:paraId="1DD3B898" w14:textId="77777777" w:rsidR="00CE78DF" w:rsidRDefault="00CE78DF" w:rsidP="00CE78DF">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 Types of Tests</w:t>
      </w:r>
    </w:p>
    <w:p w14:paraId="5E5D6F77" w14:textId="77777777" w:rsidR="00CE78DF" w:rsidRDefault="00CE78DF" w:rsidP="00CE78DF">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7.2.1 Unit testing</w:t>
      </w:r>
    </w:p>
    <w:p w14:paraId="418A16AD"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994BAA5" w14:textId="77777777" w:rsidR="00CE78DF" w:rsidRDefault="00CE78DF" w:rsidP="00CE78DF">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7.2.2 Integration testing</w:t>
      </w:r>
    </w:p>
    <w:p w14:paraId="09C936F1"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Integration tests are designed to test integrated software components to determine if they actually run as one program.  Testing is event driven and is more concerned with the basic </w:t>
      </w:r>
      <w:r>
        <w:rPr>
          <w:rFonts w:ascii="Times New Roman" w:hAnsi="Times New Roman" w:cs="Times New Roman"/>
          <w:color w:val="000000" w:themeColor="text1"/>
          <w:sz w:val="24"/>
          <w:szCs w:val="24"/>
        </w:rPr>
        <w:lastRenderedPageBreak/>
        <w:t>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74D7DB7"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42DC97DE"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23BAF6F1"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56A0467A" w14:textId="77777777" w:rsidR="00CE78DF" w:rsidRDefault="00CE78DF" w:rsidP="00CE78DF">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Acceptance Testing</w:t>
      </w:r>
    </w:p>
    <w:p w14:paraId="5DBCA8BC"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29A21C26"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4B1EAE34" w14:textId="77777777" w:rsidR="00CE78DF" w:rsidRDefault="00CE78DF" w:rsidP="00CE78DF">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7.2.3 Functional testing</w:t>
      </w:r>
    </w:p>
    <w:p w14:paraId="730DD6E8"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74FA7033"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Functional testing is </w:t>
      </w:r>
      <w:proofErr w:type="spellStart"/>
      <w:r>
        <w:rPr>
          <w:rFonts w:ascii="Times New Roman" w:hAnsi="Times New Roman" w:cs="Times New Roman"/>
          <w:color w:val="000000" w:themeColor="text1"/>
          <w:sz w:val="24"/>
          <w:szCs w:val="24"/>
        </w:rPr>
        <w:t>centered</w:t>
      </w:r>
      <w:proofErr w:type="spellEnd"/>
      <w:r>
        <w:rPr>
          <w:rFonts w:ascii="Times New Roman" w:hAnsi="Times New Roman" w:cs="Times New Roman"/>
          <w:color w:val="000000" w:themeColor="text1"/>
          <w:sz w:val="24"/>
          <w:szCs w:val="24"/>
        </w:rPr>
        <w:t xml:space="preserve"> on the following items:</w:t>
      </w:r>
    </w:p>
    <w:p w14:paraId="46AF4059"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Valid Input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valid input must be accepted.</w:t>
      </w:r>
    </w:p>
    <w:p w14:paraId="4C447EDB"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Invalid Input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invalid input must be rejected.</w:t>
      </w:r>
    </w:p>
    <w:p w14:paraId="7AC3804E"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Functions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functions must be exercised.</w:t>
      </w:r>
    </w:p>
    <w:p w14:paraId="391E2DFE"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identified classes of application outputs must be exercised.</w:t>
      </w:r>
    </w:p>
    <w:p w14:paraId="55D73447"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Systems/Procedures: interfacing systems or procedures must be invoked.</w:t>
      </w:r>
    </w:p>
    <w:p w14:paraId="3BFD5AD0"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191C14C" w14:textId="77777777" w:rsidR="00CE78DF" w:rsidRDefault="00CE78DF" w:rsidP="00CE78DF">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7.2.4 White Box Testing</w:t>
      </w:r>
    </w:p>
    <w:p w14:paraId="4FB12B05"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CC3150" w14:textId="77777777" w:rsidR="00CE78DF" w:rsidRDefault="00CE78DF" w:rsidP="00CE78DF">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7.2.5 Black Box Testing</w:t>
      </w:r>
    </w:p>
    <w:p w14:paraId="668CAED7" w14:textId="77777777" w:rsidR="00CE78DF" w:rsidRDefault="00CE78DF" w:rsidP="00CE78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color w:val="000000" w:themeColor="text1"/>
          <w:sz w:val="24"/>
          <w:szCs w:val="24"/>
        </w:rPr>
        <w:t>box .you</w:t>
      </w:r>
      <w:proofErr w:type="gramEnd"/>
      <w:r>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22684EF6" w14:textId="1D729AF4" w:rsidR="00C63136" w:rsidRPr="00C63136" w:rsidRDefault="00C63136" w:rsidP="00C63136">
      <w:pPr>
        <w:pStyle w:val="ListParagraph"/>
        <w:numPr>
          <w:ilvl w:val="0"/>
          <w:numId w:val="14"/>
        </w:numPr>
        <w:spacing w:after="160" w:line="360" w:lineRule="auto"/>
        <w:jc w:val="center"/>
        <w:rPr>
          <w:rFonts w:ascii="Times New Roman" w:hAnsi="Times New Roman" w:cs="Times New Roman"/>
          <w:b/>
          <w:bCs/>
          <w:color w:val="000000" w:themeColor="text1"/>
          <w:sz w:val="28"/>
          <w:szCs w:val="28"/>
        </w:rPr>
      </w:pPr>
      <w:r w:rsidRPr="00C63136">
        <w:rPr>
          <w:rFonts w:ascii="Times New Roman" w:hAnsi="Times New Roman" w:cs="Times New Roman"/>
          <w:b/>
          <w:bCs/>
          <w:color w:val="000000" w:themeColor="text1"/>
          <w:sz w:val="28"/>
          <w:szCs w:val="28"/>
        </w:rPr>
        <w:t>CONCLUSION</w:t>
      </w:r>
    </w:p>
    <w:p w14:paraId="16A9F289" w14:textId="77777777" w:rsidR="00C63136" w:rsidRPr="00EB50BB" w:rsidRDefault="00C63136" w:rsidP="00C63136">
      <w:pPr>
        <w:spacing w:after="160" w:line="360" w:lineRule="auto"/>
        <w:ind w:left="360"/>
        <w:jc w:val="both"/>
        <w:rPr>
          <w:rFonts w:ascii="Times New Roman" w:hAnsi="Times New Roman" w:cs="Times New Roman"/>
          <w:color w:val="000000" w:themeColor="text1"/>
          <w:sz w:val="24"/>
          <w:szCs w:val="24"/>
        </w:rPr>
      </w:pPr>
      <w:r w:rsidRPr="00CE78DF">
        <w:rPr>
          <w:rFonts w:ascii="Times New Roman" w:hAnsi="Times New Roman" w:cs="Times New Roman"/>
          <w:color w:val="000000" w:themeColor="text1"/>
          <w:sz w:val="24"/>
          <w:szCs w:val="24"/>
        </w:rPr>
        <w:t>In conclusion, our study introduced a Regularized GRULSTM neural network model for short-term stock price prediction. Through empirical experimentation, our proposed model exhibited superior performance compared to existing LSTM and GRU models. By leveraging regularization techniques, we achieved enhanced accuracy in forecasting the closing prices of two stocks. The results underscore the efficacy of our approach in handling the intricate nonlinear dynamics of stock market fluctuations. This advancement holds promise for refining predictive models in financial markets, showcasing the potential of neural networks, specifically the Regularized GRULSTM, as a robust tool for effective stock price prediction.</w:t>
      </w:r>
    </w:p>
    <w:p w14:paraId="0E6A6318" w14:textId="77777777" w:rsidR="00C63136" w:rsidRDefault="00C63136" w:rsidP="00CE78DF">
      <w:pPr>
        <w:spacing w:before="240" w:line="360" w:lineRule="auto"/>
        <w:jc w:val="both"/>
        <w:rPr>
          <w:rFonts w:ascii="Times New Roman" w:hAnsi="Times New Roman" w:cs="Times New Roman"/>
          <w:color w:val="000000" w:themeColor="text1"/>
          <w:sz w:val="24"/>
          <w:szCs w:val="24"/>
        </w:rPr>
      </w:pPr>
    </w:p>
    <w:p w14:paraId="17C8CACA" w14:textId="77777777" w:rsidR="00EB50BB" w:rsidRDefault="00EB50BB" w:rsidP="00EB0651">
      <w:pPr>
        <w:spacing w:after="160" w:line="360" w:lineRule="auto"/>
        <w:ind w:left="360"/>
        <w:jc w:val="both"/>
        <w:rPr>
          <w:rFonts w:ascii="Times New Roman" w:hAnsi="Times New Roman" w:cs="Times New Roman"/>
          <w:color w:val="000000" w:themeColor="text1"/>
          <w:sz w:val="24"/>
          <w:szCs w:val="24"/>
        </w:rPr>
      </w:pPr>
    </w:p>
    <w:p w14:paraId="7976C632" w14:textId="297CF268" w:rsidR="00EB50BB" w:rsidRPr="00CE78DF" w:rsidRDefault="00EB50BB" w:rsidP="00C63136">
      <w:pPr>
        <w:pStyle w:val="ListParagraph"/>
        <w:numPr>
          <w:ilvl w:val="0"/>
          <w:numId w:val="14"/>
        </w:numPr>
        <w:spacing w:after="160" w:line="360" w:lineRule="auto"/>
        <w:jc w:val="center"/>
        <w:rPr>
          <w:rFonts w:ascii="Times New Roman" w:hAnsi="Times New Roman" w:cs="Times New Roman"/>
          <w:b/>
          <w:bCs/>
          <w:color w:val="000000" w:themeColor="text1"/>
          <w:sz w:val="28"/>
          <w:szCs w:val="28"/>
        </w:rPr>
      </w:pPr>
      <w:r w:rsidRPr="00CE78DF">
        <w:rPr>
          <w:rFonts w:ascii="Times New Roman" w:hAnsi="Times New Roman" w:cs="Times New Roman"/>
          <w:b/>
          <w:bCs/>
          <w:color w:val="000000" w:themeColor="text1"/>
          <w:sz w:val="28"/>
          <w:szCs w:val="28"/>
        </w:rPr>
        <w:lastRenderedPageBreak/>
        <w:t>FUTURE ENHANCEMENT</w:t>
      </w:r>
    </w:p>
    <w:p w14:paraId="1F9382C4" w14:textId="0D1854B8" w:rsidR="00EB0651" w:rsidRDefault="00EB50BB" w:rsidP="00CE78DF">
      <w:pPr>
        <w:spacing w:after="160" w:line="360" w:lineRule="auto"/>
        <w:ind w:left="360"/>
        <w:jc w:val="both"/>
        <w:rPr>
          <w:rFonts w:ascii="Times New Roman" w:hAnsi="Times New Roman" w:cs="Times New Roman"/>
          <w:color w:val="000000" w:themeColor="text1"/>
          <w:sz w:val="24"/>
          <w:szCs w:val="24"/>
        </w:rPr>
      </w:pPr>
      <w:r w:rsidRPr="00EB50BB">
        <w:rPr>
          <w:rFonts w:ascii="Times New Roman" w:hAnsi="Times New Roman" w:cs="Times New Roman"/>
          <w:color w:val="000000" w:themeColor="text1"/>
          <w:sz w:val="24"/>
          <w:szCs w:val="24"/>
        </w:rPr>
        <w:t xml:space="preserve">Future enhancements in stock price prediction using LSTM and GRU could focus on integrating ensemble learning techniques, such as combining multiple models like SVM and Random Forest, to create a more robust forecasting system. Incorporating attention mechanisms within the LSTM and GRU networks could improve their ability to capture significant features in the stock market data. Additionally, exploring reinforcement learning methodologies to adaptively adjust model parameters based on changing market dynamics could further enhance prediction accuracy. Embracing advanced optimization techniques and incorporating external data sources, like news sentiment analysis or macroeconomic indicators, might offer a more comprehensive understanding of market </w:t>
      </w:r>
      <w:proofErr w:type="spellStart"/>
      <w:r w:rsidRPr="00EB50BB">
        <w:rPr>
          <w:rFonts w:ascii="Times New Roman" w:hAnsi="Times New Roman" w:cs="Times New Roman"/>
          <w:color w:val="000000" w:themeColor="text1"/>
          <w:sz w:val="24"/>
          <w:szCs w:val="24"/>
        </w:rPr>
        <w:t>behavior</w:t>
      </w:r>
      <w:proofErr w:type="spellEnd"/>
      <w:r w:rsidRPr="00EB50BB">
        <w:rPr>
          <w:rFonts w:ascii="Times New Roman" w:hAnsi="Times New Roman" w:cs="Times New Roman"/>
          <w:color w:val="000000" w:themeColor="text1"/>
          <w:sz w:val="24"/>
          <w:szCs w:val="24"/>
        </w:rPr>
        <w:t>, thus refining the predictive capabilities of the models.</w:t>
      </w:r>
    </w:p>
    <w:p w14:paraId="2F11E780" w14:textId="422DDF85" w:rsidR="00EB0651" w:rsidRPr="00EB50BB" w:rsidRDefault="00EB50BB" w:rsidP="00EB0651">
      <w:pPr>
        <w:spacing w:after="160" w:line="360" w:lineRule="auto"/>
        <w:ind w:left="360"/>
        <w:jc w:val="center"/>
        <w:rPr>
          <w:rFonts w:ascii="Times New Roman" w:hAnsi="Times New Roman" w:cs="Times New Roman"/>
          <w:b/>
          <w:bCs/>
          <w:color w:val="000000" w:themeColor="text1"/>
          <w:sz w:val="32"/>
          <w:szCs w:val="24"/>
        </w:rPr>
      </w:pPr>
      <w:r>
        <w:rPr>
          <w:rFonts w:ascii="Times New Roman" w:hAnsi="Times New Roman" w:cs="Times New Roman"/>
          <w:b/>
          <w:bCs/>
          <w:color w:val="000000" w:themeColor="text1"/>
          <w:sz w:val="32"/>
          <w:szCs w:val="24"/>
        </w:rPr>
        <w:t xml:space="preserve">10. </w:t>
      </w:r>
      <w:r w:rsidRPr="00EB50BB">
        <w:rPr>
          <w:rFonts w:ascii="Times New Roman" w:hAnsi="Times New Roman" w:cs="Times New Roman"/>
          <w:b/>
          <w:bCs/>
          <w:color w:val="000000" w:themeColor="text1"/>
          <w:sz w:val="32"/>
          <w:szCs w:val="24"/>
        </w:rPr>
        <w:t>REFERENCES</w:t>
      </w:r>
    </w:p>
    <w:p w14:paraId="5CEADECF"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[1] Kwon, Yung-Keun &amp; Moon, Byung-Ro. (2007). A Hybrid Neurogenetic Approach for Stock Forecasting. IEEE transactions on neural networks / a publication of the IEEE Neural Networks Council. 18. 851-64. 10.1109/TNN.2007.891629.</w:t>
      </w:r>
    </w:p>
    <w:p w14:paraId="397285B7"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2]Singh</w:t>
      </w:r>
      <w:proofErr w:type="gramEnd"/>
      <w:r w:rsidRPr="00A93996">
        <w:rPr>
          <w:rFonts w:ascii="Times New Roman" w:hAnsi="Times New Roman" w:cs="Times New Roman"/>
          <w:sz w:val="24"/>
          <w:szCs w:val="24"/>
        </w:rPr>
        <w:t xml:space="preserve">, R. &amp; Srivastava, S. Multimed Tools Appl (2017) 76: 18569 9 </w:t>
      </w:r>
    </w:p>
    <w:p w14:paraId="79808123"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3]Jigar</w:t>
      </w:r>
      <w:proofErr w:type="gramEnd"/>
      <w:r w:rsidRPr="00A93996">
        <w:rPr>
          <w:rFonts w:ascii="Times New Roman" w:hAnsi="Times New Roman" w:cs="Times New Roman"/>
          <w:sz w:val="24"/>
          <w:szCs w:val="24"/>
        </w:rPr>
        <w:t xml:space="preserve"> Patel, Sahil Shah, Priyank Thakkar, K Kotecha, Predicting stock and stock price index movement using Trend Deterministic Data Preparation and machine learning techniques, Expert Systems with Applications, Volume 42, Issue 1, 2015, Pages 259-268 </w:t>
      </w:r>
    </w:p>
    <w:p w14:paraId="51E71CBE"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4]George</w:t>
      </w:r>
      <w:proofErr w:type="gramEnd"/>
      <w:r w:rsidRPr="00A93996">
        <w:rPr>
          <w:rFonts w:ascii="Times New Roman" w:hAnsi="Times New Roman" w:cs="Times New Roman"/>
          <w:sz w:val="24"/>
          <w:szCs w:val="24"/>
        </w:rPr>
        <w:t xml:space="preserve"> S. Atsalakis, Kimon P. Valavanis, Surveying stock market forecasting techniques – Part II: Soft computing methods, Expert Systems with Applications, Volume 36, Issue 3, Part 2, 2009, Pages 5932-5941 </w:t>
      </w:r>
    </w:p>
    <w:p w14:paraId="2A4676C6"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5]Jigar</w:t>
      </w:r>
      <w:proofErr w:type="gramEnd"/>
      <w:r w:rsidRPr="00A93996">
        <w:rPr>
          <w:rFonts w:ascii="Times New Roman" w:hAnsi="Times New Roman" w:cs="Times New Roman"/>
          <w:sz w:val="24"/>
          <w:szCs w:val="24"/>
        </w:rPr>
        <w:t xml:space="preserve"> Patel, Sahil Shah, Priyank Thakkar, K Kotecha, Predicting stock market index using fusion of machine learning techniques, Expert Systems with Applications, Volume 42, Issue 4, 2015, Pages 2162-2172 </w:t>
      </w:r>
    </w:p>
    <w:p w14:paraId="6C4743EC"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6]Lamartine</w:t>
      </w:r>
      <w:proofErr w:type="gramEnd"/>
      <w:r w:rsidRPr="00A93996">
        <w:rPr>
          <w:rFonts w:ascii="Times New Roman" w:hAnsi="Times New Roman" w:cs="Times New Roman"/>
          <w:sz w:val="24"/>
          <w:szCs w:val="24"/>
        </w:rPr>
        <w:t xml:space="preserve"> Almeida Teixeira, Adriano Lorena Inácio de Oliveira, A method for automatic stock trading combining technical analysis and nearest neighbor classification, Expert Systems with Applications, Volume 37, Issue 10, 2010, Pages 6885-6890</w:t>
      </w:r>
    </w:p>
    <w:p w14:paraId="0505A535"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lastRenderedPageBreak/>
        <w:t>[</w:t>
      </w:r>
      <w:proofErr w:type="gramStart"/>
      <w:r w:rsidRPr="00A93996">
        <w:rPr>
          <w:rFonts w:ascii="Times New Roman" w:hAnsi="Times New Roman" w:cs="Times New Roman"/>
          <w:sz w:val="24"/>
          <w:szCs w:val="24"/>
        </w:rPr>
        <w:t>7]Chen</w:t>
      </w:r>
      <w:proofErr w:type="gramEnd"/>
      <w:r w:rsidRPr="00A93996">
        <w:rPr>
          <w:rFonts w:ascii="Times New Roman" w:hAnsi="Times New Roman" w:cs="Times New Roman"/>
          <w:sz w:val="24"/>
          <w:szCs w:val="24"/>
        </w:rPr>
        <w:t xml:space="preserve">, Kai &amp; Zhou, Yi &amp; Dai, Fangyan. (2015). A LSTM-based method for stock returns prediction: A case study of China stock market. 2823-2824. 10.1109/BigData.2015.7364089. </w:t>
      </w:r>
    </w:p>
    <w:p w14:paraId="449F8818"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8]Erkam</w:t>
      </w:r>
      <w:proofErr w:type="gramEnd"/>
      <w:r w:rsidRPr="00A93996">
        <w:rPr>
          <w:rFonts w:ascii="Times New Roman" w:hAnsi="Times New Roman" w:cs="Times New Roman"/>
          <w:sz w:val="24"/>
          <w:szCs w:val="24"/>
        </w:rPr>
        <w:t xml:space="preserve"> Guresen, Gulgun Kayakutlu, Tugrul U. Daim, Using artificial neural network models in stock market index prediction, Expert Systems with Applications, Volume 38, Issue 8, 2011, Pages 10389-10397 </w:t>
      </w:r>
    </w:p>
    <w:p w14:paraId="3734D025"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9]Wei</w:t>
      </w:r>
      <w:proofErr w:type="gramEnd"/>
      <w:r w:rsidRPr="00A93996">
        <w:rPr>
          <w:rFonts w:ascii="Times New Roman" w:hAnsi="Times New Roman" w:cs="Times New Roman"/>
          <w:sz w:val="24"/>
          <w:szCs w:val="24"/>
        </w:rPr>
        <w:t xml:space="preserve"> Shen, Xiaopen Guo, Chao Wu, Desheng Wu, Forecasting stock indices using radial basis function neural networks optimized by artificial fish swarm algorithm, Knowledge-Based Systems, Volume 24, Issue 3, 2011, Pages 378-385 </w:t>
      </w:r>
    </w:p>
    <w:p w14:paraId="0021E39A"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10]Emad</w:t>
      </w:r>
      <w:proofErr w:type="gramEnd"/>
      <w:r w:rsidRPr="00A93996">
        <w:rPr>
          <w:rFonts w:ascii="Times New Roman" w:hAnsi="Times New Roman" w:cs="Times New Roman"/>
          <w:sz w:val="24"/>
          <w:szCs w:val="24"/>
        </w:rPr>
        <w:t xml:space="preserve"> W. Saad Danil V. Prokhorov Donald C. Wunsch "Comparative study of stock trend prediction using time delay recurrent and probabilistic neural networks" Neural Networks IEEE Transactions on vol. 9 no. 6 pp. 1456-1470 1998. </w:t>
      </w:r>
    </w:p>
    <w:p w14:paraId="2F253B5A"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11]Yudong</w:t>
      </w:r>
      <w:proofErr w:type="gramEnd"/>
      <w:r w:rsidRPr="00A93996">
        <w:rPr>
          <w:rFonts w:ascii="Times New Roman" w:hAnsi="Times New Roman" w:cs="Times New Roman"/>
          <w:sz w:val="24"/>
          <w:szCs w:val="24"/>
        </w:rPr>
        <w:t xml:space="preserve"> Zhang, Lenan Wu, Stock market prediction of S&amp;P 500 via combination of improved BCO approach and BP neural network, Expert Systems with Applications, Volume 36, Issue 5, 2009, Pages 8849-8854, </w:t>
      </w:r>
    </w:p>
    <w:p w14:paraId="4262AC36"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12]Apostolos</w:t>
      </w:r>
      <w:proofErr w:type="gramEnd"/>
      <w:r w:rsidRPr="00A93996">
        <w:rPr>
          <w:rFonts w:ascii="Times New Roman" w:hAnsi="Times New Roman" w:cs="Times New Roman"/>
          <w:sz w:val="24"/>
          <w:szCs w:val="24"/>
        </w:rPr>
        <w:t xml:space="preserve"> Nicholas Refenes, Achileas Zapranis, Gavin Francis, Stock performance modeling using neural networks: A comparative study with regression models, Neural Networks, Volume 7, Issue 2, 1994, Pages 375-388, </w:t>
      </w:r>
    </w:p>
    <w:p w14:paraId="5E75648A"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[13]-Yahoo Finance, https://in.finance.yahoo.com/quote/SPY?p=SPY, last accessed 2017/10/30. [</w:t>
      </w:r>
      <w:proofErr w:type="gramStart"/>
      <w:r w:rsidRPr="00A93996">
        <w:rPr>
          <w:rFonts w:ascii="Times New Roman" w:hAnsi="Times New Roman" w:cs="Times New Roman"/>
          <w:sz w:val="24"/>
          <w:szCs w:val="24"/>
        </w:rPr>
        <w:t>14]Yiu</w:t>
      </w:r>
      <w:proofErr w:type="gramEnd"/>
      <w:r w:rsidRPr="00A93996">
        <w:rPr>
          <w:rFonts w:ascii="Times New Roman" w:hAnsi="Times New Roman" w:cs="Times New Roman"/>
          <w:sz w:val="24"/>
          <w:szCs w:val="24"/>
        </w:rPr>
        <w:t xml:space="preserve">-ming Cheung, Lei Xu,Independent component ordering in ICA time series analysis, Neurocomputing, Volume 41, Issues 1–4, 2001, Pages 145-152 </w:t>
      </w:r>
    </w:p>
    <w:p w14:paraId="589EE290" w14:textId="77777777" w:rsidR="00A93996" w:rsidRPr="00A93996" w:rsidRDefault="00A93996" w:rsidP="00A93996">
      <w:pPr>
        <w:spacing w:line="360" w:lineRule="auto"/>
        <w:jc w:val="both"/>
        <w:rPr>
          <w:rFonts w:ascii="Times New Roman" w:hAnsi="Times New Roman" w:cs="Times New Roman"/>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15]Chung</w:t>
      </w:r>
      <w:proofErr w:type="gramEnd"/>
      <w:r w:rsidRPr="00A93996">
        <w:rPr>
          <w:rFonts w:ascii="Times New Roman" w:hAnsi="Times New Roman" w:cs="Times New Roman"/>
          <w:sz w:val="24"/>
          <w:szCs w:val="24"/>
        </w:rPr>
        <w:t xml:space="preserve">, Junyoung &amp; Gulcehre, Caglar &amp; Cho, KyungHyun &amp; Bengio, Y. (2014). Empirical Evaluation of Gated Recurrent Neural Networks on Sequence Modeling. </w:t>
      </w:r>
    </w:p>
    <w:p w14:paraId="6266A5BF" w14:textId="77777777" w:rsidR="00C5521E" w:rsidRDefault="00A93996" w:rsidP="00A93996">
      <w:pPr>
        <w:spacing w:line="360" w:lineRule="auto"/>
        <w:jc w:val="both"/>
        <w:rPr>
          <w:rFonts w:ascii="Times New Roman" w:hAnsi="Times New Roman" w:cs="Times New Roman"/>
          <w:color w:val="000000" w:themeColor="text1"/>
          <w:sz w:val="24"/>
          <w:szCs w:val="24"/>
        </w:rPr>
      </w:pPr>
      <w:r w:rsidRPr="00A93996">
        <w:rPr>
          <w:rFonts w:ascii="Times New Roman" w:hAnsi="Times New Roman" w:cs="Times New Roman"/>
          <w:sz w:val="24"/>
          <w:szCs w:val="24"/>
        </w:rPr>
        <w:t>[</w:t>
      </w:r>
      <w:proofErr w:type="gramStart"/>
      <w:r w:rsidRPr="00A93996">
        <w:rPr>
          <w:rFonts w:ascii="Times New Roman" w:hAnsi="Times New Roman" w:cs="Times New Roman"/>
          <w:sz w:val="24"/>
          <w:szCs w:val="24"/>
        </w:rPr>
        <w:t>16]Sak</w:t>
      </w:r>
      <w:proofErr w:type="gramEnd"/>
      <w:r w:rsidRPr="00A93996">
        <w:rPr>
          <w:rFonts w:ascii="Times New Roman" w:hAnsi="Times New Roman" w:cs="Times New Roman"/>
          <w:sz w:val="24"/>
          <w:szCs w:val="24"/>
        </w:rPr>
        <w:t>, H &amp; Senior, Andrew &amp; Beaufays, F. (2014). Long short-term memory recurrent neural network architectures for large scale acoustic modeling. Proceedings of the Annual Conference of the International Speech Communication Association, INTERSPEECH. 338-342</w:t>
      </w:r>
    </w:p>
    <w:p w14:paraId="16F17EC2" w14:textId="77777777" w:rsidR="00C5521E" w:rsidRPr="00C5521E" w:rsidRDefault="00C5521E" w:rsidP="00C5521E">
      <w:pPr>
        <w:rPr>
          <w:rFonts w:ascii="Times New Roman" w:hAnsi="Times New Roman" w:cs="Times New Roman"/>
          <w:sz w:val="24"/>
          <w:szCs w:val="24"/>
        </w:rPr>
      </w:pPr>
    </w:p>
    <w:p w14:paraId="4998A14E" w14:textId="77777777" w:rsidR="00C5521E" w:rsidRPr="00C5521E" w:rsidRDefault="00C5521E" w:rsidP="00C5521E">
      <w:pPr>
        <w:rPr>
          <w:rFonts w:ascii="Times New Roman" w:hAnsi="Times New Roman" w:cs="Times New Roman"/>
          <w:sz w:val="24"/>
          <w:szCs w:val="24"/>
        </w:rPr>
      </w:pPr>
    </w:p>
    <w:p w14:paraId="7F711C73" w14:textId="77777777" w:rsidR="00C5521E" w:rsidRPr="00C5521E" w:rsidRDefault="00C5521E" w:rsidP="00C5521E">
      <w:pPr>
        <w:rPr>
          <w:rFonts w:ascii="Times New Roman" w:hAnsi="Times New Roman" w:cs="Times New Roman"/>
          <w:sz w:val="24"/>
          <w:szCs w:val="24"/>
        </w:rPr>
      </w:pPr>
    </w:p>
    <w:p w14:paraId="315D764B" w14:textId="77777777" w:rsidR="00C5521E" w:rsidRPr="00C5521E" w:rsidRDefault="00C5521E" w:rsidP="00C5521E">
      <w:pPr>
        <w:rPr>
          <w:rFonts w:ascii="Times New Roman" w:hAnsi="Times New Roman" w:cs="Times New Roman"/>
          <w:sz w:val="24"/>
          <w:szCs w:val="24"/>
        </w:rPr>
      </w:pPr>
    </w:p>
    <w:p w14:paraId="698FE14D" w14:textId="77777777" w:rsidR="00C5521E" w:rsidRDefault="00C5521E" w:rsidP="00C5521E">
      <w:pPr>
        <w:rPr>
          <w:rFonts w:ascii="Times New Roman" w:hAnsi="Times New Roman" w:cs="Times New Roman"/>
          <w:sz w:val="24"/>
          <w:szCs w:val="24"/>
        </w:rPr>
      </w:pPr>
    </w:p>
    <w:p w14:paraId="4FC340CE" w14:textId="77777777" w:rsidR="002856EB" w:rsidRPr="00C5521E" w:rsidRDefault="00C5521E" w:rsidP="00C5521E">
      <w:pPr>
        <w:tabs>
          <w:tab w:val="left" w:pos="1395"/>
        </w:tabs>
        <w:rPr>
          <w:rFonts w:ascii="Times New Roman" w:hAnsi="Times New Roman" w:cs="Times New Roman"/>
          <w:sz w:val="24"/>
          <w:szCs w:val="24"/>
        </w:rPr>
      </w:pPr>
      <w:r>
        <w:rPr>
          <w:rFonts w:ascii="Times New Roman" w:hAnsi="Times New Roman" w:cs="Times New Roman"/>
          <w:sz w:val="24"/>
          <w:szCs w:val="24"/>
        </w:rPr>
        <w:tab/>
      </w:r>
    </w:p>
    <w:sectPr w:rsidR="002856EB" w:rsidRPr="00C5521E" w:rsidSect="00A370DE">
      <w:headerReference w:type="default" r:id="rId41"/>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9B710" w14:textId="77777777" w:rsidR="00C56FB6" w:rsidRDefault="00C56FB6" w:rsidP="00A370DE">
      <w:pPr>
        <w:spacing w:after="0" w:line="240" w:lineRule="auto"/>
      </w:pPr>
      <w:r>
        <w:separator/>
      </w:r>
    </w:p>
  </w:endnote>
  <w:endnote w:type="continuationSeparator" w:id="0">
    <w:p w14:paraId="4C1E92A2" w14:textId="77777777" w:rsidR="00C56FB6" w:rsidRDefault="00C56FB6" w:rsidP="00A37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E098E" w14:textId="77777777" w:rsidR="00C56FB6" w:rsidRDefault="00C56FB6" w:rsidP="00A370DE">
      <w:pPr>
        <w:spacing w:after="0" w:line="240" w:lineRule="auto"/>
      </w:pPr>
      <w:r>
        <w:separator/>
      </w:r>
    </w:p>
  </w:footnote>
  <w:footnote w:type="continuationSeparator" w:id="0">
    <w:p w14:paraId="1269F219" w14:textId="77777777" w:rsidR="00C56FB6" w:rsidRDefault="00C56FB6" w:rsidP="00A37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D2FC" w14:textId="77777777" w:rsidR="00A370DE" w:rsidRPr="009E54A0" w:rsidRDefault="00A370DE" w:rsidP="00A370DE">
    <w:pPr>
      <w:pStyle w:val="Header"/>
      <w:tabs>
        <w:tab w:val="left" w:pos="7470"/>
        <w:tab w:val="left" w:pos="7605"/>
        <w:tab w:val="left" w:pos="7740"/>
      </w:tabs>
      <w:jc w:val="both"/>
      <w:rPr>
        <w:rFonts w:ascii="Times New Roman" w:hAnsi="Times New Roman" w:cs="Times New Roman"/>
      </w:rPr>
    </w:pPr>
    <w:r>
      <w:rPr>
        <w:noProof/>
        <w:lang w:val="en-US"/>
      </w:rPr>
      <w:drawing>
        <wp:inline distT="0" distB="0" distL="0" distR="0" wp14:anchorId="05A62DC1" wp14:editId="5335E615">
          <wp:extent cx="1473269" cy="495300"/>
          <wp:effectExtent l="0" t="0" r="0" b="0"/>
          <wp:docPr id="1" name="Picture 1" descr="Final year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year projec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386" cy="534001"/>
                  </a:xfrm>
                  <a:prstGeom prst="rect">
                    <a:avLst/>
                  </a:prstGeom>
                  <a:noFill/>
                  <a:ln>
                    <a:noFill/>
                  </a:ln>
                </pic:spPr>
              </pic:pic>
            </a:graphicData>
          </a:graphic>
        </wp:inline>
      </w:drawing>
    </w:r>
    <w:r>
      <w:rPr>
        <w:rFonts w:ascii="Times New Roman" w:hAnsi="Times New Roman" w:cs="Times New Roman"/>
      </w:rPr>
      <w:t xml:space="preserve">                                                                          </w:t>
    </w:r>
    <w:r w:rsidRPr="009E54A0">
      <w:rPr>
        <w:rFonts w:ascii="Times New Roman" w:hAnsi="Times New Roman" w:cs="Times New Roman"/>
      </w:rPr>
      <w:t>Technology: Python</w:t>
    </w:r>
  </w:p>
  <w:p w14:paraId="6E77BA0D" w14:textId="77777777" w:rsidR="00A370DE" w:rsidRPr="009E54A0" w:rsidRDefault="00A370DE" w:rsidP="00A370DE">
    <w:pPr>
      <w:pStyle w:val="Header"/>
      <w:tabs>
        <w:tab w:val="left" w:pos="7470"/>
        <w:tab w:val="left" w:pos="7605"/>
        <w:tab w:val="left" w:pos="7740"/>
      </w:tabs>
      <w:jc w:val="both"/>
      <w:rPr>
        <w:rFonts w:ascii="Times New Roman" w:hAnsi="Times New Roman" w:cs="Times New Roman"/>
      </w:rPr>
    </w:pPr>
    <w:r w:rsidRPr="009E54A0">
      <w:rPr>
        <w:rFonts w:ascii="Times New Roman" w:hAnsi="Times New Roman" w:cs="Times New Roman"/>
      </w:rPr>
      <w:t xml:space="preserve">                                                                                              </w:t>
    </w:r>
    <w:r>
      <w:rPr>
        <w:rFonts w:ascii="Times New Roman" w:hAnsi="Times New Roman" w:cs="Times New Roman"/>
      </w:rPr>
      <w:t xml:space="preserve">                      </w:t>
    </w:r>
    <w:r w:rsidRPr="009E54A0">
      <w:rPr>
        <w:rFonts w:ascii="Times New Roman" w:hAnsi="Times New Roman" w:cs="Times New Roman"/>
      </w:rPr>
      <w:t>Domain:</w:t>
    </w:r>
    <w:r>
      <w:rPr>
        <w:rFonts w:ascii="Times New Roman" w:hAnsi="Times New Roman" w:cs="Times New Roman"/>
      </w:rPr>
      <w:t xml:space="preserve"> Machine </w:t>
    </w:r>
    <w:r w:rsidRPr="009E54A0">
      <w:rPr>
        <w:rFonts w:ascii="Times New Roman" w:hAnsi="Times New Roman" w:cs="Times New Roman"/>
      </w:rPr>
      <w:t>Learning</w:t>
    </w:r>
  </w:p>
  <w:p w14:paraId="022980E2" w14:textId="77777777" w:rsidR="00A370DE" w:rsidRDefault="00A370DE" w:rsidP="00A370DE">
    <w:pPr>
      <w:pStyle w:val="Header"/>
      <w:tabs>
        <w:tab w:val="left" w:pos="7470"/>
        <w:tab w:val="left" w:pos="7605"/>
        <w:tab w:val="left" w:pos="7740"/>
      </w:tabs>
      <w:jc w:val="both"/>
    </w:pPr>
    <w:r>
      <w:tab/>
    </w:r>
  </w:p>
  <w:p w14:paraId="0D4210D5" w14:textId="77777777" w:rsidR="00A370DE" w:rsidRDefault="00A37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9DD0770"/>
    <w:multiLevelType w:val="hybridMultilevel"/>
    <w:tmpl w:val="CD26E5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C9822F7"/>
    <w:multiLevelType w:val="hybridMultilevel"/>
    <w:tmpl w:val="780E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C4B3D"/>
    <w:multiLevelType w:val="hybridMultilevel"/>
    <w:tmpl w:val="A7C83976"/>
    <w:lvl w:ilvl="0" w:tplc="EEFE09AC">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7DF14BA"/>
    <w:multiLevelType w:val="hybridMultilevel"/>
    <w:tmpl w:val="7F4C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D57F9A"/>
    <w:multiLevelType w:val="multilevel"/>
    <w:tmpl w:val="36A4B8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7F5F91"/>
    <w:multiLevelType w:val="multilevel"/>
    <w:tmpl w:val="EAD4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835F13"/>
    <w:multiLevelType w:val="hybridMultilevel"/>
    <w:tmpl w:val="50DC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661A3F3C"/>
    <w:multiLevelType w:val="hybridMultilevel"/>
    <w:tmpl w:val="69148F94"/>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EF1210"/>
    <w:multiLevelType w:val="multilevel"/>
    <w:tmpl w:val="29A03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5A6B99"/>
    <w:multiLevelType w:val="multilevel"/>
    <w:tmpl w:val="28B04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FA63F5"/>
    <w:multiLevelType w:val="singleLevel"/>
    <w:tmpl w:val="F3AF31C5"/>
    <w:lvl w:ilvl="0">
      <w:start w:val="7"/>
      <w:numFmt w:val="decimal"/>
      <w:suff w:val="space"/>
      <w:lvlText w:val="%1."/>
      <w:lvlJc w:val="left"/>
      <w:rPr>
        <w:rFonts w:hint="default"/>
        <w:b/>
        <w:bCs/>
      </w:rPr>
    </w:lvl>
  </w:abstractNum>
  <w:abstractNum w:abstractNumId="20"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08F0028"/>
    <w:multiLevelType w:val="multilevel"/>
    <w:tmpl w:val="796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6A7FC6"/>
    <w:multiLevelType w:val="multilevel"/>
    <w:tmpl w:val="63F67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C13302"/>
    <w:multiLevelType w:val="hybridMultilevel"/>
    <w:tmpl w:val="4020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021753">
    <w:abstractNumId w:val="23"/>
  </w:num>
  <w:num w:numId="2" w16cid:durableId="1596356849">
    <w:abstractNumId w:val="3"/>
  </w:num>
  <w:num w:numId="3" w16cid:durableId="1408648537">
    <w:abstractNumId w:val="13"/>
  </w:num>
  <w:num w:numId="4" w16cid:durableId="842552651">
    <w:abstractNumId w:val="7"/>
  </w:num>
  <w:num w:numId="5" w16cid:durableId="1650137889">
    <w:abstractNumId w:val="22"/>
  </w:num>
  <w:num w:numId="6" w16cid:durableId="1204437963">
    <w:abstractNumId w:val="16"/>
  </w:num>
  <w:num w:numId="7" w16cid:durableId="1562326748">
    <w:abstractNumId w:val="10"/>
  </w:num>
  <w:num w:numId="8" w16cid:durableId="1186403266">
    <w:abstractNumId w:val="9"/>
  </w:num>
  <w:num w:numId="9" w16cid:durableId="1300916150">
    <w:abstractNumId w:val="21"/>
  </w:num>
  <w:num w:numId="10" w16cid:durableId="2086031930">
    <w:abstractNumId w:val="4"/>
  </w:num>
  <w:num w:numId="11" w16cid:durableId="72968419">
    <w:abstractNumId w:val="1"/>
  </w:num>
  <w:num w:numId="12" w16cid:durableId="1431658596">
    <w:abstractNumId w:val="8"/>
  </w:num>
  <w:num w:numId="13" w16cid:durableId="659622461">
    <w:abstractNumId w:val="15"/>
  </w:num>
  <w:num w:numId="14" w16cid:durableId="1845902248">
    <w:abstractNumId w:val="0"/>
  </w:num>
  <w:num w:numId="15" w16cid:durableId="1228686066">
    <w:abstractNumId w:val="2"/>
  </w:num>
  <w:num w:numId="16" w16cid:durableId="1390492761">
    <w:abstractNumId w:val="12"/>
  </w:num>
  <w:num w:numId="17" w16cid:durableId="1753238956">
    <w:abstractNumId w:val="6"/>
  </w:num>
  <w:num w:numId="18" w16cid:durableId="441073422">
    <w:abstractNumId w:val="18"/>
  </w:num>
  <w:num w:numId="19" w16cid:durableId="164781284">
    <w:abstractNumId w:val="14"/>
  </w:num>
  <w:num w:numId="20" w16cid:durableId="677586595">
    <w:abstractNumId w:val="11"/>
  </w:num>
  <w:num w:numId="21" w16cid:durableId="843126850">
    <w:abstractNumId w:val="20"/>
  </w:num>
  <w:num w:numId="22" w16cid:durableId="1707020304">
    <w:abstractNumId w:val="17"/>
  </w:num>
  <w:num w:numId="23" w16cid:durableId="1601134467">
    <w:abstractNumId w:val="5"/>
  </w:num>
  <w:num w:numId="24" w16cid:durableId="517395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A0F"/>
    <w:rsid w:val="00035FCB"/>
    <w:rsid w:val="00067AA4"/>
    <w:rsid w:val="000B18F0"/>
    <w:rsid w:val="00122596"/>
    <w:rsid w:val="00132904"/>
    <w:rsid w:val="001466DC"/>
    <w:rsid w:val="001773DB"/>
    <w:rsid w:val="001959D0"/>
    <w:rsid w:val="001D6AD6"/>
    <w:rsid w:val="00246C27"/>
    <w:rsid w:val="00250CC9"/>
    <w:rsid w:val="002856EB"/>
    <w:rsid w:val="002A24A0"/>
    <w:rsid w:val="003A1B47"/>
    <w:rsid w:val="00404406"/>
    <w:rsid w:val="004E4722"/>
    <w:rsid w:val="00542681"/>
    <w:rsid w:val="00600594"/>
    <w:rsid w:val="00633361"/>
    <w:rsid w:val="00636D42"/>
    <w:rsid w:val="006F771E"/>
    <w:rsid w:val="00747F2E"/>
    <w:rsid w:val="00845BF8"/>
    <w:rsid w:val="0085522E"/>
    <w:rsid w:val="008A3A53"/>
    <w:rsid w:val="008B2E6C"/>
    <w:rsid w:val="008C7D75"/>
    <w:rsid w:val="008D17FF"/>
    <w:rsid w:val="008D7ABB"/>
    <w:rsid w:val="009B12BA"/>
    <w:rsid w:val="00A370DE"/>
    <w:rsid w:val="00A608C4"/>
    <w:rsid w:val="00A71229"/>
    <w:rsid w:val="00A93996"/>
    <w:rsid w:val="00AA06DD"/>
    <w:rsid w:val="00B0775D"/>
    <w:rsid w:val="00B122BC"/>
    <w:rsid w:val="00B132BF"/>
    <w:rsid w:val="00B36C2E"/>
    <w:rsid w:val="00BD5F1B"/>
    <w:rsid w:val="00C02C49"/>
    <w:rsid w:val="00C24116"/>
    <w:rsid w:val="00C5521E"/>
    <w:rsid w:val="00C56FB6"/>
    <w:rsid w:val="00C63136"/>
    <w:rsid w:val="00CD3931"/>
    <w:rsid w:val="00CE02EB"/>
    <w:rsid w:val="00CE78DF"/>
    <w:rsid w:val="00E50CBE"/>
    <w:rsid w:val="00E82A0F"/>
    <w:rsid w:val="00EB0651"/>
    <w:rsid w:val="00EB50BB"/>
    <w:rsid w:val="00F16C55"/>
    <w:rsid w:val="00F476F2"/>
    <w:rsid w:val="00FF0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50B71"/>
  <w15:chartTrackingRefBased/>
  <w15:docId w15:val="{5342C392-1C84-4484-AEC6-71D3CE9C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0DE"/>
    <w:pPr>
      <w:spacing w:after="200" w:line="276" w:lineRule="auto"/>
    </w:pPr>
  </w:style>
  <w:style w:type="paragraph" w:styleId="Heading2">
    <w:name w:val="heading 2"/>
    <w:basedOn w:val="Normal"/>
    <w:next w:val="Normal"/>
    <w:link w:val="Heading2Char"/>
    <w:uiPriority w:val="9"/>
    <w:unhideWhenUsed/>
    <w:qFormat/>
    <w:rsid w:val="006005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73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CE78D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78D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0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0DE"/>
  </w:style>
  <w:style w:type="paragraph" w:styleId="Footer">
    <w:name w:val="footer"/>
    <w:basedOn w:val="Normal"/>
    <w:link w:val="FooterChar"/>
    <w:uiPriority w:val="99"/>
    <w:unhideWhenUsed/>
    <w:rsid w:val="00A370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0DE"/>
  </w:style>
  <w:style w:type="paragraph" w:styleId="ListParagraph">
    <w:name w:val="List Paragraph"/>
    <w:basedOn w:val="Normal"/>
    <w:uiPriority w:val="34"/>
    <w:qFormat/>
    <w:rsid w:val="00A370DE"/>
    <w:pPr>
      <w:ind w:left="720"/>
      <w:contextualSpacing/>
    </w:pPr>
  </w:style>
  <w:style w:type="paragraph" w:styleId="NormalWeb">
    <w:name w:val="Normal (Web)"/>
    <w:basedOn w:val="Normal"/>
    <w:uiPriority w:val="99"/>
    <w:unhideWhenUsed/>
    <w:rsid w:val="004044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3931"/>
    <w:rPr>
      <w:b/>
      <w:bCs/>
    </w:rPr>
  </w:style>
  <w:style w:type="paragraph" w:styleId="HTMLPreformatted">
    <w:name w:val="HTML Preformatted"/>
    <w:basedOn w:val="Normal"/>
    <w:link w:val="HTMLPreformattedChar"/>
    <w:uiPriority w:val="99"/>
    <w:semiHidden/>
    <w:unhideWhenUsed/>
    <w:rsid w:val="00EB0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0651"/>
    <w:rPr>
      <w:rFonts w:ascii="Courier New" w:eastAsia="Times New Roman" w:hAnsi="Courier New" w:cs="Courier New"/>
      <w:sz w:val="20"/>
      <w:szCs w:val="20"/>
      <w:lang w:eastAsia="en-IN"/>
    </w:rPr>
  </w:style>
  <w:style w:type="character" w:styleId="Emphasis">
    <w:name w:val="Emphasis"/>
    <w:basedOn w:val="DefaultParagraphFont"/>
    <w:uiPriority w:val="20"/>
    <w:qFormat/>
    <w:rsid w:val="00A608C4"/>
    <w:rPr>
      <w:i/>
      <w:iCs/>
    </w:rPr>
  </w:style>
  <w:style w:type="character" w:customStyle="1" w:styleId="Heading2Char">
    <w:name w:val="Heading 2 Char"/>
    <w:basedOn w:val="DefaultParagraphFont"/>
    <w:link w:val="Heading2"/>
    <w:uiPriority w:val="9"/>
    <w:rsid w:val="00600594"/>
    <w:rPr>
      <w:rFonts w:asciiTheme="majorHAnsi" w:eastAsiaTheme="majorEastAsia" w:hAnsiTheme="majorHAnsi" w:cstheme="majorBidi"/>
      <w:color w:val="2E74B5" w:themeColor="accent1" w:themeShade="BF"/>
      <w:sz w:val="26"/>
      <w:szCs w:val="26"/>
    </w:rPr>
  </w:style>
  <w:style w:type="paragraph" w:customStyle="1" w:styleId="kj">
    <w:name w:val="kj"/>
    <w:basedOn w:val="Normal"/>
    <w:rsid w:val="0060059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unhideWhenUsed/>
    <w:rsid w:val="001773DB"/>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773DB"/>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E78D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78DF"/>
    <w:rPr>
      <w:rFonts w:asciiTheme="majorHAnsi" w:eastAsiaTheme="majorEastAsia" w:hAnsiTheme="majorHAnsi" w:cstheme="majorBidi"/>
      <w:color w:val="272727" w:themeColor="text1" w:themeTint="D8"/>
      <w:sz w:val="21"/>
      <w:szCs w:val="21"/>
    </w:rPr>
  </w:style>
  <w:style w:type="paragraph" w:styleId="BodyTextIndent3">
    <w:name w:val="Body Text Indent 3"/>
    <w:basedOn w:val="Normal"/>
    <w:link w:val="BodyTextIndent3Char"/>
    <w:uiPriority w:val="99"/>
    <w:semiHidden/>
    <w:unhideWhenUsed/>
    <w:qFormat/>
    <w:rsid w:val="00CE78DF"/>
    <w:pPr>
      <w:spacing w:after="120" w:line="259" w:lineRule="auto"/>
      <w:ind w:left="360"/>
    </w:pPr>
    <w:rPr>
      <w:sz w:val="16"/>
      <w:szCs w:val="16"/>
    </w:rPr>
  </w:style>
  <w:style w:type="character" w:customStyle="1" w:styleId="BodyTextIndent3Char">
    <w:name w:val="Body Text Indent 3 Char"/>
    <w:basedOn w:val="DefaultParagraphFont"/>
    <w:link w:val="BodyTextIndent3"/>
    <w:uiPriority w:val="99"/>
    <w:semiHidden/>
    <w:qFormat/>
    <w:rsid w:val="00CE78D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44969">
      <w:bodyDiv w:val="1"/>
      <w:marLeft w:val="0"/>
      <w:marRight w:val="0"/>
      <w:marTop w:val="0"/>
      <w:marBottom w:val="0"/>
      <w:divBdr>
        <w:top w:val="none" w:sz="0" w:space="0" w:color="auto"/>
        <w:left w:val="none" w:sz="0" w:space="0" w:color="auto"/>
        <w:bottom w:val="none" w:sz="0" w:space="0" w:color="auto"/>
        <w:right w:val="none" w:sz="0" w:space="0" w:color="auto"/>
      </w:divBdr>
    </w:div>
    <w:div w:id="321812288">
      <w:bodyDiv w:val="1"/>
      <w:marLeft w:val="0"/>
      <w:marRight w:val="0"/>
      <w:marTop w:val="0"/>
      <w:marBottom w:val="0"/>
      <w:divBdr>
        <w:top w:val="none" w:sz="0" w:space="0" w:color="auto"/>
        <w:left w:val="none" w:sz="0" w:space="0" w:color="auto"/>
        <w:bottom w:val="none" w:sz="0" w:space="0" w:color="auto"/>
        <w:right w:val="none" w:sz="0" w:space="0" w:color="auto"/>
      </w:divBdr>
    </w:div>
    <w:div w:id="363791271">
      <w:bodyDiv w:val="1"/>
      <w:marLeft w:val="0"/>
      <w:marRight w:val="0"/>
      <w:marTop w:val="0"/>
      <w:marBottom w:val="0"/>
      <w:divBdr>
        <w:top w:val="none" w:sz="0" w:space="0" w:color="auto"/>
        <w:left w:val="none" w:sz="0" w:space="0" w:color="auto"/>
        <w:bottom w:val="none" w:sz="0" w:space="0" w:color="auto"/>
        <w:right w:val="none" w:sz="0" w:space="0" w:color="auto"/>
      </w:divBdr>
    </w:div>
    <w:div w:id="614867215">
      <w:bodyDiv w:val="1"/>
      <w:marLeft w:val="0"/>
      <w:marRight w:val="0"/>
      <w:marTop w:val="0"/>
      <w:marBottom w:val="0"/>
      <w:divBdr>
        <w:top w:val="none" w:sz="0" w:space="0" w:color="auto"/>
        <w:left w:val="none" w:sz="0" w:space="0" w:color="auto"/>
        <w:bottom w:val="none" w:sz="0" w:space="0" w:color="auto"/>
        <w:right w:val="none" w:sz="0" w:space="0" w:color="auto"/>
      </w:divBdr>
    </w:div>
    <w:div w:id="700790323">
      <w:bodyDiv w:val="1"/>
      <w:marLeft w:val="0"/>
      <w:marRight w:val="0"/>
      <w:marTop w:val="0"/>
      <w:marBottom w:val="0"/>
      <w:divBdr>
        <w:top w:val="none" w:sz="0" w:space="0" w:color="auto"/>
        <w:left w:val="none" w:sz="0" w:space="0" w:color="auto"/>
        <w:bottom w:val="none" w:sz="0" w:space="0" w:color="auto"/>
        <w:right w:val="none" w:sz="0" w:space="0" w:color="auto"/>
      </w:divBdr>
    </w:div>
    <w:div w:id="727995110">
      <w:bodyDiv w:val="1"/>
      <w:marLeft w:val="0"/>
      <w:marRight w:val="0"/>
      <w:marTop w:val="0"/>
      <w:marBottom w:val="0"/>
      <w:divBdr>
        <w:top w:val="none" w:sz="0" w:space="0" w:color="auto"/>
        <w:left w:val="none" w:sz="0" w:space="0" w:color="auto"/>
        <w:bottom w:val="none" w:sz="0" w:space="0" w:color="auto"/>
        <w:right w:val="none" w:sz="0" w:space="0" w:color="auto"/>
      </w:divBdr>
    </w:div>
    <w:div w:id="794104342">
      <w:bodyDiv w:val="1"/>
      <w:marLeft w:val="0"/>
      <w:marRight w:val="0"/>
      <w:marTop w:val="0"/>
      <w:marBottom w:val="0"/>
      <w:divBdr>
        <w:top w:val="none" w:sz="0" w:space="0" w:color="auto"/>
        <w:left w:val="none" w:sz="0" w:space="0" w:color="auto"/>
        <w:bottom w:val="none" w:sz="0" w:space="0" w:color="auto"/>
        <w:right w:val="none" w:sz="0" w:space="0" w:color="auto"/>
      </w:divBdr>
    </w:div>
    <w:div w:id="858204492">
      <w:bodyDiv w:val="1"/>
      <w:marLeft w:val="0"/>
      <w:marRight w:val="0"/>
      <w:marTop w:val="0"/>
      <w:marBottom w:val="0"/>
      <w:divBdr>
        <w:top w:val="none" w:sz="0" w:space="0" w:color="auto"/>
        <w:left w:val="none" w:sz="0" w:space="0" w:color="auto"/>
        <w:bottom w:val="none" w:sz="0" w:space="0" w:color="auto"/>
        <w:right w:val="none" w:sz="0" w:space="0" w:color="auto"/>
      </w:divBdr>
    </w:div>
    <w:div w:id="1083143994">
      <w:bodyDiv w:val="1"/>
      <w:marLeft w:val="0"/>
      <w:marRight w:val="0"/>
      <w:marTop w:val="0"/>
      <w:marBottom w:val="0"/>
      <w:divBdr>
        <w:top w:val="none" w:sz="0" w:space="0" w:color="auto"/>
        <w:left w:val="none" w:sz="0" w:space="0" w:color="auto"/>
        <w:bottom w:val="none" w:sz="0" w:space="0" w:color="auto"/>
        <w:right w:val="none" w:sz="0" w:space="0" w:color="auto"/>
      </w:divBdr>
    </w:div>
    <w:div w:id="1395621151">
      <w:bodyDiv w:val="1"/>
      <w:marLeft w:val="0"/>
      <w:marRight w:val="0"/>
      <w:marTop w:val="0"/>
      <w:marBottom w:val="0"/>
      <w:divBdr>
        <w:top w:val="none" w:sz="0" w:space="0" w:color="auto"/>
        <w:left w:val="none" w:sz="0" w:space="0" w:color="auto"/>
        <w:bottom w:val="none" w:sz="0" w:space="0" w:color="auto"/>
        <w:right w:val="none" w:sz="0" w:space="0" w:color="auto"/>
      </w:divBdr>
    </w:div>
    <w:div w:id="1404793034">
      <w:bodyDiv w:val="1"/>
      <w:marLeft w:val="0"/>
      <w:marRight w:val="0"/>
      <w:marTop w:val="0"/>
      <w:marBottom w:val="0"/>
      <w:divBdr>
        <w:top w:val="none" w:sz="0" w:space="0" w:color="auto"/>
        <w:left w:val="none" w:sz="0" w:space="0" w:color="auto"/>
        <w:bottom w:val="none" w:sz="0" w:space="0" w:color="auto"/>
        <w:right w:val="none" w:sz="0" w:space="0" w:color="auto"/>
      </w:divBdr>
    </w:div>
    <w:div w:id="1455516357">
      <w:bodyDiv w:val="1"/>
      <w:marLeft w:val="0"/>
      <w:marRight w:val="0"/>
      <w:marTop w:val="0"/>
      <w:marBottom w:val="0"/>
      <w:divBdr>
        <w:top w:val="none" w:sz="0" w:space="0" w:color="auto"/>
        <w:left w:val="none" w:sz="0" w:space="0" w:color="auto"/>
        <w:bottom w:val="none" w:sz="0" w:space="0" w:color="auto"/>
        <w:right w:val="none" w:sz="0" w:space="0" w:color="auto"/>
      </w:divBdr>
    </w:div>
    <w:div w:id="1511794214">
      <w:bodyDiv w:val="1"/>
      <w:marLeft w:val="0"/>
      <w:marRight w:val="0"/>
      <w:marTop w:val="0"/>
      <w:marBottom w:val="0"/>
      <w:divBdr>
        <w:top w:val="none" w:sz="0" w:space="0" w:color="auto"/>
        <w:left w:val="none" w:sz="0" w:space="0" w:color="auto"/>
        <w:bottom w:val="none" w:sz="0" w:space="0" w:color="auto"/>
        <w:right w:val="none" w:sz="0" w:space="0" w:color="auto"/>
      </w:divBdr>
    </w:div>
    <w:div w:id="1602299367">
      <w:bodyDiv w:val="1"/>
      <w:marLeft w:val="0"/>
      <w:marRight w:val="0"/>
      <w:marTop w:val="0"/>
      <w:marBottom w:val="0"/>
      <w:divBdr>
        <w:top w:val="none" w:sz="0" w:space="0" w:color="auto"/>
        <w:left w:val="none" w:sz="0" w:space="0" w:color="auto"/>
        <w:bottom w:val="none" w:sz="0" w:space="0" w:color="auto"/>
        <w:right w:val="none" w:sz="0" w:space="0" w:color="auto"/>
      </w:divBdr>
    </w:div>
    <w:div w:id="1718893003">
      <w:bodyDiv w:val="1"/>
      <w:marLeft w:val="0"/>
      <w:marRight w:val="0"/>
      <w:marTop w:val="0"/>
      <w:marBottom w:val="0"/>
      <w:divBdr>
        <w:top w:val="none" w:sz="0" w:space="0" w:color="auto"/>
        <w:left w:val="none" w:sz="0" w:space="0" w:color="auto"/>
        <w:bottom w:val="none" w:sz="0" w:space="0" w:color="auto"/>
        <w:right w:val="none" w:sz="0" w:space="0" w:color="auto"/>
      </w:divBdr>
    </w:div>
    <w:div w:id="1743941642">
      <w:bodyDiv w:val="1"/>
      <w:marLeft w:val="0"/>
      <w:marRight w:val="0"/>
      <w:marTop w:val="0"/>
      <w:marBottom w:val="0"/>
      <w:divBdr>
        <w:top w:val="none" w:sz="0" w:space="0" w:color="auto"/>
        <w:left w:val="none" w:sz="0" w:space="0" w:color="auto"/>
        <w:bottom w:val="none" w:sz="0" w:space="0" w:color="auto"/>
        <w:right w:val="none" w:sz="0" w:space="0" w:color="auto"/>
      </w:divBdr>
    </w:div>
    <w:div w:id="1764952705">
      <w:bodyDiv w:val="1"/>
      <w:marLeft w:val="0"/>
      <w:marRight w:val="0"/>
      <w:marTop w:val="0"/>
      <w:marBottom w:val="0"/>
      <w:divBdr>
        <w:top w:val="none" w:sz="0" w:space="0" w:color="auto"/>
        <w:left w:val="none" w:sz="0" w:space="0" w:color="auto"/>
        <w:bottom w:val="none" w:sz="0" w:space="0" w:color="auto"/>
        <w:right w:val="none" w:sz="0" w:space="0" w:color="auto"/>
      </w:divBdr>
    </w:div>
    <w:div w:id="1893341320">
      <w:bodyDiv w:val="1"/>
      <w:marLeft w:val="0"/>
      <w:marRight w:val="0"/>
      <w:marTop w:val="0"/>
      <w:marBottom w:val="0"/>
      <w:divBdr>
        <w:top w:val="none" w:sz="0" w:space="0" w:color="auto"/>
        <w:left w:val="none" w:sz="0" w:space="0" w:color="auto"/>
        <w:bottom w:val="none" w:sz="0" w:space="0" w:color="auto"/>
        <w:right w:val="none" w:sz="0" w:space="0" w:color="auto"/>
      </w:divBdr>
    </w:div>
    <w:div w:id="1899785224">
      <w:bodyDiv w:val="1"/>
      <w:marLeft w:val="0"/>
      <w:marRight w:val="0"/>
      <w:marTop w:val="0"/>
      <w:marBottom w:val="0"/>
      <w:divBdr>
        <w:top w:val="none" w:sz="0" w:space="0" w:color="auto"/>
        <w:left w:val="none" w:sz="0" w:space="0" w:color="auto"/>
        <w:bottom w:val="none" w:sz="0" w:space="0" w:color="auto"/>
        <w:right w:val="none" w:sz="0" w:space="0" w:color="auto"/>
      </w:divBdr>
    </w:div>
    <w:div w:id="2107650795">
      <w:bodyDiv w:val="1"/>
      <w:marLeft w:val="0"/>
      <w:marRight w:val="0"/>
      <w:marTop w:val="0"/>
      <w:marBottom w:val="0"/>
      <w:divBdr>
        <w:top w:val="none" w:sz="0" w:space="0" w:color="auto"/>
        <w:left w:val="none" w:sz="0" w:space="0" w:color="auto"/>
        <w:bottom w:val="none" w:sz="0" w:space="0" w:color="auto"/>
        <w:right w:val="none" w:sz="0" w:space="0" w:color="auto"/>
      </w:divBdr>
      <w:divsChild>
        <w:div w:id="142166984">
          <w:marLeft w:val="0"/>
          <w:marRight w:val="0"/>
          <w:marTop w:val="0"/>
          <w:marBottom w:val="0"/>
          <w:divBdr>
            <w:top w:val="none" w:sz="0" w:space="0" w:color="auto"/>
            <w:left w:val="none" w:sz="0" w:space="0" w:color="auto"/>
            <w:bottom w:val="none" w:sz="0" w:space="0" w:color="auto"/>
            <w:right w:val="none" w:sz="0" w:space="0" w:color="auto"/>
          </w:divBdr>
          <w:divsChild>
            <w:div w:id="124204760">
              <w:marLeft w:val="0"/>
              <w:marRight w:val="0"/>
              <w:marTop w:val="0"/>
              <w:marBottom w:val="120"/>
              <w:divBdr>
                <w:top w:val="none" w:sz="0" w:space="0" w:color="auto"/>
                <w:left w:val="none" w:sz="0" w:space="0" w:color="auto"/>
                <w:bottom w:val="none" w:sz="0" w:space="0" w:color="auto"/>
                <w:right w:val="none" w:sz="0" w:space="0" w:color="auto"/>
              </w:divBdr>
              <w:divsChild>
                <w:div w:id="14825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Conditional_entropy" TargetMode="External"/><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Scikit-lear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44</Pages>
  <Words>8545</Words>
  <Characters>48708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 PANIGRAHY</dc:creator>
  <cp:keywords/>
  <dc:description/>
  <cp:lastModifiedBy>M Jahnavi</cp:lastModifiedBy>
  <cp:revision>13</cp:revision>
  <dcterms:created xsi:type="dcterms:W3CDTF">2023-12-19T07:07:00Z</dcterms:created>
  <dcterms:modified xsi:type="dcterms:W3CDTF">2024-01-20T05:15:00Z</dcterms:modified>
</cp:coreProperties>
</file>