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B06" w:rsidRDefault="001F2B06" w:rsidP="004F75C6">
      <w:pPr>
        <w:jc w:val="both"/>
      </w:pPr>
    </w:p>
    <w:p w:rsidR="00A53160" w:rsidRPr="00A53160" w:rsidRDefault="00A53160" w:rsidP="00A5316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07096">
        <w:rPr>
          <w:rFonts w:ascii="Arial" w:hAnsi="Arial" w:cs="Arial"/>
          <w:noProof/>
          <w:color w:val="000000" w:themeColor="text1"/>
          <w:sz w:val="32"/>
          <w:lang w:eastAsia="hu-HU"/>
        </w:rPr>
        <w:drawing>
          <wp:inline distT="0" distB="0" distL="0" distR="0">
            <wp:extent cx="5558118" cy="1447800"/>
            <wp:effectExtent l="0" t="0" r="0" b="0"/>
            <wp:docPr id="2" name="Kép 8" descr="A képen szöveg látható&#10;&#10;Automatikusan generált leírás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9331959A-F1EB-BC93-3835-A4E427626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 descr="A képen szöveg látható&#10;&#10;Automatikusan generált leírás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9331959A-F1EB-BC93-3835-A4E4276260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15788" t="34316" r="14946" b="34440"/>
                    <a:stretch/>
                  </pic:blipFill>
                  <pic:spPr>
                    <a:xfrm>
                      <a:off x="0" y="0"/>
                      <a:ext cx="5569971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160" w:rsidRDefault="00A53160" w:rsidP="00A53160"/>
    <w:p w:rsidR="00A53160" w:rsidRPr="00A53160" w:rsidRDefault="00A53160" w:rsidP="00A53160">
      <w:pPr>
        <w:jc w:val="center"/>
        <w:rPr>
          <w:rFonts w:ascii="Times New Roman" w:hAnsi="Times New Roman" w:cs="Times New Roman"/>
          <w:sz w:val="72"/>
          <w:szCs w:val="72"/>
        </w:rPr>
      </w:pPr>
      <w:r w:rsidRPr="00A53160">
        <w:rPr>
          <w:rFonts w:ascii="Times New Roman" w:hAnsi="Times New Roman" w:cs="Times New Roman"/>
          <w:sz w:val="72"/>
          <w:szCs w:val="72"/>
        </w:rPr>
        <w:t>Digitális technika II.</w:t>
      </w:r>
    </w:p>
    <w:p w:rsidR="00A53160" w:rsidRPr="00A53160" w:rsidRDefault="00A53160" w:rsidP="00A53160">
      <w:pPr>
        <w:rPr>
          <w:rFonts w:ascii="Times New Roman" w:hAnsi="Times New Roman" w:cs="Times New Roman"/>
          <w:sz w:val="72"/>
          <w:szCs w:val="72"/>
        </w:rPr>
      </w:pPr>
    </w:p>
    <w:p w:rsidR="00A53160" w:rsidRPr="00A53160" w:rsidRDefault="00A53160" w:rsidP="00A53160">
      <w:pPr>
        <w:jc w:val="center"/>
        <w:rPr>
          <w:rFonts w:ascii="Times New Roman" w:hAnsi="Times New Roman" w:cs="Times New Roman"/>
          <w:sz w:val="56"/>
          <w:szCs w:val="56"/>
        </w:rPr>
      </w:pPr>
      <w:r w:rsidRPr="00A53160">
        <w:rPr>
          <w:rFonts w:ascii="Times New Roman" w:hAnsi="Times New Roman" w:cs="Times New Roman"/>
          <w:sz w:val="56"/>
          <w:szCs w:val="56"/>
        </w:rPr>
        <w:t>Projekt munka</w:t>
      </w:r>
    </w:p>
    <w:p w:rsidR="00A53160" w:rsidRPr="00A53160" w:rsidRDefault="00A53160" w:rsidP="00A53160">
      <w:pPr>
        <w:rPr>
          <w:rFonts w:ascii="Times New Roman" w:hAnsi="Times New Roman" w:cs="Times New Roman"/>
          <w:sz w:val="40"/>
          <w:szCs w:val="40"/>
        </w:rPr>
      </w:pPr>
    </w:p>
    <w:p w:rsidR="00A53160" w:rsidRPr="00A53160" w:rsidRDefault="00A53160" w:rsidP="00A53160">
      <w:pPr>
        <w:rPr>
          <w:rFonts w:ascii="Times New Roman" w:hAnsi="Times New Roman" w:cs="Times New Roman"/>
          <w:sz w:val="40"/>
          <w:szCs w:val="40"/>
        </w:rPr>
      </w:pPr>
    </w:p>
    <w:p w:rsidR="00A53160" w:rsidRPr="00A53160" w:rsidRDefault="00A53160" w:rsidP="00A53160">
      <w:pPr>
        <w:jc w:val="center"/>
        <w:rPr>
          <w:rFonts w:ascii="Times New Roman" w:hAnsi="Times New Roman" w:cs="Times New Roman"/>
          <w:sz w:val="40"/>
          <w:szCs w:val="40"/>
        </w:rPr>
      </w:pPr>
      <w:r w:rsidRPr="00A53160">
        <w:rPr>
          <w:rFonts w:ascii="Times New Roman" w:hAnsi="Times New Roman" w:cs="Times New Roman"/>
          <w:sz w:val="40"/>
          <w:szCs w:val="40"/>
        </w:rPr>
        <w:t>Kölesdi Karolina</w:t>
      </w:r>
    </w:p>
    <w:p w:rsidR="00A53160" w:rsidRPr="00A53160" w:rsidRDefault="00A53160" w:rsidP="00A53160">
      <w:pPr>
        <w:jc w:val="center"/>
        <w:rPr>
          <w:rFonts w:ascii="Times New Roman" w:hAnsi="Times New Roman" w:cs="Times New Roman"/>
          <w:sz w:val="32"/>
          <w:szCs w:val="32"/>
        </w:rPr>
      </w:pPr>
      <w:r w:rsidRPr="00A53160">
        <w:rPr>
          <w:rFonts w:ascii="Times New Roman" w:hAnsi="Times New Roman" w:cs="Times New Roman"/>
          <w:sz w:val="32"/>
          <w:szCs w:val="32"/>
        </w:rPr>
        <w:t>LLJWPA</w:t>
      </w:r>
    </w:p>
    <w:p w:rsidR="00A53160" w:rsidRPr="00A53160" w:rsidRDefault="00A53160" w:rsidP="00A53160">
      <w:pPr>
        <w:jc w:val="center"/>
        <w:rPr>
          <w:rFonts w:ascii="Times New Roman" w:hAnsi="Times New Roman" w:cs="Times New Roman"/>
          <w:sz w:val="32"/>
          <w:szCs w:val="32"/>
        </w:rPr>
      </w:pPr>
      <w:r w:rsidRPr="00A53160">
        <w:rPr>
          <w:rFonts w:ascii="Times New Roman" w:hAnsi="Times New Roman" w:cs="Times New Roman"/>
          <w:sz w:val="32"/>
          <w:szCs w:val="32"/>
        </w:rPr>
        <w:t>Mérnökinformatikus hallgató, levelező</w:t>
      </w:r>
    </w:p>
    <w:p w:rsidR="00A53160" w:rsidRPr="00A53160" w:rsidRDefault="00A53160" w:rsidP="00A53160">
      <w:pPr>
        <w:rPr>
          <w:rFonts w:ascii="Times New Roman" w:hAnsi="Times New Roman" w:cs="Times New Roman"/>
          <w:sz w:val="40"/>
          <w:szCs w:val="40"/>
        </w:rPr>
      </w:pPr>
    </w:p>
    <w:p w:rsidR="00A53160" w:rsidRPr="00A53160" w:rsidRDefault="00A53160" w:rsidP="00A53160">
      <w:pPr>
        <w:rPr>
          <w:rFonts w:ascii="Times New Roman" w:hAnsi="Times New Roman" w:cs="Times New Roman"/>
          <w:sz w:val="40"/>
          <w:szCs w:val="40"/>
        </w:rPr>
      </w:pPr>
    </w:p>
    <w:p w:rsidR="001F2B06" w:rsidRDefault="00A53160" w:rsidP="00A53160">
      <w:pPr>
        <w:jc w:val="center"/>
      </w:pPr>
      <w:r w:rsidRPr="00A53160">
        <w:rPr>
          <w:rFonts w:ascii="Times New Roman" w:hAnsi="Times New Roman" w:cs="Times New Roman"/>
          <w:sz w:val="32"/>
          <w:szCs w:val="32"/>
        </w:rPr>
        <w:t>2026</w:t>
      </w:r>
      <w:r w:rsidR="001F2B06" w:rsidRPr="00A53160">
        <w:rPr>
          <w:rFonts w:ascii="Times New Roman" w:hAnsi="Times New Roman" w:cs="Times New Roman"/>
        </w:rPr>
        <w:br w:type="page"/>
      </w:r>
    </w:p>
    <w:sdt>
      <w:sdtPr>
        <w:id w:val="3968979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0739F2" w:rsidRDefault="000739F2">
          <w:pPr>
            <w:pStyle w:val="Tartalomjegyzkcmsora"/>
          </w:pPr>
          <w:r w:rsidRPr="000739F2">
            <w:rPr>
              <w:rFonts w:ascii="Times New Roman" w:hAnsi="Times New Roman" w:cs="Times New Roman"/>
              <w:color w:val="000000" w:themeColor="text1"/>
              <w:u w:val="single"/>
            </w:rPr>
            <w:t>Tartalom</w:t>
          </w:r>
        </w:p>
        <w:p w:rsidR="000739F2" w:rsidRPr="000739F2" w:rsidRDefault="000739F2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48836" w:history="1"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0739F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A projekt feladat ismertetése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_Toc229948836 \h </w:instrTex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739F2" w:rsidRPr="000739F2" w:rsidRDefault="000739F2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48837" w:history="1"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0739F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A pulzusmérés elméleti háttere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_Toc229948837 \h </w:instrTex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739F2" w:rsidRPr="000739F2" w:rsidRDefault="000739F2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48838" w:history="1"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0739F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A rendszer felépítése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_Toc229948838 \h </w:instrTex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739F2" w:rsidRPr="000739F2" w:rsidRDefault="000739F2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48839" w:history="1"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0739F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Kapcsolási rajz és megvalósítás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_Toc229948839 \h </w:instrTex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739F2" w:rsidRPr="000739F2" w:rsidRDefault="000739F2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48840" w:history="1"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0739F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A program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_Toc229948840 \h </w:instrTex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739F2" w:rsidRPr="000739F2" w:rsidRDefault="000739F2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48841" w:history="1"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0739F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A program működése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_Toc229948841 \h </w:instrTex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739F2" w:rsidRPr="000739F2" w:rsidRDefault="000739F2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48842" w:history="1"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Pr="000739F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Problémák és megoldások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_Toc229948842 \h </w:instrTex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739F2" w:rsidRPr="000739F2" w:rsidRDefault="000739F2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48843" w:history="1"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8.</w:t>
            </w:r>
            <w:r w:rsidRPr="000739F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Összegzés és továbbfejlesztési lehetőségek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_Toc229948843 \h </w:instrTex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739F2" w:rsidRPr="000739F2" w:rsidRDefault="000739F2">
          <w:pPr>
            <w:pStyle w:val="TJ1"/>
            <w:tabs>
              <w:tab w:val="left" w:pos="440"/>
              <w:tab w:val="right" w:leader="dot" w:pos="9062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948844" w:history="1"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9.</w:t>
            </w:r>
            <w:r w:rsidRPr="000739F2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0739F2">
              <w:rPr>
                <w:rStyle w:val="Hiperhivatkozs"/>
                <w:rFonts w:ascii="Times New Roman" w:hAnsi="Times New Roman" w:cs="Times New Roman"/>
                <w:noProof/>
                <w:sz w:val="28"/>
                <w:szCs w:val="28"/>
              </w:rPr>
              <w:t>Források: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_Toc229948844 \h </w:instrTex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739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739F2" w:rsidRDefault="000739F2">
          <w:r>
            <w:fldChar w:fldCharType="end"/>
          </w:r>
        </w:p>
      </w:sdtContent>
    </w:sdt>
    <w:p w:rsidR="001F2B06" w:rsidRDefault="001F2B06" w:rsidP="004F75C6">
      <w:pPr>
        <w:jc w:val="both"/>
      </w:pPr>
      <w:r>
        <w:br w:type="page"/>
      </w:r>
    </w:p>
    <w:p w:rsidR="001F2B06" w:rsidRPr="00C640F2" w:rsidRDefault="00C640F2" w:rsidP="000739F2">
      <w:pPr>
        <w:pStyle w:val="Cmsor1"/>
      </w:pPr>
      <w:bookmarkStart w:id="0" w:name="_Toc229948836"/>
      <w:r w:rsidRPr="00C640F2">
        <w:lastRenderedPageBreak/>
        <w:t>A projekt feladat ismertetése</w:t>
      </w:r>
      <w:bookmarkEnd w:id="0"/>
    </w:p>
    <w:p w:rsidR="00C640F2" w:rsidRDefault="00C640F2" w:rsidP="004F75C6">
      <w:pPr>
        <w:pStyle w:val="NormlWeb"/>
        <w:jc w:val="both"/>
      </w:pPr>
      <w:r>
        <w:t xml:space="preserve">A projekt célja egy </w:t>
      </w:r>
      <w:proofErr w:type="spellStart"/>
      <w:r>
        <w:t>Arduino</w:t>
      </w:r>
      <w:proofErr w:type="spellEnd"/>
      <w:r>
        <w:t xml:space="preserve"> alapú, szimulált pulzusmonitor rendszer megvalósítása volt a </w:t>
      </w:r>
      <w:proofErr w:type="spellStart"/>
      <w:r>
        <w:t>Tinkercad</w:t>
      </w:r>
      <w:proofErr w:type="spellEnd"/>
      <w:r>
        <w:t xml:space="preserve"> környezetben. A rendszer egy </w:t>
      </w:r>
      <w:proofErr w:type="spellStart"/>
      <w:r>
        <w:t>potméter</w:t>
      </w:r>
      <w:proofErr w:type="spellEnd"/>
      <w:r>
        <w:t xml:space="preserve"> segítségével előállított analóg jelet dolgoz fel, amely a szívfrekvencia (BPM – </w:t>
      </w:r>
      <w:proofErr w:type="spellStart"/>
      <w:r>
        <w:t>beats</w:t>
      </w:r>
      <w:proofErr w:type="spellEnd"/>
      <w:r>
        <w:t xml:space="preserve"> per minute) értékét szimulálja.</w:t>
      </w:r>
    </w:p>
    <w:p w:rsidR="00C640F2" w:rsidRDefault="00C640F2" w:rsidP="004F75C6">
      <w:pPr>
        <w:pStyle w:val="NormlWeb"/>
        <w:jc w:val="both"/>
      </w:pPr>
      <w:r>
        <w:t xml:space="preserve">A </w:t>
      </w:r>
      <w:proofErr w:type="spellStart"/>
      <w:r>
        <w:t>mikrovezérlő</w:t>
      </w:r>
      <w:proofErr w:type="spellEnd"/>
      <w:r>
        <w:t xml:space="preserve"> a beolvasott analóg értéket egy előre meghatározott tartományba skálázza, majd ennek megfelelően kiszámítja az aktuális BPM értéket. Az eredmény egy L</w:t>
      </w:r>
      <w:r w:rsidR="00110942">
        <w:t>CD kijelzőn jelenik meg</w:t>
      </w:r>
      <w:r>
        <w:t xml:space="preserve">, így </w:t>
      </w:r>
      <w:r w:rsidR="00152F64">
        <w:t>a felhasználó láthatja az időbeli változást</w:t>
      </w:r>
      <w:r>
        <w:t>.</w:t>
      </w:r>
    </w:p>
    <w:p w:rsidR="00C640F2" w:rsidRDefault="00C640F2" w:rsidP="004F75C6">
      <w:pPr>
        <w:pStyle w:val="NormlWeb"/>
        <w:jc w:val="both"/>
      </w:pPr>
      <w:r>
        <w:t xml:space="preserve">A rendszer emellett különböző pulzustartományokat különböztet meg, mint például </w:t>
      </w:r>
      <w:proofErr w:type="spellStart"/>
      <w:r>
        <w:t>bradycardia</w:t>
      </w:r>
      <w:proofErr w:type="spellEnd"/>
      <w:r>
        <w:t xml:space="preserve"> (alacsony pulzus), normál tartomány, emelkedett pulzus, valamint </w:t>
      </w:r>
      <w:proofErr w:type="spellStart"/>
      <w:r>
        <w:t>tachycardia</w:t>
      </w:r>
      <w:proofErr w:type="spellEnd"/>
      <w:r>
        <w:t xml:space="preserve"> (magas pulzus). Az egyes tartományokhoz különböző színű </w:t>
      </w:r>
      <w:proofErr w:type="spellStart"/>
      <w:r>
        <w:t>LED-ek</w:t>
      </w:r>
      <w:proofErr w:type="spellEnd"/>
      <w:r>
        <w:t xml:space="preserve"> tartoznak, amelyek vizuálisan jelzik az aktuális állapotot.</w:t>
      </w:r>
    </w:p>
    <w:p w:rsidR="00C640F2" w:rsidRPr="00152F64" w:rsidRDefault="00C640F2" w:rsidP="000739F2">
      <w:pPr>
        <w:pStyle w:val="Cmsor1"/>
      </w:pPr>
      <w:bookmarkStart w:id="1" w:name="_Toc229948837"/>
      <w:r w:rsidRPr="00152F64">
        <w:t>A pulzusmérés elméleti háttere</w:t>
      </w:r>
      <w:bookmarkEnd w:id="1"/>
    </w:p>
    <w:p w:rsidR="00152F64" w:rsidRDefault="000739F2" w:rsidP="004F75C6">
      <w:pPr>
        <w:pStyle w:val="NormlWeb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4022725</wp:posOffset>
            </wp:positionV>
            <wp:extent cx="4286885" cy="1041400"/>
            <wp:effectExtent l="19050" t="0" r="0" b="0"/>
            <wp:wrapTopAndBottom/>
            <wp:docPr id="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2F64">
        <w:t xml:space="preserve">A pulzus a szív összehúzódásainak száma percenként, amelyet </w:t>
      </w:r>
      <w:proofErr w:type="spellStart"/>
      <w:r w:rsidR="00152F64">
        <w:t>BPM-ben</w:t>
      </w:r>
      <w:proofErr w:type="spellEnd"/>
      <w:r w:rsidR="00152F64">
        <w:t xml:space="preserve"> (</w:t>
      </w:r>
      <w:proofErr w:type="spellStart"/>
      <w:r w:rsidR="00152F64">
        <w:t>beats</w:t>
      </w:r>
      <w:proofErr w:type="spellEnd"/>
      <w:r w:rsidR="00152F64">
        <w:t xml:space="preserve"> per minute) adunk meg. Ez egy fontos élettani paraméter, amely a keringési rendszer állapotáról ad információt.</w:t>
      </w:r>
    </w:p>
    <w:p w:rsidR="000739F2" w:rsidRDefault="000739F2" w:rsidP="004F75C6">
      <w:pPr>
        <w:pStyle w:val="NormlWeb"/>
        <w:jc w:val="both"/>
      </w:pPr>
    </w:p>
    <w:p w:rsidR="0063469C" w:rsidRPr="00152F64" w:rsidRDefault="00152F64" w:rsidP="004F75C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2F64">
        <w:rPr>
          <w:rFonts w:ascii="Times New Roman" w:eastAsia="Times New Roman" w:hAnsi="Times New Roman" w:cs="Times New Roman"/>
          <w:sz w:val="24"/>
          <w:szCs w:val="24"/>
          <w:lang w:eastAsia="hu-HU"/>
        </w:rPr>
        <w:t>A pulzus meghatározása történhet a szívverések számának mérésével egy adott időintervallumban. A BPM (</w:t>
      </w:r>
      <w:proofErr w:type="spellStart"/>
      <w:r w:rsidRPr="00152F64">
        <w:rPr>
          <w:rFonts w:ascii="Times New Roman" w:eastAsia="Times New Roman" w:hAnsi="Times New Roman" w:cs="Times New Roman"/>
          <w:sz w:val="24"/>
          <w:szCs w:val="24"/>
          <w:lang w:eastAsia="hu-HU"/>
        </w:rPr>
        <w:t>beats</w:t>
      </w:r>
      <w:proofErr w:type="spellEnd"/>
      <w:r w:rsidRPr="00152F6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per minute) érték kiszámításának alapképlete:</w:t>
      </w:r>
    </w:p>
    <w:p w:rsidR="00152F64" w:rsidRDefault="00152F64" w:rsidP="004F75C6">
      <w:pPr>
        <w:pStyle w:val="NormlWeb"/>
        <w:jc w:val="both"/>
      </w:pPr>
      <w:r>
        <w:t xml:space="preserve">Nyugalmi állapotban egy egészséges felnőtt pulzusa általában 60 és 100 BPM között van. Az ettől eltérő értékek különböző állapotokat jelezhetnek: 60 BPM alatt </w:t>
      </w:r>
      <w:proofErr w:type="spellStart"/>
      <w:r>
        <w:t>bradycardiáról</w:t>
      </w:r>
      <w:proofErr w:type="spellEnd"/>
      <w:r>
        <w:t xml:space="preserve"> (alacsony pulzus), míg 100 BPM felett </w:t>
      </w:r>
      <w:proofErr w:type="spellStart"/>
      <w:r>
        <w:t>tachycardiáról</w:t>
      </w:r>
      <w:proofErr w:type="spellEnd"/>
      <w:r>
        <w:t xml:space="preserve"> (magas pulzus) beszélünk. A normál tartományon belül is megkülönböztethetők alacsonyabb és magasabb értékek.</w:t>
      </w:r>
    </w:p>
    <w:p w:rsidR="00152F64" w:rsidRDefault="00152F64" w:rsidP="004F75C6">
      <w:pPr>
        <w:pStyle w:val="NormlWeb"/>
        <w:jc w:val="both"/>
      </w:pPr>
      <w:r>
        <w:t xml:space="preserve">A valós pulzusmérő rendszerek gyakran optikai elven működnek, például </w:t>
      </w:r>
      <w:proofErr w:type="spellStart"/>
      <w:r>
        <w:t>fotopletizmográfiás</w:t>
      </w:r>
      <w:proofErr w:type="spellEnd"/>
      <w:r>
        <w:t xml:space="preserve"> (PPG) szenzorok segítségével, amelyek a véráramlás változásait érzékelik a bőrön keresztül.</w:t>
      </w:r>
    </w:p>
    <w:p w:rsidR="00C640F2" w:rsidRDefault="00152F64" w:rsidP="004F75C6">
      <w:pPr>
        <w:pStyle w:val="NormlWeb"/>
        <w:jc w:val="both"/>
      </w:pPr>
      <w:r>
        <w:rPr>
          <w:noProof/>
        </w:rPr>
        <w:drawing>
          <wp:inline distT="0" distB="0" distL="0" distR="0">
            <wp:extent cx="2256318" cy="1421794"/>
            <wp:effectExtent l="19050" t="0" r="0" b="0"/>
            <wp:docPr id="1" name="Kép 1" descr="pulse sensor working princ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ulse sensor working principle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062" cy="142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2F64">
        <w:t xml:space="preserve"> </w:t>
      </w:r>
      <w:r>
        <w:rPr>
          <w:noProof/>
        </w:rPr>
        <w:drawing>
          <wp:inline distT="0" distB="0" distL="0" distR="0">
            <wp:extent cx="1884177" cy="1412623"/>
            <wp:effectExtent l="19050" t="0" r="1773" b="0"/>
            <wp:docPr id="4" name="Kép 4" descr="Pulse Rate (BPM) Monitor using Arduino &amp; Pulse 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ulse Rate (BPM) Monitor using Arduino &amp; Pulse Sensor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907" cy="141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0F2" w:rsidRPr="00464018" w:rsidRDefault="0063469C" w:rsidP="000739F2">
      <w:pPr>
        <w:pStyle w:val="Cmsor1"/>
      </w:pPr>
      <w:bookmarkStart w:id="2" w:name="_Toc229948838"/>
      <w:r w:rsidRPr="00464018">
        <w:lastRenderedPageBreak/>
        <w:t>A rendszer felépítése</w:t>
      </w:r>
      <w:bookmarkEnd w:id="2"/>
    </w:p>
    <w:p w:rsidR="00464018" w:rsidRDefault="00464018" w:rsidP="004F75C6">
      <w:pPr>
        <w:pStyle w:val="NormlWeb"/>
        <w:jc w:val="both"/>
      </w:pPr>
      <w:r>
        <w:t xml:space="preserve">A projekt központi eleme az </w:t>
      </w:r>
      <w:proofErr w:type="spellStart"/>
      <w:r w:rsidRPr="009D05A2">
        <w:t>Arduino</w:t>
      </w:r>
      <w:proofErr w:type="spellEnd"/>
      <w:r w:rsidRPr="009D05A2">
        <w:t xml:space="preserve"> </w:t>
      </w:r>
      <w:proofErr w:type="spellStart"/>
      <w:r w:rsidRPr="009D05A2">
        <w:t>Uno</w:t>
      </w:r>
      <w:proofErr w:type="spellEnd"/>
      <w:r>
        <w:t xml:space="preserve"> </w:t>
      </w:r>
      <w:proofErr w:type="spellStart"/>
      <w:r>
        <w:t>mikrovezérlő</w:t>
      </w:r>
      <w:proofErr w:type="spellEnd"/>
      <w:r>
        <w:t xml:space="preserve">, amely a </w:t>
      </w:r>
      <w:r w:rsidRPr="009D05A2">
        <w:t>rendszer vezérlését végzi</w:t>
      </w:r>
      <w:r>
        <w:t xml:space="preserve">. Ez az </w:t>
      </w:r>
      <w:proofErr w:type="gramStart"/>
      <w:r>
        <w:t>eszköz felelős</w:t>
      </w:r>
      <w:proofErr w:type="gramEnd"/>
      <w:r>
        <w:t xml:space="preserve"> a </w:t>
      </w:r>
      <w:r w:rsidRPr="009D05A2">
        <w:t>bemeneti jelek feldolgozásáért</w:t>
      </w:r>
      <w:r>
        <w:t>, valamint a különböző kimeneti elemek (</w:t>
      </w:r>
      <w:proofErr w:type="spellStart"/>
      <w:r>
        <w:t>LED-ek</w:t>
      </w:r>
      <w:proofErr w:type="spellEnd"/>
      <w:r>
        <w:t>, kijelző) működtetéséért.</w:t>
      </w:r>
    </w:p>
    <w:p w:rsidR="00464018" w:rsidRDefault="00464018" w:rsidP="004F75C6">
      <w:pPr>
        <w:pStyle w:val="NormlWeb"/>
        <w:jc w:val="both"/>
      </w:pPr>
      <w:r>
        <w:t xml:space="preserve">A </w:t>
      </w:r>
      <w:proofErr w:type="spellStart"/>
      <w:r>
        <w:t>Tinkercad</w:t>
      </w:r>
      <w:proofErr w:type="spellEnd"/>
      <w:r>
        <w:t xml:space="preserve"> környezet korlátozottságai miatt valós pulzusszenzor helyett egy alternatív megoldást alkalmaztam. A szív összehúzódásai által keltett jelet analóg jelként modelleztem, amelyet egy </w:t>
      </w:r>
      <w:proofErr w:type="spellStart"/>
      <w:r>
        <w:t>potméter</w:t>
      </w:r>
      <w:proofErr w:type="spellEnd"/>
      <w:r>
        <w:t xml:space="preserve"> segítségével állítottam elő. A </w:t>
      </w:r>
      <w:proofErr w:type="spellStart"/>
      <w:r>
        <w:t>potméter</w:t>
      </w:r>
      <w:proofErr w:type="spellEnd"/>
      <w:r>
        <w:t xml:space="preserve"> így „pulzus szenzor szimulátor” szerepet tölt be, amelynek értéke az </w:t>
      </w:r>
      <w:proofErr w:type="spellStart"/>
      <w:r>
        <w:t>Arduino</w:t>
      </w:r>
      <w:proofErr w:type="spellEnd"/>
      <w:r>
        <w:t xml:space="preserve"> analóg bemenetére kerül.</w:t>
      </w:r>
    </w:p>
    <w:p w:rsidR="00464018" w:rsidRDefault="00464018" w:rsidP="004F75C6">
      <w:pPr>
        <w:pStyle w:val="NormlWeb"/>
        <w:jc w:val="both"/>
      </w:pPr>
      <w:r>
        <w:t>A rendszer része egy LCD 16x2 (I2C) kijelző is, amely az aktuális BPM érték megjelenítésére szolgál. A kijelző vezérléséhez a PCF8574 típusú I2C illesztőt alkalmaztam, 0x20-as címmel. A kijelző „BPM monitor”</w:t>
      </w:r>
      <w:proofErr w:type="spellStart"/>
      <w:r>
        <w:t>-ként</w:t>
      </w:r>
      <w:proofErr w:type="spellEnd"/>
      <w:r>
        <w:t xml:space="preserve"> működik, folyamatos visszajelzést adva a felhasználónak.</w:t>
      </w:r>
    </w:p>
    <w:p w:rsidR="00425F68" w:rsidRDefault="00425F68" w:rsidP="004F75C6">
      <w:pPr>
        <w:pStyle w:val="NormlWeb"/>
        <w:jc w:val="both"/>
      </w:pPr>
      <w:r>
        <w:t xml:space="preserve">A szerelőlap, ami a </w:t>
      </w:r>
      <w:proofErr w:type="spellStart"/>
      <w:r>
        <w:t>LED-e</w:t>
      </w:r>
      <w:r w:rsidR="009D05A2">
        <w:t>k</w:t>
      </w:r>
      <w:proofErr w:type="spellEnd"/>
      <w:r w:rsidR="009D05A2">
        <w:t xml:space="preserve"> egyszerűbb bekötését segítette</w:t>
      </w:r>
      <w:r>
        <w:t>. Könnyebb az eligazodásban</w:t>
      </w:r>
      <w:r w:rsidR="00676DF8">
        <w:t xml:space="preserve">, és nincs szükség annyi összekötetésre. </w:t>
      </w:r>
    </w:p>
    <w:p w:rsidR="00676DF8" w:rsidRDefault="00676DF8" w:rsidP="004F75C6">
      <w:pPr>
        <w:pStyle w:val="NormlWeb"/>
        <w:jc w:val="both"/>
      </w:pPr>
      <w:r>
        <w:t>Az eredmény kiértékelé</w:t>
      </w:r>
      <w:r w:rsidR="00464018">
        <w:t>séhez LED világítást biztosítja</w:t>
      </w:r>
      <w:r>
        <w:t xml:space="preserve">. Az 5db LED </w:t>
      </w:r>
      <w:r w:rsidR="00464018">
        <w:t>izzók színei különböző pulzustartományokat jelölnek</w:t>
      </w:r>
      <w:r>
        <w:t>. (Ezek az értékek nyugalmi állapotra jellemzők)</w:t>
      </w:r>
    </w:p>
    <w:tbl>
      <w:tblPr>
        <w:tblStyle w:val="Rcsostblzat"/>
        <w:tblW w:w="0" w:type="auto"/>
        <w:tblLook w:val="04A0"/>
      </w:tblPr>
      <w:tblGrid>
        <w:gridCol w:w="3216"/>
        <w:gridCol w:w="3036"/>
        <w:gridCol w:w="3036"/>
      </w:tblGrid>
      <w:tr w:rsidR="00676DF8" w:rsidTr="00676DF8">
        <w:tc>
          <w:tcPr>
            <w:tcW w:w="3216" w:type="dxa"/>
          </w:tcPr>
          <w:p w:rsidR="00676DF8" w:rsidRDefault="00676DF8" w:rsidP="004F75C6">
            <w:pPr>
              <w:pStyle w:val="NormlWeb"/>
              <w:jc w:val="both"/>
            </w:pPr>
            <w:r>
              <w:t>BPM érték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r>
              <w:t>Szín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r>
              <w:t>Jelentés</w:t>
            </w:r>
          </w:p>
        </w:tc>
      </w:tr>
      <w:tr w:rsidR="00676DF8" w:rsidTr="00676DF8">
        <w:tc>
          <w:tcPr>
            <w:tcW w:w="3216" w:type="dxa"/>
          </w:tcPr>
          <w:p w:rsidR="00676DF8" w:rsidRDefault="00676DF8" w:rsidP="004F75C6">
            <w:pPr>
              <w:pStyle w:val="NormlWeb"/>
              <w:jc w:val="both"/>
            </w:pPr>
            <w:r>
              <w:t>0-59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r>
              <w:t>Kék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proofErr w:type="spellStart"/>
            <w:r>
              <w:t>Bradycardia</w:t>
            </w:r>
            <w:proofErr w:type="spellEnd"/>
            <w:r>
              <w:t xml:space="preserve"> (alacsony)</w:t>
            </w:r>
          </w:p>
        </w:tc>
      </w:tr>
      <w:tr w:rsidR="00676DF8" w:rsidTr="00676DF8">
        <w:tc>
          <w:tcPr>
            <w:tcW w:w="3216" w:type="dxa"/>
          </w:tcPr>
          <w:p w:rsidR="00676DF8" w:rsidRDefault="00676DF8" w:rsidP="004F75C6">
            <w:pPr>
              <w:pStyle w:val="NormlWeb"/>
              <w:jc w:val="both"/>
            </w:pPr>
            <w:r>
              <w:t>60-79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r>
              <w:t>Zöld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r>
              <w:t>Normális</w:t>
            </w:r>
          </w:p>
        </w:tc>
      </w:tr>
      <w:tr w:rsidR="00676DF8" w:rsidTr="00676DF8">
        <w:tc>
          <w:tcPr>
            <w:tcW w:w="3216" w:type="dxa"/>
          </w:tcPr>
          <w:p w:rsidR="00676DF8" w:rsidRDefault="00676DF8" w:rsidP="004F75C6">
            <w:pPr>
              <w:pStyle w:val="NormlWeb"/>
              <w:jc w:val="both"/>
            </w:pPr>
            <w:r>
              <w:t>80-99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r>
              <w:t>Citromsárga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r>
              <w:t>Normális felett</w:t>
            </w:r>
          </w:p>
        </w:tc>
      </w:tr>
      <w:tr w:rsidR="00676DF8" w:rsidTr="00676DF8">
        <w:tc>
          <w:tcPr>
            <w:tcW w:w="3216" w:type="dxa"/>
          </w:tcPr>
          <w:p w:rsidR="00676DF8" w:rsidRDefault="00676DF8" w:rsidP="004F75C6">
            <w:pPr>
              <w:pStyle w:val="NormlWeb"/>
              <w:jc w:val="both"/>
            </w:pPr>
            <w:r>
              <w:t>100-119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r>
              <w:t>Narancssárga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r>
              <w:t>Magas</w:t>
            </w:r>
          </w:p>
        </w:tc>
      </w:tr>
      <w:tr w:rsidR="00676DF8" w:rsidTr="00676DF8">
        <w:tc>
          <w:tcPr>
            <w:tcW w:w="3216" w:type="dxa"/>
          </w:tcPr>
          <w:p w:rsidR="00676DF8" w:rsidRDefault="00676DF8" w:rsidP="004F75C6">
            <w:pPr>
              <w:pStyle w:val="NormlWeb"/>
              <w:jc w:val="both"/>
            </w:pPr>
            <w:r>
              <w:t>120&lt;(150)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r>
              <w:t>Piros</w:t>
            </w:r>
          </w:p>
        </w:tc>
        <w:tc>
          <w:tcPr>
            <w:tcW w:w="3036" w:type="dxa"/>
          </w:tcPr>
          <w:p w:rsidR="00676DF8" w:rsidRDefault="00676DF8" w:rsidP="004F75C6">
            <w:pPr>
              <w:pStyle w:val="NormlWeb"/>
              <w:jc w:val="both"/>
            </w:pPr>
            <w:proofErr w:type="spellStart"/>
            <w:r>
              <w:t>Tachycardia</w:t>
            </w:r>
            <w:proofErr w:type="spellEnd"/>
            <w:r>
              <w:t xml:space="preserve"> (nagyon magas)</w:t>
            </w:r>
          </w:p>
        </w:tc>
      </w:tr>
    </w:tbl>
    <w:p w:rsidR="00464018" w:rsidRDefault="00464018" w:rsidP="004F75C6">
      <w:pPr>
        <w:pStyle w:val="NormlWeb"/>
        <w:jc w:val="both"/>
      </w:pPr>
      <w:r>
        <w:t xml:space="preserve">A </w:t>
      </w:r>
      <w:proofErr w:type="spellStart"/>
      <w:r>
        <w:t>LED-ek</w:t>
      </w:r>
      <w:proofErr w:type="spellEnd"/>
      <w:r>
        <w:t xml:space="preserve"> megfelelő működéséhez ellenállásokat alkalmaztam, amelyek értéke 250 Ω. Ezek biztosítják, hogy a </w:t>
      </w:r>
      <w:proofErr w:type="spellStart"/>
      <w:r>
        <w:t>LED-eken</w:t>
      </w:r>
      <w:proofErr w:type="spellEnd"/>
      <w:r>
        <w:t xml:space="preserve"> átfolyó áram ne haladja meg a megengedett értéket, ezáltal védve az alkatrészeket.</w:t>
      </w:r>
    </w:p>
    <w:p w:rsidR="000C6B35" w:rsidRPr="0063469C" w:rsidRDefault="00464018" w:rsidP="004F75C6">
      <w:pPr>
        <w:pStyle w:val="NormlWeb"/>
        <w:jc w:val="both"/>
      </w:pPr>
      <w:r>
        <w:t>A rendszer összekapcsolását vezetékek biztosítják, amelyek színkódoltak, így az áramkör könnyebben átlátható és hibakeresés szempontjából is egyszerűbben kezelhető.</w:t>
      </w:r>
    </w:p>
    <w:p w:rsidR="00C640F2" w:rsidRDefault="00C640F2" w:rsidP="004F75C6">
      <w:pPr>
        <w:pStyle w:val="NormlWeb"/>
        <w:jc w:val="both"/>
      </w:pPr>
    </w:p>
    <w:p w:rsidR="001F2B06" w:rsidRDefault="001F2B06" w:rsidP="004F75C6">
      <w:pPr>
        <w:jc w:val="both"/>
      </w:pPr>
    </w:p>
    <w:p w:rsidR="001F2B06" w:rsidRDefault="001F2B06" w:rsidP="004F75C6">
      <w:pPr>
        <w:jc w:val="both"/>
      </w:pPr>
    </w:p>
    <w:p w:rsidR="001F2B06" w:rsidRDefault="001F2B06" w:rsidP="004F75C6">
      <w:pPr>
        <w:jc w:val="both"/>
      </w:pPr>
      <w:r>
        <w:br w:type="page"/>
      </w:r>
    </w:p>
    <w:p w:rsidR="001F2B06" w:rsidRPr="004C5E4C" w:rsidRDefault="00E37010" w:rsidP="000739F2">
      <w:pPr>
        <w:pStyle w:val="Cmsor1"/>
      </w:pPr>
      <w:bookmarkStart w:id="3" w:name="_Toc229948839"/>
      <w:r w:rsidRPr="004C5E4C">
        <w:lastRenderedPageBreak/>
        <w:t>Kapcsolási rajz és megvalósítás</w:t>
      </w:r>
      <w:bookmarkEnd w:id="3"/>
    </w:p>
    <w:p w:rsidR="004C5E4C" w:rsidRDefault="004C5E4C" w:rsidP="004F75C6">
      <w:pPr>
        <w:pStyle w:val="NormlWeb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-189230</wp:posOffset>
            </wp:positionH>
            <wp:positionV relativeFrom="paragraph">
              <wp:posOffset>8890</wp:posOffset>
            </wp:positionV>
            <wp:extent cx="3630295" cy="2743200"/>
            <wp:effectExtent l="19050" t="0" r="825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A bemeneti jelet egy </w:t>
      </w:r>
      <w:proofErr w:type="spellStart"/>
      <w:r>
        <w:t>potméter</w:t>
      </w:r>
      <w:proofErr w:type="spellEnd"/>
      <w:r>
        <w:t xml:space="preserve"> biztosítja, amely az A0 analóg bemenetre csatlakozik. A </w:t>
      </w:r>
      <w:proofErr w:type="spellStart"/>
      <w:r>
        <w:t>potméter</w:t>
      </w:r>
      <w:proofErr w:type="spellEnd"/>
      <w:r>
        <w:t xml:space="preserve"> az 5V és GND közé van kötve, középső kivezetése pedig változó feszültséget ad, amely a szimulált pulzusértéket reprezentálja.</w:t>
      </w:r>
    </w:p>
    <w:p w:rsidR="004C5E4C" w:rsidRDefault="004C5E4C" w:rsidP="004F75C6">
      <w:pPr>
        <w:pStyle w:val="NormlWeb"/>
        <w:jc w:val="both"/>
      </w:pPr>
      <w:r>
        <w:t xml:space="preserve">A kimeneti visszajelzést öt darab LED biztosítja, amelyek soros, 250 </w:t>
      </w:r>
      <w:proofErr w:type="spellStart"/>
      <w:r>
        <w:t>Ω-os</w:t>
      </w:r>
      <w:proofErr w:type="spellEnd"/>
      <w:r>
        <w:t xml:space="preserve"> ellenálláson keresztül csatlakoznak az </w:t>
      </w:r>
      <w:proofErr w:type="spellStart"/>
      <w:r>
        <w:t>Arduino</w:t>
      </w:r>
      <w:proofErr w:type="spellEnd"/>
      <w:r>
        <w:t xml:space="preserve"> digitális kimeneteire (D9–D13). A </w:t>
      </w:r>
      <w:proofErr w:type="spellStart"/>
      <w:r>
        <w:t>LED-ek</w:t>
      </w:r>
      <w:proofErr w:type="spellEnd"/>
      <w:r>
        <w:t xml:space="preserve"> különböző pulzustartományokat jelölnek.</w:t>
      </w:r>
    </w:p>
    <w:p w:rsidR="004C5E4C" w:rsidRDefault="004C5E4C" w:rsidP="004F75C6">
      <w:pPr>
        <w:pStyle w:val="NormlWeb"/>
        <w:jc w:val="both"/>
      </w:pPr>
      <w:r>
        <w:t>A rendszer része egy 16x2-es LCD kijelző is, amely I2C kapcsolaton keresztül csatlakozik (VCC → 5V, GND → GND, SDA → A4, SCL → A5). Ez a megoldás egyszerűbb bekötést tesz lehetővé.</w:t>
      </w:r>
    </w:p>
    <w:p w:rsidR="004C5E4C" w:rsidRDefault="004C5E4C" w:rsidP="004F75C6">
      <w:pPr>
        <w:pStyle w:val="NormlWeb"/>
        <w:jc w:val="both"/>
      </w:pPr>
      <w:r>
        <w:t xml:space="preserve">A </w:t>
      </w:r>
      <w:proofErr w:type="spellStart"/>
      <w:r>
        <w:t>breadboard</w:t>
      </w:r>
      <w:proofErr w:type="spellEnd"/>
      <w:r>
        <w:t xml:space="preserve"> használata segíti az áramkör átlátható kialakítását, míg a színkódolt vezetékek megkönnyítik a szerelést és a hibakeresést.</w:t>
      </w:r>
    </w:p>
    <w:p w:rsidR="00A53160" w:rsidRDefault="00A53160" w:rsidP="000739F2">
      <w:pPr>
        <w:pStyle w:val="Cmsor1"/>
      </w:pPr>
      <w:bookmarkStart w:id="4" w:name="_Toc229948840"/>
      <w:r w:rsidRPr="00A53160">
        <w:t>A program</w:t>
      </w:r>
      <w:bookmarkEnd w:id="4"/>
    </w:p>
    <w:tbl>
      <w:tblPr>
        <w:tblStyle w:val="Rcsostblzat"/>
        <w:tblW w:w="0" w:type="auto"/>
        <w:tblLook w:val="04A0"/>
      </w:tblPr>
      <w:tblGrid>
        <w:gridCol w:w="9212"/>
      </w:tblGrid>
      <w:tr w:rsidR="000739F2" w:rsidTr="000739F2">
        <w:tc>
          <w:tcPr>
            <w:tcW w:w="9212" w:type="dxa"/>
          </w:tcPr>
          <w:p w:rsidR="000739F2" w:rsidRDefault="000739F2" w:rsidP="000739F2">
            <w:pPr>
              <w:pStyle w:val="NormlWeb"/>
              <w:jc w:val="both"/>
            </w:pPr>
            <w:r>
              <w:t xml:space="preserve">//LCD </w:t>
            </w:r>
            <w:proofErr w:type="spellStart"/>
            <w:r>
              <w:t>kijelzo</w:t>
            </w:r>
            <w:proofErr w:type="spellEnd"/>
            <w:r>
              <w:t xml:space="preserve"> </w:t>
            </w:r>
            <w:proofErr w:type="spellStart"/>
            <w:r>
              <w:t>hasznalashoz</w:t>
            </w:r>
            <w:proofErr w:type="spellEnd"/>
            <w:r>
              <w:t xml:space="preserve"> </w:t>
            </w:r>
            <w:proofErr w:type="spellStart"/>
            <w:r>
              <w:t>valo</w:t>
            </w:r>
            <w:proofErr w:type="spellEnd"/>
            <w:r>
              <w:t xml:space="preserve"> </w:t>
            </w:r>
            <w:proofErr w:type="spellStart"/>
            <w:r>
              <w:t>konyvtar</w:t>
            </w:r>
            <w:proofErr w:type="spellEnd"/>
          </w:p>
          <w:p w:rsidR="000739F2" w:rsidRDefault="000739F2" w:rsidP="000739F2">
            <w:pPr>
              <w:pStyle w:val="NormlWeb"/>
              <w:jc w:val="both"/>
            </w:pPr>
            <w:r>
              <w:t>#</w:t>
            </w:r>
            <w:proofErr w:type="spellStart"/>
            <w:r>
              <w:t>include</w:t>
            </w:r>
            <w:proofErr w:type="spellEnd"/>
            <w:r>
              <w:t xml:space="preserve"> &lt;</w:t>
            </w:r>
            <w:proofErr w:type="spellStart"/>
            <w:r>
              <w:t>LiquidCrystal</w:t>
            </w:r>
            <w:proofErr w:type="spellEnd"/>
            <w:r>
              <w:t>_I2C.h&gt;</w:t>
            </w:r>
          </w:p>
          <w:p w:rsidR="000739F2" w:rsidRDefault="000739F2" w:rsidP="000739F2">
            <w:pPr>
              <w:pStyle w:val="NormlWeb"/>
              <w:jc w:val="both"/>
            </w:pPr>
          </w:p>
          <w:p w:rsidR="000739F2" w:rsidRDefault="000739F2" w:rsidP="000739F2">
            <w:pPr>
              <w:pStyle w:val="NormlWeb"/>
              <w:jc w:val="both"/>
            </w:pPr>
            <w:r>
              <w:t xml:space="preserve">//LCD </w:t>
            </w:r>
            <w:proofErr w:type="spellStart"/>
            <w:r>
              <w:t>kijelzo</w:t>
            </w:r>
            <w:proofErr w:type="spellEnd"/>
            <w:r>
              <w:t xml:space="preserve"> </w:t>
            </w:r>
            <w:proofErr w:type="spellStart"/>
            <w:r>
              <w:t>parameterei</w:t>
            </w:r>
            <w:proofErr w:type="spellEnd"/>
            <w:r>
              <w:t xml:space="preserve"> </w:t>
            </w:r>
            <w:proofErr w:type="spellStart"/>
            <w:r>
              <w:t>megadasa</w:t>
            </w:r>
            <w:proofErr w:type="spellEnd"/>
          </w:p>
          <w:p w:rsidR="000739F2" w:rsidRDefault="000739F2" w:rsidP="000739F2">
            <w:pPr>
              <w:pStyle w:val="NormlWeb"/>
              <w:jc w:val="both"/>
            </w:pPr>
            <w:proofErr w:type="spellStart"/>
            <w:r>
              <w:t>LiquidCrystal</w:t>
            </w:r>
            <w:proofErr w:type="spellEnd"/>
            <w:r>
              <w:t xml:space="preserve">_I2C </w:t>
            </w:r>
            <w:proofErr w:type="spellStart"/>
            <w:proofErr w:type="gramStart"/>
            <w:r>
              <w:t>lcd</w:t>
            </w:r>
            <w:proofErr w:type="spellEnd"/>
            <w:r>
              <w:t>(</w:t>
            </w:r>
            <w:proofErr w:type="gramEnd"/>
            <w:r>
              <w:t xml:space="preserve">0x20, 16, 2); </w:t>
            </w:r>
          </w:p>
          <w:p w:rsidR="000739F2" w:rsidRDefault="000739F2" w:rsidP="000739F2">
            <w:pPr>
              <w:pStyle w:val="NormlWeb"/>
              <w:jc w:val="both"/>
            </w:pPr>
          </w:p>
          <w:p w:rsidR="000739F2" w:rsidRDefault="000739F2" w:rsidP="000739F2">
            <w:pPr>
              <w:pStyle w:val="NormlWeb"/>
              <w:jc w:val="both"/>
            </w:pPr>
            <w:r>
              <w:t>//</w:t>
            </w:r>
            <w:proofErr w:type="spellStart"/>
            <w:r>
              <w:t>Potmeter</w:t>
            </w:r>
            <w:proofErr w:type="spellEnd"/>
            <w:r>
              <w:t xml:space="preserve"> </w:t>
            </w:r>
            <w:proofErr w:type="spellStart"/>
            <w:r>
              <w:t>deklaralasa</w:t>
            </w:r>
            <w:proofErr w:type="spellEnd"/>
          </w:p>
          <w:p w:rsidR="000739F2" w:rsidRDefault="000739F2" w:rsidP="000739F2">
            <w:pPr>
              <w:pStyle w:val="NormlWeb"/>
              <w:jc w:val="both"/>
            </w:pPr>
            <w:r>
              <w:t xml:space="preserve">int </w:t>
            </w:r>
            <w:proofErr w:type="spellStart"/>
            <w:r>
              <w:t>potPin</w:t>
            </w:r>
            <w:proofErr w:type="spellEnd"/>
            <w:r>
              <w:t xml:space="preserve"> = A0;</w:t>
            </w:r>
          </w:p>
          <w:p w:rsidR="000739F2" w:rsidRDefault="000739F2" w:rsidP="000739F2">
            <w:pPr>
              <w:pStyle w:val="NormlWeb"/>
              <w:jc w:val="both"/>
            </w:pPr>
          </w:p>
          <w:p w:rsidR="000739F2" w:rsidRDefault="000739F2" w:rsidP="000739F2">
            <w:pPr>
              <w:pStyle w:val="NormlWeb"/>
              <w:jc w:val="both"/>
            </w:pPr>
            <w:r>
              <w:t>//</w:t>
            </w:r>
            <w:proofErr w:type="spellStart"/>
            <w:r>
              <w:t>LED-ek</w:t>
            </w:r>
            <w:proofErr w:type="spellEnd"/>
            <w:r>
              <w:t xml:space="preserve"> </w:t>
            </w:r>
            <w:proofErr w:type="spellStart"/>
            <w:r>
              <w:t>deklaralasa</w:t>
            </w:r>
            <w:proofErr w:type="spellEnd"/>
          </w:p>
          <w:p w:rsidR="000739F2" w:rsidRDefault="000739F2" w:rsidP="000739F2">
            <w:pPr>
              <w:pStyle w:val="NormlWeb"/>
              <w:jc w:val="both"/>
            </w:pPr>
            <w:r>
              <w:t xml:space="preserve">int </w:t>
            </w:r>
            <w:proofErr w:type="spellStart"/>
            <w:r>
              <w:t>Bradycardia</w:t>
            </w:r>
            <w:proofErr w:type="spellEnd"/>
            <w:r>
              <w:t xml:space="preserve"> = 13; </w:t>
            </w:r>
          </w:p>
          <w:p w:rsidR="000739F2" w:rsidRDefault="000739F2" w:rsidP="000739F2">
            <w:pPr>
              <w:pStyle w:val="NormlWeb"/>
              <w:jc w:val="both"/>
            </w:pPr>
            <w:r>
              <w:lastRenderedPageBreak/>
              <w:t xml:space="preserve">int </w:t>
            </w:r>
            <w:proofErr w:type="spellStart"/>
            <w:r>
              <w:t>Normal</w:t>
            </w:r>
            <w:proofErr w:type="spellEnd"/>
            <w:r>
              <w:t xml:space="preserve"> = 12; 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int </w:t>
            </w:r>
            <w:proofErr w:type="spellStart"/>
            <w:r>
              <w:t>NormalFelett</w:t>
            </w:r>
            <w:proofErr w:type="spellEnd"/>
            <w:r>
              <w:t xml:space="preserve"> = 11; 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int Magas = 10; 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int </w:t>
            </w:r>
            <w:proofErr w:type="spellStart"/>
            <w:r>
              <w:t>Tachycardia</w:t>
            </w:r>
            <w:proofErr w:type="spellEnd"/>
            <w:r>
              <w:t xml:space="preserve"> = 9;  </w:t>
            </w:r>
          </w:p>
          <w:p w:rsidR="000739F2" w:rsidRDefault="000739F2" w:rsidP="000739F2">
            <w:pPr>
              <w:pStyle w:val="NormlWeb"/>
              <w:jc w:val="both"/>
            </w:pPr>
          </w:p>
          <w:p w:rsidR="000739F2" w:rsidRDefault="000739F2" w:rsidP="000739F2">
            <w:pPr>
              <w:pStyle w:val="NormlWeb"/>
              <w:jc w:val="both"/>
            </w:pPr>
            <w:r>
              <w:t xml:space="preserve">//Szegmensek </w:t>
            </w:r>
            <w:proofErr w:type="spellStart"/>
            <w:r>
              <w:t>bekapcsolasa</w:t>
            </w:r>
            <w:proofErr w:type="spellEnd"/>
          </w:p>
          <w:p w:rsidR="000739F2" w:rsidRDefault="000739F2" w:rsidP="000739F2">
            <w:pPr>
              <w:pStyle w:val="NormlWeb"/>
              <w:jc w:val="both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setup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lcd.init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lcd.backlight</w:t>
            </w:r>
            <w:proofErr w:type="spellEnd"/>
            <w:r>
              <w:t>(</w:t>
            </w:r>
            <w:proofErr w:type="gramEnd"/>
            <w:r>
              <w:t xml:space="preserve">); 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spellStart"/>
            <w:proofErr w:type="gramEnd"/>
            <w:r>
              <w:t>Bradycardia</w:t>
            </w:r>
            <w:proofErr w:type="spellEnd"/>
            <w:r>
              <w:t>, OUTPUT);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spellStart"/>
            <w:proofErr w:type="gramEnd"/>
            <w:r>
              <w:t>Normal</w:t>
            </w:r>
            <w:proofErr w:type="spellEnd"/>
            <w:r>
              <w:t>, OUTPUT);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spellStart"/>
            <w:proofErr w:type="gramEnd"/>
            <w:r>
              <w:t>NormalFelett</w:t>
            </w:r>
            <w:proofErr w:type="spellEnd"/>
            <w:r>
              <w:t>, OUTPUT);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gramEnd"/>
            <w:r>
              <w:t>Magas, OUTPUT);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spellStart"/>
            <w:proofErr w:type="gramEnd"/>
            <w:r>
              <w:t>Tachycardia</w:t>
            </w:r>
            <w:proofErr w:type="spellEnd"/>
            <w:r>
              <w:t>, OUTPUT);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>}</w:t>
            </w:r>
          </w:p>
          <w:p w:rsidR="000739F2" w:rsidRDefault="000739F2" w:rsidP="000739F2">
            <w:pPr>
              <w:pStyle w:val="NormlWeb"/>
              <w:jc w:val="both"/>
            </w:pPr>
          </w:p>
          <w:p w:rsidR="000739F2" w:rsidRDefault="000739F2" w:rsidP="000739F2">
            <w:pPr>
              <w:pStyle w:val="NormlWeb"/>
              <w:jc w:val="both"/>
            </w:pPr>
          </w:p>
          <w:p w:rsidR="000739F2" w:rsidRDefault="000739F2" w:rsidP="000739F2">
            <w:pPr>
              <w:pStyle w:val="NormlWeb"/>
              <w:jc w:val="both"/>
            </w:pPr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loop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//</w:t>
            </w:r>
            <w:proofErr w:type="spellStart"/>
            <w:r>
              <w:t>Adatgyujtes</w:t>
            </w:r>
            <w:proofErr w:type="spellEnd"/>
            <w:r>
              <w:t xml:space="preserve">, </w:t>
            </w:r>
            <w:proofErr w:type="spellStart"/>
            <w:r>
              <w:t>atvaltas</w:t>
            </w:r>
            <w:proofErr w:type="spellEnd"/>
          </w:p>
          <w:p w:rsidR="000739F2" w:rsidRDefault="000739F2" w:rsidP="000739F2">
            <w:pPr>
              <w:pStyle w:val="NormlWeb"/>
              <w:jc w:val="both"/>
            </w:pPr>
            <w:r>
              <w:t xml:space="preserve">  int </w:t>
            </w:r>
            <w:proofErr w:type="spellStart"/>
            <w:r>
              <w:t>value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analogRead</w:t>
            </w:r>
            <w:proofErr w:type="spellEnd"/>
            <w:r>
              <w:t>(</w:t>
            </w:r>
            <w:proofErr w:type="spellStart"/>
            <w:proofErr w:type="gramEnd"/>
            <w:r>
              <w:t>potPin</w:t>
            </w:r>
            <w:proofErr w:type="spellEnd"/>
            <w:r>
              <w:t>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int </w:t>
            </w:r>
            <w:proofErr w:type="spellStart"/>
            <w:r>
              <w:t>bpm</w:t>
            </w:r>
            <w:proofErr w:type="spellEnd"/>
            <w:r>
              <w:t xml:space="preserve"> = </w:t>
            </w:r>
            <w:proofErr w:type="gramStart"/>
            <w:r>
              <w:t>map(</w:t>
            </w:r>
            <w:proofErr w:type="spellStart"/>
            <w:proofErr w:type="gramEnd"/>
            <w:r>
              <w:t>value</w:t>
            </w:r>
            <w:proofErr w:type="spellEnd"/>
            <w:r>
              <w:t>, 0, 1023, 0, 150);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//LCD </w:t>
            </w:r>
            <w:proofErr w:type="spellStart"/>
            <w:r>
              <w:t>frissetes</w:t>
            </w:r>
            <w:proofErr w:type="spellEnd"/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lcd.setCursor</w:t>
            </w:r>
            <w:proofErr w:type="spellEnd"/>
            <w:r>
              <w:t>(</w:t>
            </w:r>
            <w:proofErr w:type="gramEnd"/>
            <w:r>
              <w:t>0, 0);</w:t>
            </w:r>
          </w:p>
          <w:p w:rsidR="000739F2" w:rsidRDefault="000739F2" w:rsidP="000739F2">
            <w:pPr>
              <w:pStyle w:val="NormlWeb"/>
              <w:jc w:val="both"/>
            </w:pPr>
            <w:r>
              <w:lastRenderedPageBreak/>
              <w:t xml:space="preserve">  </w:t>
            </w:r>
            <w:proofErr w:type="spellStart"/>
            <w:proofErr w:type="gramStart"/>
            <w:r>
              <w:t>lcd.print</w:t>
            </w:r>
            <w:proofErr w:type="spellEnd"/>
            <w:r>
              <w:t>(</w:t>
            </w:r>
            <w:proofErr w:type="gramEnd"/>
            <w:r>
              <w:t>"BPM: ");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lcd.print</w:t>
            </w:r>
            <w:proofErr w:type="spellEnd"/>
            <w:r>
              <w:t>(</w:t>
            </w:r>
            <w:proofErr w:type="spellStart"/>
            <w:proofErr w:type="gramEnd"/>
            <w:r>
              <w:t>bpm</w:t>
            </w:r>
            <w:proofErr w:type="spellEnd"/>
            <w:r>
              <w:t>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lcd.print</w:t>
            </w:r>
            <w:proofErr w:type="spellEnd"/>
            <w:r>
              <w:t>(</w:t>
            </w:r>
            <w:proofErr w:type="gramEnd"/>
            <w:r>
              <w:t xml:space="preserve">"    "); </w:t>
            </w:r>
          </w:p>
          <w:p w:rsidR="000739F2" w:rsidRDefault="000739F2" w:rsidP="000739F2">
            <w:pPr>
              <w:pStyle w:val="NormlWeb"/>
              <w:jc w:val="both"/>
            </w:pPr>
          </w:p>
          <w:p w:rsidR="000739F2" w:rsidRDefault="000739F2" w:rsidP="000739F2">
            <w:pPr>
              <w:pStyle w:val="NormlWeb"/>
              <w:jc w:val="both"/>
            </w:pPr>
            <w:r>
              <w:t xml:space="preserve">  //</w:t>
            </w:r>
            <w:proofErr w:type="spellStart"/>
            <w:r>
              <w:t>LED-ek</w:t>
            </w:r>
            <w:proofErr w:type="spellEnd"/>
            <w:r>
              <w:t xml:space="preserve"> ki </w:t>
            </w:r>
            <w:proofErr w:type="spellStart"/>
            <w:r>
              <w:t>kapcsolasa</w:t>
            </w:r>
            <w:proofErr w:type="spellEnd"/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spellStart"/>
            <w:proofErr w:type="gramEnd"/>
            <w:r>
              <w:t>Bradycardia</w:t>
            </w:r>
            <w:proofErr w:type="spellEnd"/>
            <w:r>
              <w:t>, LOW);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spellStart"/>
            <w:proofErr w:type="gramEnd"/>
            <w:r>
              <w:t>Normal</w:t>
            </w:r>
            <w:proofErr w:type="spellEnd"/>
            <w:r>
              <w:t>, LOW);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spellStart"/>
            <w:proofErr w:type="gramEnd"/>
            <w:r>
              <w:t>NormalFelett</w:t>
            </w:r>
            <w:proofErr w:type="spellEnd"/>
            <w:r>
              <w:t>, LOW);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Magas, LOW);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spellStart"/>
            <w:proofErr w:type="gramEnd"/>
            <w:r>
              <w:t>Tachycardia</w:t>
            </w:r>
            <w:proofErr w:type="spellEnd"/>
            <w:r>
              <w:t>, LOW);</w:t>
            </w:r>
          </w:p>
          <w:p w:rsidR="000739F2" w:rsidRDefault="000739F2" w:rsidP="000739F2">
            <w:pPr>
              <w:pStyle w:val="NormlWeb"/>
              <w:jc w:val="both"/>
            </w:pPr>
          </w:p>
          <w:p w:rsidR="000739F2" w:rsidRDefault="000739F2" w:rsidP="000739F2">
            <w:pPr>
              <w:pStyle w:val="NormlWeb"/>
              <w:jc w:val="both"/>
            </w:pPr>
            <w:r>
              <w:t xml:space="preserve">  //</w:t>
            </w:r>
            <w:proofErr w:type="spellStart"/>
            <w:r>
              <w:t>LED-ek</w:t>
            </w:r>
            <w:proofErr w:type="spellEnd"/>
            <w:r>
              <w:t xml:space="preserve"> </w:t>
            </w:r>
            <w:proofErr w:type="spellStart"/>
            <w:r>
              <w:t>bekapcsolasa</w:t>
            </w:r>
            <w:proofErr w:type="spellEnd"/>
            <w:r>
              <w:t xml:space="preserve"> BPM </w:t>
            </w:r>
            <w:proofErr w:type="spellStart"/>
            <w:r>
              <w:t>erteknek</w:t>
            </w:r>
            <w:proofErr w:type="spellEnd"/>
            <w:r>
              <w:t xml:space="preserve"> </w:t>
            </w:r>
            <w:proofErr w:type="spellStart"/>
            <w:r>
              <w:t>megfeleloen</w:t>
            </w:r>
            <w:proofErr w:type="spellEnd"/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bpm</w:t>
            </w:r>
            <w:proofErr w:type="spellEnd"/>
            <w:r>
              <w:t xml:space="preserve"> </w:t>
            </w:r>
            <w:proofErr w:type="gramStart"/>
            <w:r>
              <w:t>&lt; 60</w:t>
            </w:r>
            <w:proofErr w:type="gramEnd"/>
            <w:r>
              <w:t xml:space="preserve">)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r>
              <w:t>Bradycardia</w:t>
            </w:r>
            <w:proofErr w:type="spellEnd"/>
            <w:r>
              <w:t>, HIGH);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bpm</w:t>
            </w:r>
            <w:proofErr w:type="spellEnd"/>
            <w:r>
              <w:t xml:space="preserve"> </w:t>
            </w:r>
            <w:proofErr w:type="gramStart"/>
            <w:r>
              <w:t>&lt; 80</w:t>
            </w:r>
            <w:proofErr w:type="gramEnd"/>
            <w:r>
              <w:t xml:space="preserve">)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r>
              <w:t>Normal</w:t>
            </w:r>
            <w:proofErr w:type="spellEnd"/>
            <w:r>
              <w:t>, HIGH);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bpm</w:t>
            </w:r>
            <w:proofErr w:type="spellEnd"/>
            <w:r>
              <w:t xml:space="preserve"> </w:t>
            </w:r>
            <w:proofErr w:type="gramStart"/>
            <w:r>
              <w:t>&lt; 100</w:t>
            </w:r>
            <w:proofErr w:type="gramEnd"/>
            <w:r>
              <w:t xml:space="preserve">)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r>
              <w:t>NormalFelett</w:t>
            </w:r>
            <w:proofErr w:type="spellEnd"/>
            <w:r>
              <w:t>, HIGH);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bpm</w:t>
            </w:r>
            <w:proofErr w:type="spellEnd"/>
            <w:r>
              <w:t xml:space="preserve"> </w:t>
            </w:r>
            <w:proofErr w:type="gramStart"/>
            <w:r>
              <w:t>&lt; 120</w:t>
            </w:r>
            <w:proofErr w:type="gramEnd"/>
            <w:r>
              <w:t xml:space="preserve">) </w:t>
            </w:r>
            <w:proofErr w:type="spellStart"/>
            <w:r>
              <w:t>digitalWrite</w:t>
            </w:r>
            <w:proofErr w:type="spellEnd"/>
            <w:r>
              <w:t>(Magas, HIGH);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spellStart"/>
            <w:proofErr w:type="gramEnd"/>
            <w:r>
              <w:t>Tachycardia</w:t>
            </w:r>
            <w:proofErr w:type="spellEnd"/>
            <w:r>
              <w:t>, HIGH);</w:t>
            </w:r>
          </w:p>
          <w:p w:rsidR="000739F2" w:rsidRDefault="000739F2" w:rsidP="000739F2">
            <w:pPr>
              <w:pStyle w:val="NormlWeb"/>
              <w:jc w:val="both"/>
            </w:pPr>
          </w:p>
          <w:p w:rsidR="000739F2" w:rsidRDefault="000739F2" w:rsidP="000739F2">
            <w:pPr>
              <w:pStyle w:val="NormlWeb"/>
              <w:jc w:val="both"/>
            </w:pPr>
            <w:r>
              <w:t xml:space="preserve">  </w:t>
            </w:r>
            <w:proofErr w:type="spellStart"/>
            <w:proofErr w:type="gramStart"/>
            <w:r>
              <w:t>delay</w:t>
            </w:r>
            <w:proofErr w:type="spellEnd"/>
            <w:r>
              <w:t>(</w:t>
            </w:r>
            <w:proofErr w:type="gramEnd"/>
            <w:r>
              <w:t>200);</w:t>
            </w:r>
          </w:p>
          <w:p w:rsidR="000739F2" w:rsidRDefault="000739F2" w:rsidP="000739F2">
            <w:pPr>
              <w:pStyle w:val="NormlWeb"/>
              <w:jc w:val="both"/>
            </w:pPr>
            <w:r>
              <w:t>}</w:t>
            </w:r>
          </w:p>
        </w:tc>
      </w:tr>
    </w:tbl>
    <w:p w:rsidR="000739F2" w:rsidRDefault="000739F2" w:rsidP="004F75C6">
      <w:pPr>
        <w:pStyle w:val="NormlWeb"/>
        <w:jc w:val="both"/>
      </w:pPr>
    </w:p>
    <w:p w:rsidR="00A53160" w:rsidRPr="000739F2" w:rsidRDefault="000739F2" w:rsidP="000739F2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E37010" w:rsidRPr="004F75C6" w:rsidRDefault="004C5E4C" w:rsidP="000739F2">
      <w:pPr>
        <w:pStyle w:val="Cmsor1"/>
      </w:pPr>
      <w:bookmarkStart w:id="5" w:name="_Toc229948841"/>
      <w:r w:rsidRPr="004F75C6">
        <w:lastRenderedPageBreak/>
        <w:t>A program működése</w:t>
      </w:r>
      <w:bookmarkEnd w:id="5"/>
    </w:p>
    <w:p w:rsidR="004F75C6" w:rsidRDefault="004F75C6" w:rsidP="004F75C6">
      <w:pPr>
        <w:pStyle w:val="NormlWeb"/>
        <w:jc w:val="both"/>
      </w:pPr>
      <w:r>
        <w:t>A program működéséhez szükséges az LCD kijelző vezérlését biztosító könyvtár betöltése (</w:t>
      </w:r>
      <w:proofErr w:type="spellStart"/>
      <w:r>
        <w:rPr>
          <w:rStyle w:val="HTML-kd"/>
        </w:rPr>
        <w:t>LiquidCrystal</w:t>
      </w:r>
      <w:proofErr w:type="spellEnd"/>
      <w:r>
        <w:rPr>
          <w:rStyle w:val="HTML-kd"/>
        </w:rPr>
        <w:t>_I2C</w:t>
      </w:r>
      <w:r>
        <w:t>). Ezt követően a kijelző paraméterei kerülnek beállításra, beleértve az I2C címet és a kijelző méretét.</w:t>
      </w:r>
    </w:p>
    <w:p w:rsidR="004F75C6" w:rsidRDefault="004F75C6" w:rsidP="004F75C6">
      <w:pPr>
        <w:pStyle w:val="NormlWeb"/>
        <w:jc w:val="both"/>
      </w:pPr>
      <w:r>
        <w:t xml:space="preserve">A bemeneti eszköz egy </w:t>
      </w:r>
      <w:proofErr w:type="spellStart"/>
      <w:r>
        <w:t>potméter</w:t>
      </w:r>
      <w:proofErr w:type="spellEnd"/>
      <w:r>
        <w:t xml:space="preserve">, amely az </w:t>
      </w:r>
      <w:proofErr w:type="spellStart"/>
      <w:r>
        <w:t>Arduino</w:t>
      </w:r>
      <w:proofErr w:type="spellEnd"/>
      <w:r>
        <w:t xml:space="preserve"> A0 analóg bemenetére csatlakozik. Emellett a különböző pulzustartományokat jelző </w:t>
      </w:r>
      <w:proofErr w:type="spellStart"/>
      <w:r>
        <w:t>LED-ek</w:t>
      </w:r>
      <w:proofErr w:type="spellEnd"/>
      <w:r>
        <w:t xml:space="preserve"> is deklarálásra kerülnek, mindegyik egy-egy digitális kimeneti lábhoz rendelve.</w:t>
      </w:r>
    </w:p>
    <w:p w:rsidR="004F75C6" w:rsidRDefault="004F75C6" w:rsidP="004F75C6">
      <w:pPr>
        <w:pStyle w:val="NormlWeb"/>
        <w:jc w:val="both"/>
      </w:pPr>
      <w:r>
        <w:t xml:space="preserve">A </w:t>
      </w:r>
      <w:proofErr w:type="spellStart"/>
      <w:proofErr w:type="gramStart"/>
      <w:r>
        <w:rPr>
          <w:rStyle w:val="HTML-kd"/>
        </w:rPr>
        <w:t>setup</w:t>
      </w:r>
      <w:proofErr w:type="spellEnd"/>
      <w:r>
        <w:rPr>
          <w:rStyle w:val="HTML-kd"/>
        </w:rPr>
        <w:t>(</w:t>
      </w:r>
      <w:proofErr w:type="gramEnd"/>
      <w:r>
        <w:rPr>
          <w:rStyle w:val="HTML-kd"/>
        </w:rPr>
        <w:t>)</w:t>
      </w:r>
      <w:r>
        <w:t xml:space="preserve"> függvényben történik az inicializálás. Itt a kijelző elindítása és háttérvilágításának bekapcsolása történik meg, valamint a </w:t>
      </w:r>
      <w:proofErr w:type="spellStart"/>
      <w:r>
        <w:t>LED-ekhez</w:t>
      </w:r>
      <w:proofErr w:type="spellEnd"/>
      <w:r>
        <w:t xml:space="preserve"> tartozó pinek kimenetként kerülnek beállításra.</w:t>
      </w:r>
    </w:p>
    <w:p w:rsidR="004F75C6" w:rsidRDefault="004F75C6" w:rsidP="004F75C6">
      <w:pPr>
        <w:pStyle w:val="NormlWeb"/>
        <w:jc w:val="both"/>
      </w:pPr>
      <w:r>
        <w:t xml:space="preserve">A program fő működése a </w:t>
      </w:r>
      <w:proofErr w:type="spellStart"/>
      <w:proofErr w:type="gramStart"/>
      <w:r>
        <w:rPr>
          <w:rStyle w:val="HTML-kd"/>
        </w:rPr>
        <w:t>loop</w:t>
      </w:r>
      <w:proofErr w:type="spellEnd"/>
      <w:r>
        <w:rPr>
          <w:rStyle w:val="HTML-kd"/>
        </w:rPr>
        <w:t>(</w:t>
      </w:r>
      <w:proofErr w:type="gramEnd"/>
      <w:r>
        <w:rPr>
          <w:rStyle w:val="HTML-kd"/>
        </w:rPr>
        <w:t>)</w:t>
      </w:r>
      <w:r>
        <w:t xml:space="preserve"> függvényben zajlik, amely folyamatosan ismétlődik. Először az </w:t>
      </w:r>
      <w:proofErr w:type="spellStart"/>
      <w:r>
        <w:t>Arduino</w:t>
      </w:r>
      <w:proofErr w:type="spellEnd"/>
      <w:r>
        <w:t xml:space="preserve"> beolvassa a </w:t>
      </w:r>
      <w:proofErr w:type="spellStart"/>
      <w:r>
        <w:t>potméter</w:t>
      </w:r>
      <w:proofErr w:type="spellEnd"/>
      <w:r>
        <w:t xml:space="preserve"> aktuális értékét az </w:t>
      </w:r>
      <w:proofErr w:type="spellStart"/>
      <w:proofErr w:type="gramStart"/>
      <w:r>
        <w:rPr>
          <w:rStyle w:val="HTML-kd"/>
        </w:rPr>
        <w:t>analogRead</w:t>
      </w:r>
      <w:proofErr w:type="spellEnd"/>
      <w:r>
        <w:rPr>
          <w:rStyle w:val="HTML-kd"/>
        </w:rPr>
        <w:t>(</w:t>
      </w:r>
      <w:proofErr w:type="gramEnd"/>
      <w:r>
        <w:rPr>
          <w:rStyle w:val="HTML-kd"/>
        </w:rPr>
        <w:t>)</w:t>
      </w:r>
      <w:r>
        <w:t xml:space="preserve"> függvény segítségével. Ez az érték 0 és 1023 közötti tartományban van, amelyet a </w:t>
      </w:r>
      <w:proofErr w:type="gramStart"/>
      <w:r>
        <w:rPr>
          <w:rStyle w:val="HTML-kd"/>
        </w:rPr>
        <w:t>map(</w:t>
      </w:r>
      <w:proofErr w:type="gramEnd"/>
      <w:r>
        <w:rPr>
          <w:rStyle w:val="HTML-kd"/>
        </w:rPr>
        <w:t>)</w:t>
      </w:r>
      <w:r>
        <w:t xml:space="preserve"> függvény segítségével a program 0 és 150 BPM közötti tartományba alakít át.</w:t>
      </w:r>
    </w:p>
    <w:p w:rsidR="004F75C6" w:rsidRDefault="004F75C6" w:rsidP="004F75C6">
      <w:pPr>
        <w:pStyle w:val="NormlWeb"/>
        <w:jc w:val="both"/>
      </w:pPr>
      <w:r>
        <w:t>Az így kapott BPM érték megjelenítésre kerül az LCD kijelzőn, amely folyamatosan frissül. A kijelzőn a „BPM:” felirat mellett az aktuális érték látható.</w:t>
      </w:r>
    </w:p>
    <w:p w:rsidR="004F75C6" w:rsidRDefault="004F75C6" w:rsidP="004F75C6">
      <w:pPr>
        <w:pStyle w:val="NormlWeb"/>
        <w:jc w:val="both"/>
      </w:pPr>
      <w:r>
        <w:t xml:space="preserve">A program ezt követően minden </w:t>
      </w:r>
      <w:proofErr w:type="spellStart"/>
      <w:r>
        <w:t>LED-et</w:t>
      </w:r>
      <w:proofErr w:type="spellEnd"/>
      <w:r>
        <w:t xml:space="preserve"> kikapcsol, majd az aktuális BPM érték alapján egy feltételes szerkezet (</w:t>
      </w:r>
      <w:proofErr w:type="spellStart"/>
      <w:r>
        <w:rPr>
          <w:rStyle w:val="HTML-kd"/>
        </w:rPr>
        <w:t>if</w:t>
      </w:r>
      <w:proofErr w:type="spellEnd"/>
      <w:r>
        <w:rPr>
          <w:rStyle w:val="HTML-kd"/>
        </w:rPr>
        <w:t>–</w:t>
      </w:r>
      <w:proofErr w:type="spellStart"/>
      <w:r>
        <w:rPr>
          <w:rStyle w:val="HTML-kd"/>
        </w:rPr>
        <w:t>else</w:t>
      </w:r>
      <w:proofErr w:type="spellEnd"/>
      <w:r>
        <w:t>) segítségével kiválasztja a megfelelő tartományt. Az adott tartományhoz tartozó LED bekapcsolásra kerül, ezzel vizuálisan jelezve a pulzus állapotát.</w:t>
      </w:r>
    </w:p>
    <w:p w:rsidR="004F75C6" w:rsidRDefault="004F75C6" w:rsidP="004F75C6">
      <w:pPr>
        <w:pStyle w:val="NormlWeb"/>
        <w:jc w:val="both"/>
      </w:pPr>
      <w:r>
        <w:t xml:space="preserve">A ciklus végén egy rövid, 200 </w:t>
      </w:r>
      <w:proofErr w:type="spellStart"/>
      <w:r>
        <w:t>ms</w:t>
      </w:r>
      <w:proofErr w:type="spellEnd"/>
      <w:r>
        <w:t xml:space="preserve"> késleltetés (</w:t>
      </w:r>
      <w:proofErr w:type="spellStart"/>
      <w:r>
        <w:rPr>
          <w:rStyle w:val="HTML-kd"/>
        </w:rPr>
        <w:t>delay</w:t>
      </w:r>
      <w:proofErr w:type="spellEnd"/>
      <w:r>
        <w:t>) biztosítja a stabil működést és a kijelző megfelelő frissítését.</w:t>
      </w:r>
    </w:p>
    <w:p w:rsidR="004F75C6" w:rsidRPr="00B16EEF" w:rsidRDefault="00E25F33" w:rsidP="000739F2">
      <w:pPr>
        <w:pStyle w:val="Cmsor1"/>
      </w:pPr>
      <w:bookmarkStart w:id="6" w:name="_Toc229948842"/>
      <w:r w:rsidRPr="00B16EEF">
        <w:t>Problémák és megoldások</w:t>
      </w:r>
      <w:bookmarkEnd w:id="6"/>
    </w:p>
    <w:tbl>
      <w:tblPr>
        <w:tblStyle w:val="Rcsostblzat"/>
        <w:tblW w:w="0" w:type="auto"/>
        <w:tblLook w:val="04A0"/>
      </w:tblPr>
      <w:tblGrid>
        <w:gridCol w:w="4606"/>
        <w:gridCol w:w="4606"/>
      </w:tblGrid>
      <w:tr w:rsidR="00E25F33" w:rsidTr="00E25F33">
        <w:tc>
          <w:tcPr>
            <w:tcW w:w="4606" w:type="dxa"/>
          </w:tcPr>
          <w:p w:rsidR="00E25F33" w:rsidRPr="00B16EEF" w:rsidRDefault="00E25F33" w:rsidP="00B16EEF">
            <w:pPr>
              <w:pStyle w:val="NormlWeb"/>
              <w:jc w:val="center"/>
              <w:rPr>
                <w:b/>
              </w:rPr>
            </w:pPr>
            <w:r w:rsidRPr="00B16EEF">
              <w:rPr>
                <w:b/>
              </w:rPr>
              <w:t>Problémák</w:t>
            </w:r>
          </w:p>
        </w:tc>
        <w:tc>
          <w:tcPr>
            <w:tcW w:w="4606" w:type="dxa"/>
          </w:tcPr>
          <w:p w:rsidR="00E25F33" w:rsidRPr="00B16EEF" w:rsidRDefault="00E25F33" w:rsidP="00B16EEF">
            <w:pPr>
              <w:pStyle w:val="NormlWeb"/>
              <w:jc w:val="center"/>
              <w:rPr>
                <w:b/>
              </w:rPr>
            </w:pPr>
            <w:r w:rsidRPr="00B16EEF">
              <w:rPr>
                <w:b/>
              </w:rPr>
              <w:t>Megoldások</w:t>
            </w:r>
          </w:p>
        </w:tc>
      </w:tr>
      <w:tr w:rsidR="00E25F33" w:rsidTr="00E25F33">
        <w:tc>
          <w:tcPr>
            <w:tcW w:w="4606" w:type="dxa"/>
          </w:tcPr>
          <w:p w:rsidR="00E25F33" w:rsidRDefault="00E25F33" w:rsidP="004F75C6">
            <w:pPr>
              <w:pStyle w:val="NormlWeb"/>
              <w:jc w:val="both"/>
            </w:pPr>
            <w:r>
              <w:t>Pulzus szenzor hiánya</w:t>
            </w:r>
          </w:p>
        </w:tc>
        <w:tc>
          <w:tcPr>
            <w:tcW w:w="4606" w:type="dxa"/>
          </w:tcPr>
          <w:p w:rsidR="00E25F33" w:rsidRDefault="00B16EEF" w:rsidP="004F75C6">
            <w:pPr>
              <w:pStyle w:val="NormlWeb"/>
              <w:jc w:val="both"/>
            </w:pPr>
            <w:r>
              <w:t xml:space="preserve">Helyettesítés </w:t>
            </w:r>
            <w:proofErr w:type="spellStart"/>
            <w:r>
              <w:t>potméterrel</w:t>
            </w:r>
            <w:proofErr w:type="spellEnd"/>
          </w:p>
        </w:tc>
      </w:tr>
      <w:tr w:rsidR="00E25F33" w:rsidTr="00E25F33">
        <w:tc>
          <w:tcPr>
            <w:tcW w:w="4606" w:type="dxa"/>
          </w:tcPr>
          <w:p w:rsidR="00E25F33" w:rsidRDefault="00B16EEF" w:rsidP="004F75C6">
            <w:pPr>
              <w:pStyle w:val="NormlWeb"/>
              <w:jc w:val="both"/>
            </w:pPr>
            <w:proofErr w:type="spellStart"/>
            <w:r>
              <w:t>Tinkercad</w:t>
            </w:r>
            <w:proofErr w:type="spellEnd"/>
            <w:r>
              <w:t xml:space="preserve"> használatának hiányos ismeretei</w:t>
            </w:r>
          </w:p>
        </w:tc>
        <w:tc>
          <w:tcPr>
            <w:tcW w:w="4606" w:type="dxa"/>
          </w:tcPr>
          <w:p w:rsidR="00E25F33" w:rsidRDefault="00B16EEF" w:rsidP="004F75C6">
            <w:pPr>
              <w:pStyle w:val="NormlWeb"/>
              <w:jc w:val="both"/>
            </w:pPr>
            <w:proofErr w:type="spellStart"/>
            <w:r>
              <w:t>Youtube</w:t>
            </w:r>
            <w:proofErr w:type="spellEnd"/>
            <w:r>
              <w:t xml:space="preserve"> </w:t>
            </w:r>
            <w:proofErr w:type="spellStart"/>
            <w:r>
              <w:t>tutorial</w:t>
            </w:r>
            <w:proofErr w:type="spellEnd"/>
            <w:r>
              <w:t xml:space="preserve"> videók</w:t>
            </w:r>
            <w:r w:rsidR="004E3A70">
              <w:t xml:space="preserve"> és internet</w:t>
            </w:r>
          </w:p>
        </w:tc>
      </w:tr>
      <w:tr w:rsidR="00E25F33" w:rsidTr="00E25F33">
        <w:tc>
          <w:tcPr>
            <w:tcW w:w="4606" w:type="dxa"/>
          </w:tcPr>
          <w:p w:rsidR="00E25F33" w:rsidRDefault="00B16EEF" w:rsidP="004F75C6">
            <w:pPr>
              <w:pStyle w:val="NormlWeb"/>
              <w:jc w:val="both"/>
            </w:pPr>
            <w:proofErr w:type="spellStart"/>
            <w:r>
              <w:t>LED-ek</w:t>
            </w:r>
            <w:proofErr w:type="spellEnd"/>
            <w:r>
              <w:t xml:space="preserve"> helytelen (soros) kötése</w:t>
            </w:r>
          </w:p>
        </w:tc>
        <w:tc>
          <w:tcPr>
            <w:tcW w:w="4606" w:type="dxa"/>
          </w:tcPr>
          <w:p w:rsidR="00E25F33" w:rsidRDefault="00B16EEF" w:rsidP="004F75C6">
            <w:pPr>
              <w:pStyle w:val="NormlWeb"/>
              <w:jc w:val="both"/>
            </w:pPr>
            <w:r>
              <w:t>Minden LED izzónak külön kimenet</w:t>
            </w:r>
          </w:p>
        </w:tc>
      </w:tr>
      <w:tr w:rsidR="00E25F33" w:rsidTr="00E25F33">
        <w:tc>
          <w:tcPr>
            <w:tcW w:w="4606" w:type="dxa"/>
          </w:tcPr>
          <w:p w:rsidR="00E25F33" w:rsidRDefault="00B16EEF" w:rsidP="004F75C6">
            <w:pPr>
              <w:pStyle w:val="NormlWeb"/>
              <w:jc w:val="both"/>
            </w:pPr>
            <w:r>
              <w:t>Kód túlbonyolítása</w:t>
            </w:r>
          </w:p>
        </w:tc>
        <w:tc>
          <w:tcPr>
            <w:tcW w:w="4606" w:type="dxa"/>
          </w:tcPr>
          <w:p w:rsidR="00E25F33" w:rsidRDefault="00B16EEF" w:rsidP="004F75C6">
            <w:pPr>
              <w:pStyle w:val="NormlWeb"/>
              <w:jc w:val="both"/>
            </w:pPr>
            <w:r>
              <w:t xml:space="preserve">Megírni a szegmensek kapcsolati hálóját </w:t>
            </w:r>
          </w:p>
        </w:tc>
      </w:tr>
      <w:tr w:rsidR="00E25F33" w:rsidTr="00E25F33">
        <w:tc>
          <w:tcPr>
            <w:tcW w:w="4606" w:type="dxa"/>
          </w:tcPr>
          <w:p w:rsidR="00E25F33" w:rsidRDefault="00B16EEF" w:rsidP="004F75C6">
            <w:pPr>
              <w:pStyle w:val="NormlWeb"/>
              <w:jc w:val="both"/>
            </w:pPr>
            <w:r>
              <w:t>Kódban való elveszés</w:t>
            </w:r>
          </w:p>
        </w:tc>
        <w:tc>
          <w:tcPr>
            <w:tcW w:w="4606" w:type="dxa"/>
          </w:tcPr>
          <w:p w:rsidR="00E25F33" w:rsidRDefault="00B16EEF" w:rsidP="004F75C6">
            <w:pPr>
              <w:pStyle w:val="NormlWeb"/>
              <w:jc w:val="both"/>
            </w:pPr>
            <w:r>
              <w:t>Kommentek használata</w:t>
            </w:r>
          </w:p>
        </w:tc>
      </w:tr>
    </w:tbl>
    <w:p w:rsidR="00E25F33" w:rsidRPr="008303C2" w:rsidRDefault="00B16EEF" w:rsidP="000739F2">
      <w:pPr>
        <w:pStyle w:val="Cmsor1"/>
      </w:pPr>
      <w:bookmarkStart w:id="7" w:name="_Toc229948843"/>
      <w:r w:rsidRPr="008303C2">
        <w:t>Összegzés és továbbfejlesztési lehetőségek</w:t>
      </w:r>
      <w:bookmarkEnd w:id="7"/>
    </w:p>
    <w:p w:rsidR="008303C2" w:rsidRDefault="008303C2" w:rsidP="008303C2">
      <w:pPr>
        <w:pStyle w:val="NormlWeb"/>
      </w:pPr>
      <w:r>
        <w:t xml:space="preserve">A projekt során sikerült egy </w:t>
      </w:r>
      <w:proofErr w:type="spellStart"/>
      <w:r>
        <w:t>Arduino</w:t>
      </w:r>
      <w:proofErr w:type="spellEnd"/>
      <w:r>
        <w:t xml:space="preserve"> alapú, szimulált pulzusmérő rendszert elkészíteni a </w:t>
      </w:r>
      <w:proofErr w:type="spellStart"/>
      <w:r>
        <w:t>Tinkercad</w:t>
      </w:r>
      <w:proofErr w:type="spellEnd"/>
      <w:r>
        <w:t xml:space="preserve"> segítségével. A rendszer képes egy analóg jel feldolgozására, annak BPM értékké alakítására, majd az eredmény megjelenítésére LCD kijelzőn és </w:t>
      </w:r>
      <w:proofErr w:type="spellStart"/>
      <w:r>
        <w:t>LED-ekkel</w:t>
      </w:r>
      <w:proofErr w:type="spellEnd"/>
      <w:r>
        <w:t>.</w:t>
      </w:r>
    </w:p>
    <w:p w:rsidR="009D05A2" w:rsidRDefault="008303C2" w:rsidP="008303C2">
      <w:pPr>
        <w:pStyle w:val="NormlWeb"/>
      </w:pPr>
      <w:r>
        <w:t xml:space="preserve">A munka során megismertem az </w:t>
      </w:r>
      <w:proofErr w:type="spellStart"/>
      <w:r>
        <w:t>Arduino</w:t>
      </w:r>
      <w:proofErr w:type="spellEnd"/>
      <w:r>
        <w:t xml:space="preserve"> alapjait, az analóg és digitális jelek kezelését, valamint az egyszerű áramkörök felépítését. Emellett tapasztalatot szereztem a hibák felismerésében és javításában is.</w:t>
      </w:r>
      <w:r w:rsidR="009D05A2">
        <w:t xml:space="preserve"> A projekt során több kisebb hibával is találkoztam, amelyeket próbálkozással és utánanézéssel sikerült megoldani.</w:t>
      </w:r>
    </w:p>
    <w:p w:rsidR="008303C2" w:rsidRDefault="008303C2" w:rsidP="008303C2">
      <w:pPr>
        <w:pStyle w:val="NormlWeb"/>
      </w:pPr>
      <w:r>
        <w:lastRenderedPageBreak/>
        <w:t xml:space="preserve">A projekt továbbfejleszthető lenne például egy valódi pulzusszenzor használatával, így valós adatokat is mérhetne. Emellett a </w:t>
      </w:r>
      <w:proofErr w:type="spellStart"/>
      <w:r>
        <w:t>LED-ek</w:t>
      </w:r>
      <w:proofErr w:type="spellEnd"/>
      <w:r>
        <w:t xml:space="preserve"> villogása igazítható lenne a BPM értékhez, vagy akár adatmentés és további kijelzési lehetőségek is megvalósíthatók.</w:t>
      </w:r>
    </w:p>
    <w:p w:rsidR="008303C2" w:rsidRPr="008303C2" w:rsidRDefault="008303C2" w:rsidP="000739F2">
      <w:pPr>
        <w:pStyle w:val="Cmsor1"/>
      </w:pPr>
      <w:bookmarkStart w:id="8" w:name="_Toc229948844"/>
      <w:r w:rsidRPr="008303C2">
        <w:t>Források:</w:t>
      </w:r>
      <w:bookmarkEnd w:id="8"/>
      <w:r w:rsidRPr="008303C2">
        <w:t xml:space="preserve"> </w:t>
      </w:r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13" w:history="1">
        <w:r w:rsidR="008303C2" w:rsidRPr="008303C2">
          <w:rPr>
            <w:rStyle w:val="Hiperhivatkozs"/>
            <w:rFonts w:ascii="Times New Roman" w:hAnsi="Times New Roman" w:cs="Times New Roman"/>
          </w:rPr>
          <w:t>https://projecthub.arduino.cc/Johan_Ha/from-ky-039-to-heart-rate-8c660b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14" w:history="1">
        <w:r w:rsidR="008303C2" w:rsidRPr="008303C2">
          <w:rPr>
            <w:rStyle w:val="Hiperhivatkozs"/>
            <w:rFonts w:ascii="Times New Roman" w:hAnsi="Times New Roman" w:cs="Times New Roman"/>
          </w:rPr>
          <w:t>https://www.ijraset.com/research-paper/heartbeat-sensor?utm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15" w:history="1">
        <w:r w:rsidR="008303C2" w:rsidRPr="008303C2">
          <w:rPr>
            <w:rStyle w:val="Hiperhivatkozs"/>
            <w:rFonts w:ascii="Times New Roman" w:hAnsi="Times New Roman" w:cs="Times New Roman"/>
          </w:rPr>
          <w:t>https://www.instructables.com/Simple-DIY-Pulse-Sensor/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16" w:history="1">
        <w:r w:rsidR="008303C2" w:rsidRPr="008303C2">
          <w:rPr>
            <w:rStyle w:val="Hiperhivatkozs"/>
            <w:rFonts w:ascii="Times New Roman" w:hAnsi="Times New Roman" w:cs="Times New Roman"/>
          </w:rPr>
          <w:t>https://www.hackster.io/eguidezhan/heartbeat-sensor-based-on-arduino-uno-58fd53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17" w:history="1">
        <w:r w:rsidR="008303C2" w:rsidRPr="008303C2">
          <w:rPr>
            <w:rStyle w:val="Hiperhivatkozs"/>
            <w:rFonts w:ascii="Times New Roman" w:hAnsi="Times New Roman" w:cs="Times New Roman"/>
          </w:rPr>
          <w:t>https://www.budapestirealtanoda.hu/emberi-test/sziv/ű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18" w:history="1">
        <w:r w:rsidR="008303C2" w:rsidRPr="008303C2">
          <w:rPr>
            <w:rStyle w:val="Hiperhivatkozs"/>
            <w:rFonts w:ascii="Times New Roman" w:hAnsi="Times New Roman" w:cs="Times New Roman"/>
          </w:rPr>
          <w:t>https://www.felvezetok.hu/pulzusmero/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19" w:history="1">
        <w:r w:rsidR="008303C2" w:rsidRPr="008303C2">
          <w:rPr>
            <w:rStyle w:val="Hiperhivatkozs"/>
            <w:rFonts w:ascii="Times New Roman" w:hAnsi="Times New Roman" w:cs="Times New Roman"/>
          </w:rPr>
          <w:t>https://arduinokitproject.com/pulse-sensor-arduino-tutorial/?utm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20" w:history="1">
        <w:r w:rsidR="008303C2" w:rsidRPr="008303C2">
          <w:rPr>
            <w:rStyle w:val="Hiperhivatkozs"/>
            <w:rFonts w:ascii="Times New Roman" w:hAnsi="Times New Roman" w:cs="Times New Roman"/>
          </w:rPr>
          <w:t>https://www.oceanlabz.in/project-35-monitor-heart-rate-using-pulse-sensor/?utm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21" w:history="1">
        <w:r w:rsidR="008303C2" w:rsidRPr="008303C2">
          <w:rPr>
            <w:rStyle w:val="Hiperhivatkozs"/>
            <w:rFonts w:ascii="Times New Roman" w:hAnsi="Times New Roman" w:cs="Times New Roman"/>
          </w:rPr>
          <w:t>https://robocraze.com/blogs/post/what-is-pulse-sensor?srsltid=AfmBOoowYcRIdJUkYlRHR8Vf0MKyhK8neucH_P7cqiPEktjJPihfAn-w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22" w:history="1">
        <w:r w:rsidR="008303C2" w:rsidRPr="008303C2">
          <w:rPr>
            <w:rStyle w:val="Hiperhivatkozs"/>
            <w:rFonts w:ascii="Times New Roman" w:hAnsi="Times New Roman" w:cs="Times New Roman"/>
          </w:rPr>
          <w:t>https://www.elprocus.com/pulse-sensor-working-principle-and-its-applications/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23" w:history="1">
        <w:r w:rsidR="008303C2" w:rsidRPr="008303C2">
          <w:rPr>
            <w:rStyle w:val="Hiperhivatkozs"/>
            <w:rFonts w:ascii="Times New Roman" w:hAnsi="Times New Roman" w:cs="Times New Roman"/>
          </w:rPr>
          <w:t>https://www.youtube.com/watch?v=z4ztmNpBmZk</w:t>
        </w:r>
      </w:hyperlink>
    </w:p>
    <w:p w:rsidR="008303C2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24" w:history="1">
        <w:r w:rsidR="008303C2" w:rsidRPr="008303C2">
          <w:rPr>
            <w:rStyle w:val="Hiperhivatkozs"/>
            <w:rFonts w:ascii="Times New Roman" w:hAnsi="Times New Roman" w:cs="Times New Roman"/>
          </w:rPr>
          <w:t>https://my.clevelandclinic.org/health/diagnostics/23429-heart-rate-monitor</w:t>
        </w:r>
      </w:hyperlink>
    </w:p>
    <w:p w:rsidR="00B0595D" w:rsidRPr="008303C2" w:rsidRDefault="00F3682B" w:rsidP="008303C2">
      <w:pPr>
        <w:spacing w:after="0"/>
        <w:jc w:val="both"/>
        <w:rPr>
          <w:rFonts w:ascii="Times New Roman" w:hAnsi="Times New Roman" w:cs="Times New Roman"/>
        </w:rPr>
      </w:pPr>
      <w:hyperlink r:id="rId25" w:history="1">
        <w:r w:rsidR="008303C2" w:rsidRPr="008303C2">
          <w:rPr>
            <w:rStyle w:val="Hiperhivatkozs"/>
            <w:rFonts w:ascii="Times New Roman" w:hAnsi="Times New Roman" w:cs="Times New Roman"/>
          </w:rPr>
          <w:t>https://stackoverflow.com/questions/74728722/how-to-convert-the-analog-value-of-a-pulse-sensor-to-bpm</w:t>
        </w:r>
      </w:hyperlink>
    </w:p>
    <w:sectPr w:rsidR="00B0595D" w:rsidRPr="008303C2" w:rsidSect="00F217E2"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4F0C" w:rsidRDefault="00254F0C" w:rsidP="004E3A70">
      <w:pPr>
        <w:spacing w:after="0" w:line="240" w:lineRule="auto"/>
      </w:pPr>
      <w:r>
        <w:separator/>
      </w:r>
    </w:p>
  </w:endnote>
  <w:endnote w:type="continuationSeparator" w:id="0">
    <w:p w:rsidR="00254F0C" w:rsidRDefault="00254F0C" w:rsidP="004E3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5774141"/>
      <w:docPartObj>
        <w:docPartGallery w:val="Page Numbers (Bottom of Page)"/>
        <w:docPartUnique/>
      </w:docPartObj>
    </w:sdtPr>
    <w:sdtContent>
      <w:p w:rsidR="004E3A70" w:rsidRDefault="00F3682B">
        <w:pPr>
          <w:pStyle w:val="llb"/>
          <w:jc w:val="center"/>
        </w:pPr>
        <w:fldSimple w:instr=" PAGE   \* MERGEFORMAT ">
          <w:r w:rsidR="000739F2">
            <w:rPr>
              <w:noProof/>
            </w:rPr>
            <w:t>1</w:t>
          </w:r>
        </w:fldSimple>
      </w:p>
    </w:sdtContent>
  </w:sdt>
  <w:p w:rsidR="004E3A70" w:rsidRDefault="004E3A70">
    <w:pPr>
      <w:pStyle w:val="ll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4F0C" w:rsidRDefault="00254F0C" w:rsidP="004E3A70">
      <w:pPr>
        <w:spacing w:after="0" w:line="240" w:lineRule="auto"/>
      </w:pPr>
      <w:r>
        <w:separator/>
      </w:r>
    </w:p>
  </w:footnote>
  <w:footnote w:type="continuationSeparator" w:id="0">
    <w:p w:rsidR="00254F0C" w:rsidRDefault="00254F0C" w:rsidP="004E3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3E2617"/>
    <w:multiLevelType w:val="hybridMultilevel"/>
    <w:tmpl w:val="EFE0F23E"/>
    <w:lvl w:ilvl="0" w:tplc="541AE986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A523B7"/>
    <w:multiLevelType w:val="multilevel"/>
    <w:tmpl w:val="DB9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4BB190B"/>
    <w:multiLevelType w:val="hybridMultilevel"/>
    <w:tmpl w:val="ADA4F3FA"/>
    <w:lvl w:ilvl="0" w:tplc="F55A00C4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559468C2"/>
    <w:multiLevelType w:val="multilevel"/>
    <w:tmpl w:val="5114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2CB2C7F"/>
    <w:multiLevelType w:val="hybridMultilevel"/>
    <w:tmpl w:val="08FE3DB2"/>
    <w:lvl w:ilvl="0" w:tplc="2AC89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F2B06"/>
    <w:rsid w:val="000739F2"/>
    <w:rsid w:val="000C6B35"/>
    <w:rsid w:val="000D0E92"/>
    <w:rsid w:val="00110942"/>
    <w:rsid w:val="00152F64"/>
    <w:rsid w:val="001F2B06"/>
    <w:rsid w:val="00254F0C"/>
    <w:rsid w:val="002730AD"/>
    <w:rsid w:val="0027370F"/>
    <w:rsid w:val="003C2862"/>
    <w:rsid w:val="00425F68"/>
    <w:rsid w:val="00464018"/>
    <w:rsid w:val="004C5E4C"/>
    <w:rsid w:val="004E3A70"/>
    <w:rsid w:val="004F75C6"/>
    <w:rsid w:val="005364D2"/>
    <w:rsid w:val="00560B78"/>
    <w:rsid w:val="005A47DF"/>
    <w:rsid w:val="0063469C"/>
    <w:rsid w:val="00676DF8"/>
    <w:rsid w:val="006F1C09"/>
    <w:rsid w:val="006F6D0E"/>
    <w:rsid w:val="0072336E"/>
    <w:rsid w:val="00821E7B"/>
    <w:rsid w:val="008303C2"/>
    <w:rsid w:val="00870960"/>
    <w:rsid w:val="008935FD"/>
    <w:rsid w:val="008E418A"/>
    <w:rsid w:val="008F1B96"/>
    <w:rsid w:val="009D05A2"/>
    <w:rsid w:val="009D154C"/>
    <w:rsid w:val="00A53160"/>
    <w:rsid w:val="00AC2786"/>
    <w:rsid w:val="00AF699A"/>
    <w:rsid w:val="00B0595D"/>
    <w:rsid w:val="00B16EEF"/>
    <w:rsid w:val="00B753A6"/>
    <w:rsid w:val="00BD5C89"/>
    <w:rsid w:val="00C640F2"/>
    <w:rsid w:val="00C77A3B"/>
    <w:rsid w:val="00E25F33"/>
    <w:rsid w:val="00E37010"/>
    <w:rsid w:val="00EB2C7C"/>
    <w:rsid w:val="00F217E2"/>
    <w:rsid w:val="00F3682B"/>
    <w:rsid w:val="00F86E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8303C2"/>
  </w:style>
  <w:style w:type="paragraph" w:styleId="Cmsor1">
    <w:name w:val="heading 1"/>
    <w:basedOn w:val="Norml"/>
    <w:next w:val="Norml"/>
    <w:link w:val="Cmsor1Char"/>
    <w:uiPriority w:val="9"/>
    <w:qFormat/>
    <w:rsid w:val="000739F2"/>
    <w:pPr>
      <w:keepNext/>
      <w:keepLines/>
      <w:numPr>
        <w:numId w:val="5"/>
      </w:numPr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u w:val="single"/>
    </w:rPr>
  </w:style>
  <w:style w:type="paragraph" w:styleId="Cmsor3">
    <w:name w:val="heading 3"/>
    <w:basedOn w:val="Norml"/>
    <w:link w:val="Cmsor3Char"/>
    <w:uiPriority w:val="9"/>
    <w:qFormat/>
    <w:rsid w:val="00152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1F2B06"/>
    <w:rPr>
      <w:color w:val="0000FF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AC2786"/>
    <w:pPr>
      <w:ind w:left="720"/>
      <w:contextualSpacing/>
    </w:pPr>
  </w:style>
  <w:style w:type="paragraph" w:customStyle="1" w:styleId="text-gray-800">
    <w:name w:val="text-gray-800"/>
    <w:basedOn w:val="Norml"/>
    <w:rsid w:val="006F1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F1C09"/>
    <w:rPr>
      <w:b/>
      <w:bCs/>
    </w:rPr>
  </w:style>
  <w:style w:type="character" w:styleId="Mrltotthiperhivatkozs">
    <w:name w:val="FollowedHyperlink"/>
    <w:basedOn w:val="Bekezdsalapbettpusa"/>
    <w:uiPriority w:val="99"/>
    <w:semiHidden/>
    <w:unhideWhenUsed/>
    <w:rsid w:val="009D154C"/>
    <w:rPr>
      <w:color w:val="800080" w:themeColor="followed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C64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152F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52F64"/>
    <w:rPr>
      <w:rFonts w:ascii="Tahoma" w:hAnsi="Tahoma" w:cs="Tahoma"/>
      <w:sz w:val="16"/>
      <w:szCs w:val="16"/>
    </w:rPr>
  </w:style>
  <w:style w:type="character" w:customStyle="1" w:styleId="Cmsor3Char">
    <w:name w:val="Címsor 3 Char"/>
    <w:basedOn w:val="Bekezdsalapbettpusa"/>
    <w:link w:val="Cmsor3"/>
    <w:uiPriority w:val="9"/>
    <w:rsid w:val="00152F6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katex-mathml">
    <w:name w:val="katex-mathml"/>
    <w:basedOn w:val="Bekezdsalapbettpusa"/>
    <w:rsid w:val="00152F64"/>
  </w:style>
  <w:style w:type="character" w:customStyle="1" w:styleId="mord">
    <w:name w:val="mord"/>
    <w:basedOn w:val="Bekezdsalapbettpusa"/>
    <w:rsid w:val="00152F64"/>
  </w:style>
  <w:style w:type="character" w:customStyle="1" w:styleId="mrel">
    <w:name w:val="mrel"/>
    <w:basedOn w:val="Bekezdsalapbettpusa"/>
    <w:rsid w:val="00152F64"/>
  </w:style>
  <w:style w:type="character" w:customStyle="1" w:styleId="vlist-s">
    <w:name w:val="vlist-s"/>
    <w:basedOn w:val="Bekezdsalapbettpusa"/>
    <w:rsid w:val="00152F64"/>
  </w:style>
  <w:style w:type="character" w:customStyle="1" w:styleId="mbin">
    <w:name w:val="mbin"/>
    <w:basedOn w:val="Bekezdsalapbettpusa"/>
    <w:rsid w:val="00152F64"/>
  </w:style>
  <w:style w:type="table" w:styleId="Rcsostblzat">
    <w:name w:val="Table Grid"/>
    <w:basedOn w:val="Normltblzat"/>
    <w:uiPriority w:val="59"/>
    <w:rsid w:val="00676D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-kd">
    <w:name w:val="HTML Code"/>
    <w:basedOn w:val="Bekezdsalapbettpusa"/>
    <w:uiPriority w:val="99"/>
    <w:semiHidden/>
    <w:unhideWhenUsed/>
    <w:rsid w:val="004F75C6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semiHidden/>
    <w:unhideWhenUsed/>
    <w:rsid w:val="004E3A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4E3A70"/>
  </w:style>
  <w:style w:type="paragraph" w:styleId="llb">
    <w:name w:val="footer"/>
    <w:basedOn w:val="Norml"/>
    <w:link w:val="llbChar"/>
    <w:uiPriority w:val="99"/>
    <w:unhideWhenUsed/>
    <w:rsid w:val="004E3A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3A70"/>
  </w:style>
  <w:style w:type="character" w:customStyle="1" w:styleId="Cmsor1Char">
    <w:name w:val="Címsor 1 Char"/>
    <w:basedOn w:val="Bekezdsalapbettpusa"/>
    <w:link w:val="Cmsor1"/>
    <w:uiPriority w:val="9"/>
    <w:rsid w:val="000739F2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u w:val="single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739F2"/>
    <w:pPr>
      <w:numPr>
        <w:numId w:val="0"/>
      </w:numPr>
      <w:outlineLvl w:val="9"/>
    </w:pPr>
    <w:rPr>
      <w:rFonts w:asciiTheme="majorHAnsi" w:hAnsiTheme="majorHAnsi"/>
      <w:color w:val="365F91" w:themeColor="accent1" w:themeShade="BF"/>
      <w:u w:val="none"/>
    </w:rPr>
  </w:style>
  <w:style w:type="paragraph" w:styleId="TJ1">
    <w:name w:val="toc 1"/>
    <w:basedOn w:val="Norml"/>
    <w:next w:val="Norml"/>
    <w:autoRedefine/>
    <w:uiPriority w:val="39"/>
    <w:unhideWhenUsed/>
    <w:rsid w:val="000739F2"/>
    <w:pPr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9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rojecthub.arduino.cc/Johan_Ha/from-ky-039-to-heart-rate-8c660b" TargetMode="External"/><Relationship Id="rId18" Type="http://schemas.openxmlformats.org/officeDocument/2006/relationships/hyperlink" Target="https://www.felvezetok.hu/pulzusmero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robocraze.com/blogs/post/what-is-pulse-sensor?srsltid=AfmBOoowYcRIdJUkYlRHR8Vf0MKyhK8neucH_P7cqiPEktjJPihfAn-w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budapestirealtanoda.hu/emberi-test/sziv/&#369;" TargetMode="External"/><Relationship Id="rId25" Type="http://schemas.openxmlformats.org/officeDocument/2006/relationships/hyperlink" Target="https://stackoverflow.com/questions/74728722/how-to-convert-the-analog-value-of-a-pulse-sensor-to-bp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ackster.io/eguidezhan/heartbeat-sensor-based-on-arduino-uno-58fd53" TargetMode="External"/><Relationship Id="rId20" Type="http://schemas.openxmlformats.org/officeDocument/2006/relationships/hyperlink" Target="https://www.oceanlabz.in/project-35-monitor-heart-rate-using-pulse-sensor/?utm_source=chatgpt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my.clevelandclinic.org/health/diagnostics/23429-heart-rate-moni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tructables.com/Simple-DIY-Pulse-Sensor/" TargetMode="External"/><Relationship Id="rId23" Type="http://schemas.openxmlformats.org/officeDocument/2006/relationships/hyperlink" Target="https://www.youtube.com/watch?v=z4ztmNpBmZk" TargetMode="External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hyperlink" Target="https://arduinokitproject.com/pulse-sensor-arduino-tutorial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jraset.com/research-paper/heartbeat-sensor?utm" TargetMode="External"/><Relationship Id="rId22" Type="http://schemas.openxmlformats.org/officeDocument/2006/relationships/hyperlink" Target="https://www.elprocus.com/pulse-sensor-working-principle-and-its-applications/" TargetMode="External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D3459A"/>
    <w:rsid w:val="00A13D45"/>
    <w:rsid w:val="00D345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8A91ACB810F14EB59AB1F83F928A77DD">
    <w:name w:val="8A91ACB810F14EB59AB1F83F928A77DD"/>
    <w:rsid w:val="00D3459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255884-6C7B-461E-AABF-C7A3D9934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9</Pages>
  <Words>1421</Words>
  <Characters>9812</Characters>
  <Application>Microsoft Office Word</Application>
  <DocSecurity>0</DocSecurity>
  <Lines>81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2026-03-19T17:33:00Z</dcterms:created>
  <dcterms:modified xsi:type="dcterms:W3CDTF">2026-05-17T20:23:00Z</dcterms:modified>
</cp:coreProperties>
</file>