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7F35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SMR</w:t>
      </w:r>
      <w:r>
        <w:t xml:space="preserve"> – vrstvený zápis, vylepšení technologie kolmého zápisu, </w:t>
      </w:r>
    </w:p>
    <w:p w14:paraId="564AD2BF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LMR</w:t>
      </w:r>
      <w:r>
        <w:t xml:space="preserve"> – podélná magnetizace</w:t>
      </w:r>
    </w:p>
    <w:p w14:paraId="0F83BDFC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PMR</w:t>
      </w:r>
      <w:r>
        <w:t xml:space="preserve"> – kolmá magnetizace</w:t>
      </w:r>
    </w:p>
    <w:p w14:paraId="4C1C22CB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ZBR</w:t>
      </w:r>
      <w:r>
        <w:t xml:space="preserve"> – zone bit recording, různý počet sektorů na jednu stopu – lepší využití povrchu</w:t>
      </w:r>
    </w:p>
    <w:p w14:paraId="6E6FB310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MBR</w:t>
      </w:r>
      <w:r>
        <w:t xml:space="preserve"> – master boot record – první sektor disku, obsahuje informace o oddílech disku a zavaděč</w:t>
      </w:r>
    </w:p>
    <w:p w14:paraId="36372A9D" w14:textId="77777777" w:rsidR="00EE089B" w:rsidRDefault="00EE089B" w:rsidP="00EE089B">
      <w:pPr>
        <w:pStyle w:val="Bezmezer"/>
      </w:pPr>
      <w:r w:rsidRPr="00A84CA1">
        <w:rPr>
          <w:b/>
          <w:bCs/>
          <w:highlight w:val="red"/>
        </w:rPr>
        <w:t>CAV</w:t>
      </w:r>
      <w:r>
        <w:t xml:space="preserve"> – datová mechanika, stejné otáčky, ale čte data různou rychlostí (u středu nejpomaleji)</w:t>
      </w:r>
    </w:p>
    <w:p w14:paraId="7D6A9828" w14:textId="77777777" w:rsidR="00EE089B" w:rsidRPr="006F2000" w:rsidRDefault="00EE089B" w:rsidP="00EE089B">
      <w:pPr>
        <w:pStyle w:val="Bezmezer"/>
        <w:rPr>
          <w:highlight w:val="red"/>
        </w:rPr>
      </w:pPr>
      <w:r w:rsidRPr="00A84CA1">
        <w:rPr>
          <w:b/>
          <w:bCs/>
          <w:highlight w:val="red"/>
        </w:rPr>
        <w:t>CLV</w:t>
      </w:r>
      <w:r w:rsidRPr="00CE2242">
        <w:t xml:space="preserve"> – datová mechanika, různé otáčky (u středu nejrychleji), rychlost čtení dat stejná</w:t>
      </w:r>
    </w:p>
    <w:p w14:paraId="7D5C2F89" w14:textId="77777777" w:rsidR="00EE089B" w:rsidRDefault="00EE089B" w:rsidP="00EE089B">
      <w:pPr>
        <w:pStyle w:val="Bezmezer"/>
      </w:pPr>
      <w:r w:rsidRPr="00A84CA1">
        <w:rPr>
          <w:b/>
          <w:bCs/>
          <w:highlight w:val="red"/>
        </w:rPr>
        <w:t>P-CAV</w:t>
      </w:r>
      <w:r w:rsidRPr="00065FDE">
        <w:rPr>
          <w:highlight w:val="red"/>
        </w:rPr>
        <w:t xml:space="preserve"> </w:t>
      </w:r>
      <w:r>
        <w:t>– blíže u středu se používá CAV, pak CLV</w:t>
      </w:r>
    </w:p>
    <w:p w14:paraId="5498A875" w14:textId="77777777" w:rsidR="00EE089B" w:rsidRDefault="00EE089B" w:rsidP="00EE089B">
      <w:pPr>
        <w:pStyle w:val="Bezmezer"/>
      </w:pPr>
      <w:r w:rsidRPr="00A84CA1">
        <w:rPr>
          <w:b/>
          <w:bCs/>
          <w:highlight w:val="blue"/>
        </w:rPr>
        <w:t>UEFI</w:t>
      </w:r>
      <w:r>
        <w:t xml:space="preserve"> – nahrazuje BIOS, vlastní zavaděč OS, dokáže emulovat BIOS</w:t>
      </w:r>
    </w:p>
    <w:p w14:paraId="7F837CEC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GPT</w:t>
      </w:r>
      <w:r>
        <w:t xml:space="preserve"> – nahrazuje starší MBR, které neumí pracovat s disky větší než 2 TB</w:t>
      </w:r>
    </w:p>
    <w:p w14:paraId="725C6391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LBA</w:t>
      </w:r>
      <w:r>
        <w:t xml:space="preserve"> – lineární adresování, kdy se sektory číslují od nultého do posledního</w:t>
      </w:r>
    </w:p>
    <w:p w14:paraId="5D649900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CHS</w:t>
      </w:r>
      <w:r>
        <w:t xml:space="preserve"> – adresování Cylinder/ Head/ Sector</w:t>
      </w:r>
    </w:p>
    <w:p w14:paraId="774E816B" w14:textId="77777777" w:rsidR="00EE089B" w:rsidRPr="00E32FB2" w:rsidRDefault="00EE089B" w:rsidP="00EE089B">
      <w:pPr>
        <w:pStyle w:val="Bezmezer"/>
        <w:rPr>
          <w:highlight w:val="magenta"/>
        </w:rPr>
      </w:pPr>
      <w:r w:rsidRPr="00A84CA1">
        <w:rPr>
          <w:b/>
          <w:bCs/>
          <w:highlight w:val="green"/>
        </w:rPr>
        <w:t>MLC</w:t>
      </w:r>
      <w:r>
        <w:t xml:space="preserve"> – multi level cell – jeden tranzistor dokáže uchovávat více hodnot</w:t>
      </w:r>
    </w:p>
    <w:p w14:paraId="19C7DFB5" w14:textId="77777777" w:rsidR="00EE089B" w:rsidRDefault="00EE089B" w:rsidP="00EE089B">
      <w:pPr>
        <w:pStyle w:val="Bezmezer"/>
      </w:pPr>
      <w:r w:rsidRPr="00A84CA1">
        <w:rPr>
          <w:b/>
          <w:bCs/>
          <w:highlight w:val="green"/>
        </w:rPr>
        <w:t>TLC</w:t>
      </w:r>
      <w:r>
        <w:t xml:space="preserve"> – tripple level cell – jeden tranzistor uchovává 3 bity</w:t>
      </w:r>
    </w:p>
    <w:p w14:paraId="23DDE3B8" w14:textId="77777777" w:rsidR="00EE089B" w:rsidRDefault="00EE089B" w:rsidP="00EE089B">
      <w:pPr>
        <w:pStyle w:val="Bezmezer"/>
      </w:pPr>
      <w:r w:rsidRPr="00A84CA1">
        <w:rPr>
          <w:b/>
          <w:bCs/>
          <w:highlight w:val="green"/>
        </w:rPr>
        <w:t>TBW</w:t>
      </w:r>
      <w:r>
        <w:t xml:space="preserve"> – total bytes written – celkové množství zapsatelných dat</w:t>
      </w:r>
    </w:p>
    <w:p w14:paraId="1275CFD4" w14:textId="77777777" w:rsidR="00EE089B" w:rsidRDefault="00EE089B" w:rsidP="00EE089B">
      <w:pPr>
        <w:pStyle w:val="Bezmezer"/>
      </w:pPr>
      <w:r w:rsidRPr="00A84CA1">
        <w:rPr>
          <w:b/>
          <w:bCs/>
          <w:highlight w:val="green"/>
        </w:rPr>
        <w:t>IOPS</w:t>
      </w:r>
      <w:r>
        <w:t xml:space="preserve"> – schopnost zapsat velké množství malých souborů na různá náhodná místa</w:t>
      </w:r>
    </w:p>
    <w:p w14:paraId="4CB2C484" w14:textId="77777777" w:rsidR="00EE089B" w:rsidRDefault="00EE089B" w:rsidP="00EE089B">
      <w:pPr>
        <w:pStyle w:val="Bezmezer"/>
      </w:pPr>
      <w:r w:rsidRPr="00A84CA1">
        <w:rPr>
          <w:b/>
          <w:bCs/>
          <w:highlight w:val="green"/>
        </w:rPr>
        <w:t>WAF</w:t>
      </w:r>
      <w:r>
        <w:t xml:space="preserve"> – poměr mezi Total NAND writes a Total host writes</w:t>
      </w:r>
    </w:p>
    <w:p w14:paraId="0129E741" w14:textId="77777777" w:rsidR="00EE089B" w:rsidRDefault="00EE089B" w:rsidP="00EE089B">
      <w:pPr>
        <w:pStyle w:val="Bezmezer"/>
      </w:pPr>
      <w:r w:rsidRPr="00A84CA1">
        <w:rPr>
          <w:b/>
          <w:bCs/>
          <w:highlight w:val="red"/>
        </w:rPr>
        <w:t>CIRC</w:t>
      </w:r>
      <w:r>
        <w:t xml:space="preserve"> – kódování na CD, odolné proti poruchám</w:t>
      </w:r>
    </w:p>
    <w:p w14:paraId="3F996049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RLL</w:t>
      </w:r>
      <w:r>
        <w:t xml:space="preserve"> – kódování na discích, udává s minimálním a maximálním počtem mezer</w:t>
      </w:r>
    </w:p>
    <w:p w14:paraId="7A0FA8C8" w14:textId="77777777" w:rsidR="00EE089B" w:rsidRDefault="00EE089B" w:rsidP="00EE089B">
      <w:pPr>
        <w:pStyle w:val="Bezmezer"/>
      </w:pPr>
      <w:r w:rsidRPr="00A84CA1">
        <w:rPr>
          <w:b/>
          <w:bCs/>
          <w:highlight w:val="red"/>
        </w:rPr>
        <w:t>EFM</w:t>
      </w:r>
      <w:r>
        <w:t xml:space="preserve"> – kódování 8b14b</w:t>
      </w:r>
    </w:p>
    <w:p w14:paraId="45CB0B46" w14:textId="77777777" w:rsidR="00EE089B" w:rsidRDefault="00EE089B" w:rsidP="00EE089B">
      <w:pPr>
        <w:pStyle w:val="Bezmezer"/>
      </w:pPr>
      <w:r w:rsidRPr="00A84CA1">
        <w:rPr>
          <w:b/>
          <w:bCs/>
          <w:highlight w:val="green"/>
        </w:rPr>
        <w:t>MTBF</w:t>
      </w:r>
      <w:r>
        <w:t xml:space="preserve"> – střední doba mezi poruchami</w:t>
      </w:r>
    </w:p>
    <w:p w14:paraId="197C57C5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NCQ</w:t>
      </w:r>
      <w:r>
        <w:t xml:space="preserve"> – optimalizace provádění operací při zápisu</w:t>
      </w:r>
    </w:p>
    <w:p w14:paraId="523FE427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S.M.A.R.T.</w:t>
      </w:r>
      <w:r>
        <w:t xml:space="preserve"> – technologie pro sebemonitorování a kontrolu disků – předcházení poruchám</w:t>
      </w:r>
    </w:p>
    <w:p w14:paraId="78207FDC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FAT</w:t>
      </w:r>
      <w:r>
        <w:t xml:space="preserve"> – souborový systém, file allocation table</w:t>
      </w:r>
    </w:p>
    <w:p w14:paraId="11D61702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MFT</w:t>
      </w:r>
      <w:r>
        <w:t xml:space="preserve"> – master file table, obsahuje záznamy o všech souborech</w:t>
      </w:r>
    </w:p>
    <w:p w14:paraId="5D3D5369" w14:textId="77777777" w:rsidR="00EE089B" w:rsidRDefault="00EE089B" w:rsidP="00EE089B">
      <w:pPr>
        <w:pStyle w:val="Bezmezer"/>
      </w:pPr>
      <w:r w:rsidRPr="00A84CA1">
        <w:rPr>
          <w:b/>
          <w:bCs/>
          <w:highlight w:val="yellow"/>
        </w:rPr>
        <w:t>NRZI</w:t>
      </w:r>
      <w:r>
        <w:t xml:space="preserve"> – kódování přenosu na USB</w:t>
      </w:r>
    </w:p>
    <w:p w14:paraId="14B5B904" w14:textId="77777777" w:rsidR="00EE089B" w:rsidRDefault="00EE089B" w:rsidP="00EE089B">
      <w:pPr>
        <w:pStyle w:val="Bezmezer"/>
      </w:pPr>
      <w:r w:rsidRPr="00A84CA1">
        <w:rPr>
          <w:b/>
          <w:bCs/>
          <w:highlight w:val="yellow"/>
        </w:rPr>
        <w:t>8b10b</w:t>
      </w:r>
      <w:r>
        <w:t xml:space="preserve"> – 8 bitů se převádí na 10 bitů – střídání nul a jedniček</w:t>
      </w:r>
    </w:p>
    <w:p w14:paraId="1A878813" w14:textId="77777777" w:rsidR="00EE089B" w:rsidRDefault="00EE089B" w:rsidP="00EE089B">
      <w:pPr>
        <w:pStyle w:val="Bezmezer"/>
      </w:pPr>
      <w:r w:rsidRPr="00A84CA1">
        <w:rPr>
          <w:b/>
          <w:bCs/>
          <w:highlight w:val="yellow"/>
        </w:rPr>
        <w:t>TMDS</w:t>
      </w:r>
      <w:r>
        <w:t xml:space="preserve"> – kódování na DVI/ HDMI, pokročilé dvoustupňové kódování 8b10b</w:t>
      </w:r>
    </w:p>
    <w:p w14:paraId="5C7C0E87" w14:textId="77777777" w:rsidR="00EE089B" w:rsidRDefault="00EE089B" w:rsidP="00EE089B">
      <w:pPr>
        <w:pStyle w:val="Bezmezer"/>
      </w:pPr>
      <w:r w:rsidRPr="00A84CA1">
        <w:rPr>
          <w:b/>
          <w:bCs/>
          <w:highlight w:val="darkYellow"/>
        </w:rPr>
        <w:t>JBOD</w:t>
      </w:r>
      <w:r>
        <w:t xml:space="preserve"> – RAID 0, data ukládána na několik disků postupně</w:t>
      </w:r>
    </w:p>
    <w:p w14:paraId="1E4631C7" w14:textId="77777777" w:rsidR="00EE089B" w:rsidRPr="00387B55" w:rsidRDefault="00EE089B" w:rsidP="00EE089B">
      <w:pPr>
        <w:pStyle w:val="Bezmezer"/>
        <w:rPr>
          <w:highlight w:val="darkYellow"/>
        </w:rPr>
      </w:pPr>
      <w:r w:rsidRPr="00A84CA1">
        <w:rPr>
          <w:b/>
          <w:bCs/>
          <w:highlight w:val="darkYellow"/>
        </w:rPr>
        <w:t>RAID</w:t>
      </w:r>
      <w:r w:rsidRPr="00712700">
        <w:rPr>
          <w:b/>
          <w:bCs/>
        </w:rPr>
        <w:t xml:space="preserve"> </w:t>
      </w:r>
      <w:r w:rsidRPr="00387B55">
        <w:t>– vícenásobné diskové pole nezávislých disků – zvyšování výkonu a odolnosti vůči chybám</w:t>
      </w:r>
    </w:p>
    <w:p w14:paraId="05F065E1" w14:textId="77777777" w:rsidR="00EE089B" w:rsidRDefault="00EE089B" w:rsidP="00EE089B">
      <w:pPr>
        <w:pStyle w:val="Bezmezer"/>
      </w:pPr>
      <w:r w:rsidRPr="00A84CA1">
        <w:rPr>
          <w:b/>
          <w:bCs/>
          <w:highlight w:val="magenta"/>
        </w:rPr>
        <w:t>RPM</w:t>
      </w:r>
      <w:r>
        <w:t xml:space="preserve"> – otáčky za minutu (5400/ 7200)</w:t>
      </w:r>
    </w:p>
    <w:p w14:paraId="72812042" w14:textId="77777777" w:rsidR="00EE089B" w:rsidRDefault="00EE089B" w:rsidP="00EE089B">
      <w:pPr>
        <w:pStyle w:val="Bezmezer"/>
      </w:pPr>
      <w:r w:rsidRPr="00A84CA1">
        <w:rPr>
          <w:b/>
          <w:bCs/>
          <w:highlight w:val="green"/>
        </w:rPr>
        <w:t>TRIM</w:t>
      </w:r>
      <w:r>
        <w:t xml:space="preserve"> – mazání bloků na SSD, informace o tom, že je možné smazat nějaké bloky dat</w:t>
      </w:r>
    </w:p>
    <w:p w14:paraId="5EBF74AB" w14:textId="77777777" w:rsidR="00EE089B" w:rsidRDefault="00EE089B" w:rsidP="00EE089B">
      <w:pPr>
        <w:pStyle w:val="Bezmezer"/>
      </w:pPr>
      <w:r w:rsidRPr="00A84CA1">
        <w:rPr>
          <w:b/>
          <w:bCs/>
          <w:highlight w:val="yellow"/>
        </w:rPr>
        <w:t>LPT</w:t>
      </w:r>
      <w:r>
        <w:t xml:space="preserve"> – paralelní port, původně pro komunikace s tiskárnou</w:t>
      </w:r>
    </w:p>
    <w:p w14:paraId="71EBA527" w14:textId="77777777" w:rsidR="00EE089B" w:rsidRDefault="00EE089B" w:rsidP="00EE089B">
      <w:pPr>
        <w:pStyle w:val="Bezmezer"/>
      </w:pPr>
      <w:r w:rsidRPr="00A84CA1">
        <w:rPr>
          <w:b/>
          <w:bCs/>
          <w:highlight w:val="yellow"/>
        </w:rPr>
        <w:t>COM</w:t>
      </w:r>
      <w:r>
        <w:t xml:space="preserve"> – sériový port</w:t>
      </w:r>
    </w:p>
    <w:p w14:paraId="782BAB9F" w14:textId="77777777" w:rsidR="00EE089B" w:rsidRDefault="00EE089B" w:rsidP="00EE089B">
      <w:pPr>
        <w:pStyle w:val="Bezmezer"/>
      </w:pPr>
      <w:r w:rsidRPr="00A84CA1">
        <w:rPr>
          <w:b/>
          <w:bCs/>
          <w:highlight w:val="yellow"/>
        </w:rPr>
        <w:t>Přeslechy</w:t>
      </w:r>
      <w:r>
        <w:t xml:space="preserve"> – mezi paralelními vodiči dochází k rušení</w:t>
      </w:r>
    </w:p>
    <w:p w14:paraId="3E63E6AD" w14:textId="77777777" w:rsidR="00EE089B" w:rsidRDefault="00EE089B" w:rsidP="00EE089B">
      <w:pPr>
        <w:pStyle w:val="Bezmezer"/>
      </w:pPr>
      <w:r w:rsidRPr="00A84CA1">
        <w:rPr>
          <w:b/>
          <w:bCs/>
          <w:highlight w:val="yellow"/>
        </w:rPr>
        <w:t>Half duplex</w:t>
      </w:r>
      <w:r>
        <w:t xml:space="preserve"> – v jeden okamžik tečou data jen jedním směrem</w:t>
      </w:r>
    </w:p>
    <w:p w14:paraId="199554B0" w14:textId="77777777" w:rsidR="00EE089B" w:rsidRDefault="00EE089B" w:rsidP="00EE089B">
      <w:pPr>
        <w:pStyle w:val="Bezmezer"/>
      </w:pPr>
      <w:r w:rsidRPr="00A84CA1">
        <w:rPr>
          <w:b/>
          <w:bCs/>
          <w:highlight w:val="yellow"/>
        </w:rPr>
        <w:t>Full duplex</w:t>
      </w:r>
      <w:r>
        <w:t xml:space="preserve"> – v jeden okamžik tečou data oběma směry</w:t>
      </w:r>
    </w:p>
    <w:p w14:paraId="0469EB5A" w14:textId="77777777" w:rsidR="00510651" w:rsidRDefault="00510651" w:rsidP="00510651">
      <w:pPr>
        <w:pStyle w:val="Bezmezer"/>
      </w:pPr>
      <w:r w:rsidRPr="00A84CA1">
        <w:rPr>
          <w:b/>
          <w:bCs/>
          <w:highlight w:val="yellow"/>
        </w:rPr>
        <w:t>Synchronní</w:t>
      </w:r>
      <w:r w:rsidRPr="00F836C3">
        <w:t xml:space="preserve"> </w:t>
      </w:r>
      <w:r>
        <w:t>- používá se vodič CLK</w:t>
      </w:r>
    </w:p>
    <w:p w14:paraId="6E768248" w14:textId="2485D18F" w:rsidR="00510651" w:rsidRDefault="00A84CA1" w:rsidP="00510651">
      <w:pPr>
        <w:pStyle w:val="Bezmezer"/>
      </w:pPr>
      <w:r w:rsidRPr="00A84CA1">
        <w:rPr>
          <w:b/>
          <w:bCs/>
          <w:highlight w:val="yellow"/>
        </w:rPr>
        <w:t>As</w:t>
      </w:r>
      <w:r w:rsidR="00510651" w:rsidRPr="00A84CA1">
        <w:rPr>
          <w:b/>
          <w:bCs/>
          <w:highlight w:val="yellow"/>
        </w:rPr>
        <w:t>ynchronní</w:t>
      </w:r>
      <w:r w:rsidR="00510651">
        <w:t xml:space="preserve"> – používá se kódování</w:t>
      </w:r>
    </w:p>
    <w:p w14:paraId="5370F2E6" w14:textId="77777777" w:rsidR="00510651" w:rsidRDefault="00510651" w:rsidP="00510651">
      <w:pPr>
        <w:pStyle w:val="Bezmezer"/>
      </w:pPr>
      <w:r w:rsidRPr="00A84CA1">
        <w:rPr>
          <w:b/>
          <w:bCs/>
          <w:highlight w:val="yellow"/>
        </w:rPr>
        <w:t>Sériová</w:t>
      </w:r>
      <w:r>
        <w:t xml:space="preserve"> – pouze jeden datový vodič</w:t>
      </w:r>
    </w:p>
    <w:p w14:paraId="2F234D61" w14:textId="77777777" w:rsidR="00510651" w:rsidRDefault="00510651" w:rsidP="00510651">
      <w:pPr>
        <w:pStyle w:val="Bezmezer"/>
      </w:pPr>
      <w:r w:rsidRPr="00A84CA1">
        <w:rPr>
          <w:b/>
          <w:bCs/>
          <w:highlight w:val="yellow"/>
        </w:rPr>
        <w:t>Paralelní</w:t>
      </w:r>
      <w:r>
        <w:t xml:space="preserve"> – více datových vodičů</w:t>
      </w:r>
    </w:p>
    <w:p w14:paraId="6ABDBD42" w14:textId="77777777" w:rsidR="00431B54" w:rsidRDefault="00431B54" w:rsidP="00431B54">
      <w:pPr>
        <w:pStyle w:val="Bezmezer"/>
      </w:pPr>
      <w:r w:rsidRPr="00A84CA1">
        <w:rPr>
          <w:b/>
          <w:bCs/>
          <w:highlight w:val="cyan"/>
        </w:rPr>
        <w:t>SSTX</w:t>
      </w:r>
      <w:r>
        <w:t xml:space="preserve"> – kroucený pár pro Super Speed na USB 3.0 pro vysílání</w:t>
      </w:r>
    </w:p>
    <w:p w14:paraId="0C128757" w14:textId="77777777" w:rsidR="00431B54" w:rsidRDefault="00431B54" w:rsidP="00431B54">
      <w:pPr>
        <w:pStyle w:val="Bezmezer"/>
      </w:pPr>
      <w:r w:rsidRPr="00A84CA1">
        <w:rPr>
          <w:b/>
          <w:bCs/>
          <w:highlight w:val="cyan"/>
        </w:rPr>
        <w:t>SSRX</w:t>
      </w:r>
      <w:r>
        <w:t xml:space="preserve"> – kroucený pár pro Super Speed na USB 3.0 pro příjem</w:t>
      </w:r>
    </w:p>
    <w:p w14:paraId="3DDEB978" w14:textId="77777777" w:rsidR="00431B54" w:rsidRDefault="00431B54" w:rsidP="00431B54">
      <w:pPr>
        <w:pStyle w:val="Bezmezer"/>
      </w:pPr>
      <w:r w:rsidRPr="00A84CA1">
        <w:rPr>
          <w:b/>
          <w:bCs/>
          <w:highlight w:val="cyan"/>
        </w:rPr>
        <w:t>IDE</w:t>
      </w:r>
      <w:r>
        <w:t xml:space="preserve"> – označení fyzického rozhraní disku s integrovanou elektronikou, dnes spíše použití ATA</w:t>
      </w:r>
    </w:p>
    <w:p w14:paraId="247E1885" w14:textId="77777777" w:rsidR="00431B54" w:rsidRDefault="00431B54" w:rsidP="00431B54">
      <w:pPr>
        <w:pStyle w:val="Bezmezer"/>
      </w:pPr>
      <w:r w:rsidRPr="00A84CA1">
        <w:rPr>
          <w:b/>
          <w:bCs/>
          <w:highlight w:val="cyan"/>
        </w:rPr>
        <w:t>ATA</w:t>
      </w:r>
      <w:r>
        <w:t xml:space="preserve"> – komunikační protokol fyzického rozhraní disku s integrovanou elektronikou – IDE</w:t>
      </w:r>
    </w:p>
    <w:p w14:paraId="147F7DB0" w14:textId="77777777" w:rsidR="00431B54" w:rsidRDefault="00431B54" w:rsidP="00431B54">
      <w:pPr>
        <w:pStyle w:val="Bezmezer"/>
      </w:pPr>
      <w:r w:rsidRPr="00A84CA1">
        <w:rPr>
          <w:b/>
          <w:bCs/>
          <w:highlight w:val="cyan"/>
        </w:rPr>
        <w:t>SATA</w:t>
      </w:r>
      <w:r>
        <w:t xml:space="preserve"> – sériové ATA</w:t>
      </w:r>
    </w:p>
    <w:p w14:paraId="7A057478" w14:textId="77777777" w:rsidR="00431B54" w:rsidRDefault="00431B54" w:rsidP="00431B54">
      <w:pPr>
        <w:pStyle w:val="Bezmezer"/>
      </w:pPr>
      <w:r w:rsidRPr="00A84CA1">
        <w:rPr>
          <w:b/>
          <w:bCs/>
          <w:highlight w:val="cyan"/>
        </w:rPr>
        <w:t>PATA</w:t>
      </w:r>
      <w:r>
        <w:t xml:space="preserve"> – nový název pro staré ATA</w:t>
      </w:r>
    </w:p>
    <w:p w14:paraId="3E520DE3" w14:textId="77777777" w:rsidR="00431B54" w:rsidRDefault="00431B54" w:rsidP="00431B54">
      <w:pPr>
        <w:pStyle w:val="Bezmezer"/>
      </w:pPr>
      <w:r w:rsidRPr="00A84CA1">
        <w:rPr>
          <w:b/>
          <w:bCs/>
          <w:highlight w:val="cyan"/>
        </w:rPr>
        <w:t>USB</w:t>
      </w:r>
      <w:r>
        <w:t xml:space="preserve"> – universal serial bus</w:t>
      </w:r>
    </w:p>
    <w:p w14:paraId="6CEBA5B0" w14:textId="77777777" w:rsidR="00431B54" w:rsidRPr="00F25EDD" w:rsidRDefault="00431B54" w:rsidP="00431B54">
      <w:pPr>
        <w:pStyle w:val="Bezmezer"/>
        <w:rPr>
          <w:sz w:val="20"/>
          <w:szCs w:val="20"/>
        </w:rPr>
      </w:pPr>
      <w:r w:rsidRPr="00A84CA1">
        <w:rPr>
          <w:b/>
          <w:bCs/>
          <w:highlight w:val="cyan"/>
        </w:rPr>
        <w:t>ISA</w:t>
      </w:r>
      <w:r>
        <w:t xml:space="preserve"> – </w:t>
      </w:r>
      <w:r w:rsidRPr="00F25EDD">
        <w:rPr>
          <w:sz w:val="20"/>
          <w:szCs w:val="20"/>
        </w:rPr>
        <w:t>rozšíření PC bus, stará sběrnice rozšířena z 62 na dalších 36 vodičů, 16 datových a 24 adresových vodičů</w:t>
      </w:r>
    </w:p>
    <w:p w14:paraId="2740442E" w14:textId="77777777" w:rsidR="00431B54" w:rsidRDefault="00431B54" w:rsidP="00431B54">
      <w:pPr>
        <w:pStyle w:val="Bezmezer"/>
      </w:pPr>
      <w:r w:rsidRPr="00A84CA1">
        <w:rPr>
          <w:b/>
          <w:bCs/>
          <w:highlight w:val="cyan"/>
        </w:rPr>
        <w:t>EISA</w:t>
      </w:r>
      <w:r>
        <w:t xml:space="preserve"> – stejná velikost jako ISA a nově 59 nových vývodů umístěných mezi starými vývody</w:t>
      </w:r>
    </w:p>
    <w:p w14:paraId="67845A45" w14:textId="77777777" w:rsidR="00431B54" w:rsidRDefault="00431B54" w:rsidP="00431B54">
      <w:pPr>
        <w:pStyle w:val="Bezmezer"/>
      </w:pPr>
      <w:r w:rsidRPr="00A84CA1">
        <w:rPr>
          <w:b/>
          <w:bCs/>
          <w:highlight w:val="cyan"/>
        </w:rPr>
        <w:t>PCI</w:t>
      </w:r>
      <w:r>
        <w:t xml:space="preserve"> – šířka přenosu 32/64 bitů, 33 MHz, spojena pomocí mezisběrnicového můstku</w:t>
      </w:r>
    </w:p>
    <w:p w14:paraId="5B8806CB" w14:textId="77777777" w:rsidR="00431B54" w:rsidRDefault="00431B54" w:rsidP="00431B54">
      <w:pPr>
        <w:pStyle w:val="Bezmezer"/>
      </w:pPr>
      <w:r w:rsidRPr="00A84CA1">
        <w:rPr>
          <w:b/>
          <w:bCs/>
          <w:highlight w:val="cyan"/>
        </w:rPr>
        <w:t>PCI-X</w:t>
      </w:r>
      <w:r>
        <w:t xml:space="preserve"> – navrženo 1998, šířka 64b, 133 MHz, error correction code </w:t>
      </w:r>
    </w:p>
    <w:p w14:paraId="0E2D471A" w14:textId="77777777" w:rsidR="00DB1665" w:rsidRDefault="00DB1665" w:rsidP="00DB1665">
      <w:pPr>
        <w:pStyle w:val="Bezmezer"/>
      </w:pPr>
      <w:r w:rsidRPr="00644A9F">
        <w:rPr>
          <w:b/>
          <w:bCs/>
          <w:highlight w:val="cyan"/>
        </w:rPr>
        <w:lastRenderedPageBreak/>
        <w:t>PCI-E</w:t>
      </w:r>
      <w:r>
        <w:t xml:space="preserve"> – sériová komunikace, plně duplexní a asynchronní</w:t>
      </w:r>
    </w:p>
    <w:p w14:paraId="7A0D5C93" w14:textId="77777777" w:rsidR="00DB1665" w:rsidRDefault="00DB1665" w:rsidP="00DB1665">
      <w:pPr>
        <w:pStyle w:val="Bezmezer"/>
      </w:pPr>
      <w:r w:rsidRPr="00644A9F">
        <w:rPr>
          <w:b/>
          <w:bCs/>
          <w:highlight w:val="cyan"/>
        </w:rPr>
        <w:t>MCA</w:t>
      </w:r>
      <w:r>
        <w:t xml:space="preserve"> – 10 MHz, 16/ 32 bitů, nekompatibilní s ISA a složité licencování</w:t>
      </w:r>
    </w:p>
    <w:p w14:paraId="6DA57314" w14:textId="77777777" w:rsidR="00DB1665" w:rsidRDefault="00DB1665" w:rsidP="00DB1665">
      <w:pPr>
        <w:pStyle w:val="Bezmezer"/>
      </w:pPr>
      <w:r w:rsidRPr="00644A9F">
        <w:rPr>
          <w:b/>
          <w:bCs/>
          <w:highlight w:val="cyan"/>
        </w:rPr>
        <w:t>VL Bus</w:t>
      </w:r>
      <w:r>
        <w:t xml:space="preserve"> – 1992 konsorciem VESA, větší propustnost než EISA, přebírá vývody 486</w:t>
      </w:r>
    </w:p>
    <w:p w14:paraId="7F3CB3E2" w14:textId="77777777" w:rsidR="00DB1665" w:rsidRDefault="00DB1665" w:rsidP="00DB1665">
      <w:pPr>
        <w:pStyle w:val="Bezmezer"/>
      </w:pPr>
      <w:r w:rsidRPr="00644A9F">
        <w:rPr>
          <w:b/>
          <w:bCs/>
          <w:highlight w:val="cyan"/>
        </w:rPr>
        <w:t>AGP</w:t>
      </w:r>
      <w:r>
        <w:t xml:space="preserve"> – propojuje dvodbodově základní desku a grafickou kartu, 66 MHz, úprava PCI</w:t>
      </w:r>
    </w:p>
    <w:p w14:paraId="56CDDB6A" w14:textId="77777777" w:rsidR="00DB1665" w:rsidRDefault="00DB1665" w:rsidP="00DB1665">
      <w:pPr>
        <w:pStyle w:val="Bezmezer"/>
      </w:pPr>
      <w:r w:rsidRPr="00644A9F">
        <w:rPr>
          <w:b/>
          <w:bCs/>
          <w:highlight w:val="cyan"/>
        </w:rPr>
        <w:t>PnP</w:t>
      </w:r>
      <w:r>
        <w:t xml:space="preserve"> – plug and play – automatická konfigurace karty</w:t>
      </w:r>
    </w:p>
    <w:p w14:paraId="32674428" w14:textId="77777777" w:rsidR="00DB1665" w:rsidRDefault="00DB1665" w:rsidP="00DB1665">
      <w:pPr>
        <w:pStyle w:val="Bezmezer"/>
      </w:pPr>
      <w:r w:rsidRPr="00644A9F">
        <w:rPr>
          <w:b/>
          <w:bCs/>
          <w:highlight w:val="green"/>
        </w:rPr>
        <w:t>SSD</w:t>
      </w:r>
      <w:r>
        <w:t xml:space="preserve"> – solid state drive</w:t>
      </w:r>
    </w:p>
    <w:p w14:paraId="3EAE736B" w14:textId="77777777" w:rsidR="00DB1665" w:rsidRDefault="00DB1665" w:rsidP="00DB1665">
      <w:pPr>
        <w:pStyle w:val="Bezmezer"/>
      </w:pPr>
      <w:r w:rsidRPr="00644A9F">
        <w:rPr>
          <w:b/>
          <w:bCs/>
          <w:highlight w:val="magenta"/>
        </w:rPr>
        <w:t>HDD</w:t>
      </w:r>
      <w:r>
        <w:t xml:space="preserve"> – hard disk drive</w:t>
      </w:r>
    </w:p>
    <w:p w14:paraId="458EB540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CD</w:t>
      </w:r>
      <w:r>
        <w:t xml:space="preserve"> – compact disk</w:t>
      </w:r>
    </w:p>
    <w:p w14:paraId="0ECC28E0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DVD</w:t>
      </w:r>
      <w:r>
        <w:t xml:space="preserve"> – digital video disc</w:t>
      </w:r>
    </w:p>
    <w:p w14:paraId="4948DDEF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BD</w:t>
      </w:r>
      <w:r>
        <w:t xml:space="preserve"> – Bluray disk</w:t>
      </w:r>
    </w:p>
    <w:p w14:paraId="0B76FB62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HVD</w:t>
      </w:r>
      <w:r>
        <w:t xml:space="preserve"> – holograpgic versatile disc, kolineární holografie, až 500 GB na disk</w:t>
      </w:r>
    </w:p>
    <w:p w14:paraId="6E96A51B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DVD-R</w:t>
      </w:r>
      <w:r>
        <w:t xml:space="preserve"> – první zapisovatelné DVD od Pioneer</w:t>
      </w:r>
    </w:p>
    <w:p w14:paraId="2448FA17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DVD-RW</w:t>
      </w:r>
      <w:r>
        <w:t xml:space="preserve"> – opakovaně přepisovatelné DVD</w:t>
      </w:r>
      <w:r w:rsidRPr="00D76416">
        <w:t xml:space="preserve"> </w:t>
      </w:r>
      <w:r>
        <w:t>od Pioneer</w:t>
      </w:r>
    </w:p>
    <w:p w14:paraId="1EAF12CF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DVD+R</w:t>
      </w:r>
      <w:r>
        <w:t xml:space="preserve"> - podobné jako DVD-R s jinými licencemi</w:t>
      </w:r>
    </w:p>
    <w:p w14:paraId="3D71497E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DVD+RW</w:t>
      </w:r>
      <w:r>
        <w:t xml:space="preserve"> – podobné jako DVD-RW s jinými licencemi </w:t>
      </w:r>
    </w:p>
    <w:p w14:paraId="3E1D4CC0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BD-RE</w:t>
      </w:r>
      <w:r>
        <w:t xml:space="preserve"> – přepisovatelný Bluray</w:t>
      </w:r>
    </w:p>
    <w:p w14:paraId="051643C3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DVD-RAM</w:t>
      </w:r>
      <w:r>
        <w:t xml:space="preserve"> – přepisovatelný disk, chová se jako klasický disk</w:t>
      </w:r>
    </w:p>
    <w:p w14:paraId="4232336E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DVD+R DL</w:t>
      </w:r>
      <w:r>
        <w:t xml:space="preserve"> – zapisovatelé double layer DVD – 8.54 GB</w:t>
      </w:r>
    </w:p>
    <w:p w14:paraId="1AEBE784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DVD5</w:t>
      </w:r>
      <w:r>
        <w:t xml:space="preserve"> – jednovrstvé DVD</w:t>
      </w:r>
    </w:p>
    <w:p w14:paraId="671D83A6" w14:textId="77777777" w:rsidR="00DB1665" w:rsidRDefault="00DB1665" w:rsidP="00DB1665">
      <w:pPr>
        <w:pStyle w:val="Bezmezer"/>
      </w:pPr>
      <w:r w:rsidRPr="00644A9F">
        <w:rPr>
          <w:b/>
          <w:bCs/>
          <w:highlight w:val="red"/>
        </w:rPr>
        <w:t>DVD9</w:t>
      </w:r>
      <w:r>
        <w:t xml:space="preserve"> – dvouvrstvé DVD</w:t>
      </w:r>
    </w:p>
    <w:p w14:paraId="0175ADF2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FSB</w:t>
      </w:r>
      <w:r>
        <w:t xml:space="preserve"> – front side bus – soustava vodičů vedoucí z mikroprocesoru se kterým komunikuje nejbližší okolí</w:t>
      </w:r>
    </w:p>
    <w:p w14:paraId="1A9ED291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DDR</w:t>
      </w:r>
      <w:r>
        <w:t xml:space="preserve"> – double data rate (DRAM) – dvakrát přenášení během jedné periody</w:t>
      </w:r>
    </w:p>
    <w:p w14:paraId="5A00BA40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SDRAM</w:t>
      </w:r>
      <w:r>
        <w:t xml:space="preserve"> – single data rate – přenášení při každé vzestupné hraně hodinového signálu</w:t>
      </w:r>
    </w:p>
    <w:p w14:paraId="68F609B8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RAS</w:t>
      </w:r>
      <w:r>
        <w:t xml:space="preserve"> – row access – nastaví, že vybírám řádek v DRAM</w:t>
      </w:r>
    </w:p>
    <w:p w14:paraId="41DFBF8B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CAS</w:t>
      </w:r>
      <w:r>
        <w:t xml:space="preserve"> – column access - nastaví, že vybírám sloupec v DRAM</w:t>
      </w:r>
    </w:p>
    <w:p w14:paraId="3FC42052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CL</w:t>
      </w:r>
      <w:r>
        <w:t xml:space="preserve"> – cas latency – kolik taktů je potřeba počkat na data po vybrání sloupce</w:t>
      </w:r>
    </w:p>
    <w:p w14:paraId="6218C80C" w14:textId="77777777" w:rsidR="00E07AB7" w:rsidRDefault="00E07AB7" w:rsidP="00E07AB7">
      <w:pPr>
        <w:pStyle w:val="Bezmezer"/>
      </w:pPr>
      <w:r w:rsidRPr="00644A9F">
        <w:rPr>
          <w:b/>
          <w:bCs/>
          <w:highlight w:val="yellow"/>
        </w:rPr>
        <w:t>TxD</w:t>
      </w:r>
      <w:r>
        <w:t xml:space="preserve"> – vodič pro vysílání dat</w:t>
      </w:r>
    </w:p>
    <w:p w14:paraId="6BBF6187" w14:textId="77777777" w:rsidR="00E07AB7" w:rsidRDefault="00E07AB7" w:rsidP="00E07AB7">
      <w:pPr>
        <w:pStyle w:val="Bezmezer"/>
      </w:pPr>
      <w:r w:rsidRPr="00644A9F">
        <w:rPr>
          <w:b/>
          <w:bCs/>
          <w:highlight w:val="yellow"/>
        </w:rPr>
        <w:t>RxD</w:t>
      </w:r>
      <w:r>
        <w:t xml:space="preserve"> – vodič pro příjem dat</w:t>
      </w:r>
    </w:p>
    <w:p w14:paraId="280D6AD6" w14:textId="77777777" w:rsidR="00E07AB7" w:rsidRDefault="00E07AB7" w:rsidP="00E07AB7">
      <w:pPr>
        <w:pStyle w:val="Bezmezer"/>
      </w:pPr>
      <w:r w:rsidRPr="00644A9F">
        <w:rPr>
          <w:b/>
          <w:bCs/>
          <w:highlight w:val="yellow"/>
        </w:rPr>
        <w:t>LSB</w:t>
      </w:r>
      <w:r>
        <w:t xml:space="preserve"> – nejméně významný bit (least significant bit)</w:t>
      </w:r>
    </w:p>
    <w:p w14:paraId="25C851B6" w14:textId="77777777" w:rsidR="00E07AB7" w:rsidRDefault="00E07AB7" w:rsidP="00E07AB7">
      <w:pPr>
        <w:pStyle w:val="Bezmezer"/>
      </w:pPr>
      <w:r w:rsidRPr="00644A9F">
        <w:rPr>
          <w:b/>
          <w:bCs/>
          <w:highlight w:val="yellow"/>
        </w:rPr>
        <w:t>MSB</w:t>
      </w:r>
      <w:r w:rsidRPr="008E4B1A">
        <w:t xml:space="preserve"> </w:t>
      </w:r>
      <w:r>
        <w:t>– nejvíce významný bit (most significant bit)</w:t>
      </w:r>
    </w:p>
    <w:p w14:paraId="10F36EEA" w14:textId="77777777" w:rsidR="00E07AB7" w:rsidRDefault="00E07AB7" w:rsidP="00E07AB7">
      <w:pPr>
        <w:pStyle w:val="Bezmezer"/>
      </w:pPr>
      <w:r w:rsidRPr="00644A9F">
        <w:rPr>
          <w:b/>
          <w:bCs/>
          <w:highlight w:val="yellow"/>
        </w:rPr>
        <w:t>Baud</w:t>
      </w:r>
      <w:r>
        <w:t xml:space="preserve"> – symbolová rychlost – počet změn signálu za sekundu</w:t>
      </w:r>
    </w:p>
    <w:p w14:paraId="65F2B889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PS/2</w:t>
      </w:r>
      <w:r>
        <w:t xml:space="preserve"> – 6 pinový konektor pro připojení myši či klávesnice</w:t>
      </w:r>
    </w:p>
    <w:p w14:paraId="2B9E3C15" w14:textId="77777777" w:rsidR="00E07AB7" w:rsidRDefault="00E07AB7" w:rsidP="00E07AB7">
      <w:pPr>
        <w:pStyle w:val="Bezmezer"/>
      </w:pPr>
      <w:r w:rsidRPr="00644A9F">
        <w:rPr>
          <w:b/>
          <w:bCs/>
          <w:highlight w:val="yellow"/>
        </w:rPr>
        <w:t>GND</w:t>
      </w:r>
      <w:r>
        <w:t xml:space="preserve"> – ground - země</w:t>
      </w:r>
    </w:p>
    <w:p w14:paraId="7073C313" w14:textId="77777777" w:rsidR="00E07AB7" w:rsidRDefault="00E07AB7" w:rsidP="00E07AB7">
      <w:pPr>
        <w:pStyle w:val="Bezmezer"/>
      </w:pPr>
      <w:r w:rsidRPr="00644A9F">
        <w:rPr>
          <w:b/>
          <w:bCs/>
          <w:highlight w:val="yellow"/>
        </w:rPr>
        <w:t>CLK</w:t>
      </w:r>
      <w:r>
        <w:t xml:space="preserve"> – clock – hodinový signál</w:t>
      </w:r>
    </w:p>
    <w:p w14:paraId="240F9AC1" w14:textId="77777777" w:rsidR="00E07AB7" w:rsidRDefault="00E07AB7" w:rsidP="00E07AB7">
      <w:pPr>
        <w:pStyle w:val="Bezmezer"/>
      </w:pPr>
      <w:r w:rsidRPr="00644A9F">
        <w:rPr>
          <w:b/>
          <w:bCs/>
          <w:highlight w:val="yellow"/>
        </w:rPr>
        <w:t>Scancode</w:t>
      </w:r>
      <w:r>
        <w:t xml:space="preserve"> – klávesnice posílá do počítače tento signál označující tuto klávesu</w:t>
      </w:r>
    </w:p>
    <w:p w14:paraId="05B0927E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USB-C</w:t>
      </w:r>
      <w:r>
        <w:t xml:space="preserve"> – USB 3.1 konektor který lze využít k napájení připojeného zařízení, obousměrné zapojení</w:t>
      </w:r>
    </w:p>
    <w:p w14:paraId="61F09DF9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FireWire</w:t>
      </w:r>
      <w:r>
        <w:t xml:space="preserve"> – vysokorychlostní rozhraní určené pro externí disky, videokamery, od Apple, neuspěl</w:t>
      </w:r>
    </w:p>
    <w:p w14:paraId="66E94E1E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iLink</w:t>
      </w:r>
      <w:r>
        <w:t xml:space="preserve"> – Sony označení pro FireWire</w:t>
      </w:r>
    </w:p>
    <w:p w14:paraId="1F66CDFC" w14:textId="77777777" w:rsidR="00E07AB7" w:rsidRDefault="00E07AB7" w:rsidP="00E07AB7">
      <w:pPr>
        <w:pStyle w:val="Bezmezer"/>
        <w:tabs>
          <w:tab w:val="left" w:pos="1692"/>
        </w:tabs>
      </w:pPr>
      <w:r w:rsidRPr="00644A9F">
        <w:rPr>
          <w:b/>
          <w:bCs/>
          <w:highlight w:val="cyan"/>
        </w:rPr>
        <w:t>VGA</w:t>
      </w:r>
      <w:r>
        <w:t xml:space="preserve"> – rozhraní pro připojení analogového signálu, také D-SUB, pro CRT monitory</w:t>
      </w:r>
    </w:p>
    <w:p w14:paraId="45F90467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DVI</w:t>
      </w:r>
      <w:r>
        <w:t xml:space="preserve"> – digitální obrazový signál</w:t>
      </w:r>
    </w:p>
    <w:p w14:paraId="7D2AC4AC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HDMI</w:t>
      </w:r>
      <w:r>
        <w:t xml:space="preserve"> – stejné jako DVI, ale změněné piny, dokáže přenášet i audio</w:t>
      </w:r>
    </w:p>
    <w:p w14:paraId="6CC7F1D8" w14:textId="77777777" w:rsidR="00E07AB7" w:rsidRDefault="00E07AB7" w:rsidP="00E07AB7">
      <w:pPr>
        <w:pStyle w:val="Bezmezer"/>
      </w:pPr>
      <w:r w:rsidRPr="00644A9F">
        <w:rPr>
          <w:b/>
          <w:bCs/>
          <w:highlight w:val="cyan"/>
        </w:rPr>
        <w:t>DisplayPort</w:t>
      </w:r>
      <w:r>
        <w:t xml:space="preserve"> – mikropaketový přenos dat, digitální signál</w:t>
      </w:r>
    </w:p>
    <w:p w14:paraId="1E71DFCC" w14:textId="77777777" w:rsidR="005A01BD" w:rsidRDefault="005A01BD" w:rsidP="005A01BD">
      <w:pPr>
        <w:pStyle w:val="Bezmezer"/>
      </w:pPr>
      <w:r w:rsidRPr="00644A9F">
        <w:rPr>
          <w:b/>
          <w:bCs/>
          <w:highlight w:val="blue"/>
        </w:rPr>
        <w:t>BIOS</w:t>
      </w:r>
      <w:r>
        <w:t xml:space="preserve"> – basic input output systém, má v sobě MBR, zavádí OS</w:t>
      </w:r>
    </w:p>
    <w:p w14:paraId="11A34F08" w14:textId="77777777" w:rsidR="005A01BD" w:rsidRDefault="005A01BD" w:rsidP="005A01BD">
      <w:pPr>
        <w:pStyle w:val="Bezmezer"/>
      </w:pPr>
      <w:r w:rsidRPr="00644A9F">
        <w:rPr>
          <w:b/>
          <w:bCs/>
          <w:highlight w:val="magenta"/>
        </w:rPr>
        <w:t>NTFS</w:t>
      </w:r>
      <w:r>
        <w:t xml:space="preserve"> – nový souborový systém pro Windows NT – žurnálování, komprese, kvóty, šifrování, 64 bitů</w:t>
      </w:r>
    </w:p>
    <w:p w14:paraId="411BA90B" w14:textId="77777777" w:rsidR="005A01BD" w:rsidRDefault="005A01BD" w:rsidP="005A01BD">
      <w:pPr>
        <w:pStyle w:val="Bezmezer"/>
      </w:pPr>
      <w:r w:rsidRPr="00644A9F">
        <w:rPr>
          <w:b/>
          <w:bCs/>
          <w:highlight w:val="magenta"/>
        </w:rPr>
        <w:t>Logfile</w:t>
      </w:r>
      <w:r>
        <w:t xml:space="preserve"> – žurnál, seznam záznamů změn</w:t>
      </w:r>
    </w:p>
    <w:p w14:paraId="5D30DB3E" w14:textId="77777777" w:rsidR="005A01BD" w:rsidRDefault="005A01BD" w:rsidP="005A01BD">
      <w:pPr>
        <w:pStyle w:val="Bezmezer"/>
      </w:pPr>
      <w:r w:rsidRPr="00644A9F">
        <w:rPr>
          <w:b/>
          <w:bCs/>
          <w:highlight w:val="magenta"/>
        </w:rPr>
        <w:t>FAT32</w:t>
      </w:r>
      <w:r>
        <w:t xml:space="preserve"> – souborový systém, 2 na 32 clusterů, max. velikost oddílu 8 TB, max. velikost souboru 4 GB</w:t>
      </w:r>
    </w:p>
    <w:p w14:paraId="3657C7F8" w14:textId="77777777" w:rsidR="005A01BD" w:rsidRDefault="005A01BD" w:rsidP="005A01BD">
      <w:pPr>
        <w:pStyle w:val="Bezmezer"/>
      </w:pPr>
      <w:r w:rsidRPr="00644A9F">
        <w:rPr>
          <w:b/>
          <w:bCs/>
          <w:highlight w:val="magenta"/>
        </w:rPr>
        <w:t>CHKDSK</w:t>
      </w:r>
      <w:r>
        <w:t xml:space="preserve"> – minimalizace ztrát dat na NTFS – redo a undo operace</w:t>
      </w:r>
    </w:p>
    <w:p w14:paraId="609F44E4" w14:textId="77777777" w:rsidR="005A01BD" w:rsidRDefault="005A01BD" w:rsidP="005A01BD">
      <w:pPr>
        <w:pStyle w:val="Bezmezer"/>
      </w:pPr>
      <w:r w:rsidRPr="00644A9F">
        <w:rPr>
          <w:b/>
          <w:bCs/>
          <w:highlight w:val="green"/>
        </w:rPr>
        <w:t>Overprovisioning</w:t>
      </w:r>
      <w:r>
        <w:t xml:space="preserve"> – extra kapacita navíc u dražších SSD pro přesouvání souborů</w:t>
      </w:r>
    </w:p>
    <w:p w14:paraId="5922C9D3" w14:textId="77777777" w:rsidR="005A01BD" w:rsidRDefault="005A01BD" w:rsidP="005A01BD">
      <w:pPr>
        <w:pStyle w:val="Bezmezer"/>
      </w:pPr>
      <w:r w:rsidRPr="00644A9F">
        <w:rPr>
          <w:b/>
          <w:bCs/>
          <w:highlight w:val="green"/>
        </w:rPr>
        <w:t>Total NAND Writes</w:t>
      </w:r>
      <w:r>
        <w:t xml:space="preserve"> – skutečné celkové množství zapsané na SSD (včetně přesouvání)</w:t>
      </w:r>
    </w:p>
    <w:p w14:paraId="26A58C2E" w14:textId="77777777" w:rsidR="005A01BD" w:rsidRDefault="005A01BD" w:rsidP="005A01BD">
      <w:pPr>
        <w:pStyle w:val="Bezmezer"/>
      </w:pPr>
      <w:r w:rsidRPr="00644A9F">
        <w:rPr>
          <w:b/>
          <w:bCs/>
          <w:highlight w:val="green"/>
        </w:rPr>
        <w:t>M.2</w:t>
      </w:r>
      <w:r>
        <w:t xml:space="preserve"> – moderní formát zapojení SSD s nižšími rozměry, komunikace přes SATA</w:t>
      </w:r>
    </w:p>
    <w:p w14:paraId="37FF8319" w14:textId="77777777" w:rsidR="005A01BD" w:rsidRDefault="005A01BD" w:rsidP="005A01BD">
      <w:pPr>
        <w:pStyle w:val="Bezmezer"/>
      </w:pPr>
      <w:r w:rsidRPr="00644A9F">
        <w:rPr>
          <w:b/>
          <w:bCs/>
          <w:highlight w:val="green"/>
        </w:rPr>
        <w:t>NVMe</w:t>
      </w:r>
      <w:r>
        <w:t xml:space="preserve"> – nahrazuje SATA a je daleko rychlejší</w:t>
      </w:r>
    </w:p>
    <w:p w14:paraId="60552D5F" w14:textId="77777777" w:rsidR="005A01BD" w:rsidRDefault="005A01BD" w:rsidP="005A01BD">
      <w:pPr>
        <w:pStyle w:val="Bezmezer"/>
      </w:pPr>
      <w:r w:rsidRPr="00644A9F">
        <w:rPr>
          <w:b/>
          <w:bCs/>
          <w:highlight w:val="green"/>
        </w:rPr>
        <w:t>eMMC</w:t>
      </w:r>
      <w:r>
        <w:t xml:space="preserve"> – SSD fungující jako SD karta, v mobilních telefonech, tabletech a levných noteboocích</w:t>
      </w:r>
    </w:p>
    <w:p w14:paraId="7F0C57FA" w14:textId="6683DCEE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lastRenderedPageBreak/>
        <w:t>GPU</w:t>
      </w:r>
      <w:r w:rsidR="00F25EDD">
        <w:t xml:space="preserve"> – grafický procesor</w:t>
      </w:r>
    </w:p>
    <w:p w14:paraId="1797FDDF" w14:textId="72CE60B1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ROP</w:t>
      </w:r>
      <w:r w:rsidR="00BA19CA">
        <w:t xml:space="preserve"> – render output unit – jednotka odpovědná za generování signálu pro monitor</w:t>
      </w:r>
    </w:p>
    <w:p w14:paraId="3CF304CA" w14:textId="76A24A28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ASCII</w:t>
      </w:r>
      <w:r w:rsidR="004E764D">
        <w:t xml:space="preserve"> – znaky pro zobrazení na displeji</w:t>
      </w:r>
    </w:p>
    <w:p w14:paraId="520B9CBD" w14:textId="661E3DA4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MDA</w:t>
      </w:r>
      <w:r w:rsidR="004E764D">
        <w:t xml:space="preserve"> – monochromati</w:t>
      </w:r>
      <w:r w:rsidR="00C53A0C">
        <w:t>c</w:t>
      </w:r>
      <w:r w:rsidR="004E764D">
        <w:t xml:space="preserve"> display adapter</w:t>
      </w:r>
      <w:r w:rsidR="00C53A0C">
        <w:t>, 25 řádků, 80 znaků na řádek</w:t>
      </w:r>
    </w:p>
    <w:p w14:paraId="2288D2F5" w14:textId="58B87A89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CGA</w:t>
      </w:r>
      <w:r w:rsidR="00C53A0C">
        <w:t xml:space="preserve"> – color graphics adapter</w:t>
      </w:r>
      <w:r w:rsidR="00867091">
        <w:t>, umí už barvy, blikání apod.</w:t>
      </w:r>
    </w:p>
    <w:p w14:paraId="7611C1BD" w14:textId="1490CA14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EGA</w:t>
      </w:r>
      <w:r w:rsidR="00867091">
        <w:t xml:space="preserve"> – enhanced graphic adapter, IBM PC/AT, 16 barev</w:t>
      </w:r>
    </w:p>
    <w:p w14:paraId="696E472B" w14:textId="64BD9615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SVGA</w:t>
      </w:r>
      <w:r w:rsidR="00FE448D">
        <w:t xml:space="preserve"> – super VGA, rozlišení až 1024x768, truecolor</w:t>
      </w:r>
    </w:p>
    <w:p w14:paraId="46AD2DC3" w14:textId="4C97DED0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VESA</w:t>
      </w:r>
      <w:r w:rsidR="00FE448D">
        <w:t xml:space="preserve"> </w:t>
      </w:r>
      <w:r w:rsidR="0052171A">
        <w:t>–</w:t>
      </w:r>
      <w:r w:rsidR="00FE448D">
        <w:t xml:space="preserve"> </w:t>
      </w:r>
      <w:r w:rsidR="0052171A">
        <w:t>asociace výrobců GPU</w:t>
      </w:r>
    </w:p>
    <w:p w14:paraId="24E4F185" w14:textId="14A335DB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HGC</w:t>
      </w:r>
      <w:r w:rsidR="0052171A" w:rsidRPr="00070098">
        <w:rPr>
          <w:b/>
          <w:bCs/>
          <w:highlight w:val="yellow"/>
        </w:rPr>
        <w:t xml:space="preserve">/ </w:t>
      </w:r>
      <w:r w:rsidRPr="00070098">
        <w:rPr>
          <w:b/>
          <w:bCs/>
          <w:highlight w:val="yellow"/>
        </w:rPr>
        <w:t>Hercules</w:t>
      </w:r>
      <w:r w:rsidR="0052171A">
        <w:t xml:space="preserve"> – </w:t>
      </w:r>
      <w:r w:rsidR="00884FDF">
        <w:t>25 řádků, 80 znaků na řádek, alternativa MDA a CGA, dvě barvy</w:t>
      </w:r>
    </w:p>
    <w:p w14:paraId="7E124AF6" w14:textId="3CFD3CC5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Pixel</w:t>
      </w:r>
      <w:r w:rsidR="00CA7F5D">
        <w:t xml:space="preserve"> – obrazový bod na monitoru, souřadnice X, Y</w:t>
      </w:r>
    </w:p>
    <w:p w14:paraId="1ED2C2CB" w14:textId="497ABA67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Voxel</w:t>
      </w:r>
      <w:r w:rsidR="00CA7F5D">
        <w:t xml:space="preserve"> – objemov</w:t>
      </w:r>
      <w:r w:rsidR="007C2347">
        <w:t>ý element</w:t>
      </w:r>
    </w:p>
    <w:p w14:paraId="1687B04D" w14:textId="3CF81751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Vertex</w:t>
      </w:r>
      <w:r w:rsidR="00CA7F5D">
        <w:t xml:space="preserve"> – vrchol polygonu, souřadnice X, Y, Z</w:t>
      </w:r>
    </w:p>
    <w:p w14:paraId="6E83498B" w14:textId="66F5A003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GDDR</w:t>
      </w:r>
      <w:r w:rsidR="007C2347">
        <w:t xml:space="preserve"> – grapgics DDR</w:t>
      </w:r>
    </w:p>
    <w:p w14:paraId="3DA955F4" w14:textId="37087E77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TrueColor</w:t>
      </w:r>
      <w:r w:rsidR="007C2347">
        <w:t xml:space="preserve"> – 16.7 milionu barev, (8 + 8 + 8) bitů na barvy</w:t>
      </w:r>
    </w:p>
    <w:p w14:paraId="2453403E" w14:textId="5F023C3E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FPS</w:t>
      </w:r>
      <w:r w:rsidR="007C2347">
        <w:t xml:space="preserve"> – frames per seconds</w:t>
      </w:r>
    </w:p>
    <w:p w14:paraId="28D452C2" w14:textId="64B60D5A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GUI</w:t>
      </w:r>
      <w:r w:rsidR="00BF1D95">
        <w:t xml:space="preserve"> – grafické prostředí</w:t>
      </w:r>
    </w:p>
    <w:p w14:paraId="747793D8" w14:textId="5A5CF908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Sprite</w:t>
      </w:r>
      <w:r w:rsidR="00BF1D95">
        <w:t xml:space="preserve"> – přesuny a klonování jednoduchých 2D rastrů s nepravidelným okrajem</w:t>
      </w:r>
    </w:p>
    <w:p w14:paraId="2A6FCE97" w14:textId="593DF59D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RGB</w:t>
      </w:r>
      <w:r w:rsidR="00BF1D95">
        <w:t xml:space="preserve"> </w:t>
      </w:r>
      <w:r w:rsidR="00045F58">
        <w:t>–</w:t>
      </w:r>
      <w:r w:rsidR="00BF1D95">
        <w:t xml:space="preserve"> </w:t>
      </w:r>
      <w:r w:rsidR="00045F58">
        <w:t>red, green, blue</w:t>
      </w:r>
    </w:p>
    <w:p w14:paraId="1E5539EB" w14:textId="73CF4072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DCT</w:t>
      </w:r>
      <w:r w:rsidR="00045F58">
        <w:t xml:space="preserve"> </w:t>
      </w:r>
      <w:r w:rsidR="00170C63">
        <w:t>–</w:t>
      </w:r>
      <w:r w:rsidR="00045F58">
        <w:t xml:space="preserve"> </w:t>
      </w:r>
      <w:r w:rsidR="00170C63">
        <w:t>kosinová transformace, komprese a dekomprese dat</w:t>
      </w:r>
    </w:p>
    <w:p w14:paraId="469BB5A7" w14:textId="421B0790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Polygon</w:t>
      </w:r>
      <w:r w:rsidR="00170C63">
        <w:t xml:space="preserve"> – nejjednodušší prostorové těleso, </w:t>
      </w:r>
      <w:r w:rsidR="00447AF8">
        <w:t>musí mít 3 vertexy a 3 úsečky</w:t>
      </w:r>
    </w:p>
    <w:p w14:paraId="5E9493DE" w14:textId="2D1C6F5F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Mesh</w:t>
      </w:r>
      <w:r w:rsidR="00447AF8">
        <w:t xml:space="preserve"> – síť povrchu 3D modelu</w:t>
      </w:r>
    </w:p>
    <w:p w14:paraId="04F9A171" w14:textId="3810CE25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Textura</w:t>
      </w:r>
      <w:r w:rsidR="00447AF8">
        <w:t xml:space="preserve"> – povrch 3D modelu</w:t>
      </w:r>
    </w:p>
    <w:p w14:paraId="77B30DD7" w14:textId="0F378B36" w:rsidR="00EE089B" w:rsidRPr="00070098" w:rsidRDefault="00EE089B" w:rsidP="00EE089B">
      <w:pPr>
        <w:pStyle w:val="Bezmezer"/>
        <w:rPr>
          <w:b/>
          <w:bCs/>
        </w:rPr>
      </w:pPr>
      <w:r w:rsidRPr="00070098">
        <w:rPr>
          <w:b/>
          <w:bCs/>
          <w:highlight w:val="yellow"/>
        </w:rPr>
        <w:t>Bump mapping</w:t>
      </w:r>
      <w:r w:rsidR="00447AF8" w:rsidRPr="00070098">
        <w:rPr>
          <w:b/>
          <w:bCs/>
        </w:rPr>
        <w:t xml:space="preserve"> </w:t>
      </w:r>
      <w:r w:rsidR="00F86ECA" w:rsidRPr="00070098">
        <w:t>–</w:t>
      </w:r>
      <w:r w:rsidR="00447AF8" w:rsidRPr="00070098">
        <w:t xml:space="preserve"> </w:t>
      </w:r>
      <w:r w:rsidR="00F86ECA" w:rsidRPr="00070098">
        <w:t>iluze nerovnosti povrchu bez změny geometrie</w:t>
      </w:r>
    </w:p>
    <w:p w14:paraId="2B26EE3D" w14:textId="7D97D826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Alpha mapping</w:t>
      </w:r>
      <w:r w:rsidR="00F86ECA">
        <w:t xml:space="preserve"> – k informacím o RGB je přidána Alpha - průhlednost</w:t>
      </w:r>
    </w:p>
    <w:p w14:paraId="0F8E5AD4" w14:textId="5D1E8BC3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OpenGL</w:t>
      </w:r>
      <w:r w:rsidR="00F86ECA">
        <w:t xml:space="preserve"> </w:t>
      </w:r>
      <w:r w:rsidR="00FD23FA">
        <w:t>–</w:t>
      </w:r>
      <w:r w:rsidR="00F86ECA">
        <w:t xml:space="preserve"> </w:t>
      </w:r>
      <w:r w:rsidR="00FD23FA">
        <w:t>3D akcelerátor, konsorcium ARB – Nvidia, SGI, Microsoft, AMD</w:t>
      </w:r>
    </w:p>
    <w:p w14:paraId="633F2120" w14:textId="35313FF8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OpenCL</w:t>
      </w:r>
      <w:r w:rsidR="00FD23FA">
        <w:t xml:space="preserve"> </w:t>
      </w:r>
      <w:r w:rsidR="003A1ABF">
        <w:t>–</w:t>
      </w:r>
      <w:r w:rsidR="00FD23FA">
        <w:t xml:space="preserve"> </w:t>
      </w:r>
      <w:r w:rsidR="003A1ABF">
        <w:t>standard pro programování pro paralelní operace s CPU a GPU</w:t>
      </w:r>
    </w:p>
    <w:p w14:paraId="07E6A59D" w14:textId="247DDD66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DirectX</w:t>
      </w:r>
      <w:r w:rsidR="00FD23FA">
        <w:t xml:space="preserve"> – 3D akcelerátor od Microsoftu</w:t>
      </w:r>
    </w:p>
    <w:p w14:paraId="366C3B79" w14:textId="27BC82B1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Vulkan</w:t>
      </w:r>
      <w:r w:rsidR="003A1ABF">
        <w:t xml:space="preserve"> </w:t>
      </w:r>
      <w:r w:rsidR="002C6F1F">
        <w:t>–</w:t>
      </w:r>
      <w:r w:rsidR="003A1ABF">
        <w:t xml:space="preserve"> </w:t>
      </w:r>
      <w:r w:rsidR="002C6F1F">
        <w:t>3D akcelerátor, nástupce OpenGL, Khranos Group</w:t>
      </w:r>
    </w:p>
    <w:p w14:paraId="713256B6" w14:textId="3FCBAF36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CUDA</w:t>
      </w:r>
      <w:r w:rsidR="002C6F1F">
        <w:t xml:space="preserve"> </w:t>
      </w:r>
      <w:r w:rsidR="00E93BF0">
        <w:t>–</w:t>
      </w:r>
      <w:r w:rsidR="002C6F1F">
        <w:t xml:space="preserve"> </w:t>
      </w:r>
      <w:r w:rsidR="00E93BF0">
        <w:t>využití výpočetní síly GPU k obecným výpočtům</w:t>
      </w:r>
    </w:p>
    <w:p w14:paraId="33358871" w14:textId="146250DF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Shader</w:t>
      </w:r>
      <w:r w:rsidR="00AE7C06">
        <w:t xml:space="preserve"> – </w:t>
      </w:r>
      <w:r w:rsidR="00AE7C06" w:rsidRPr="00AE7C06">
        <w:rPr>
          <w:sz w:val="20"/>
          <w:szCs w:val="20"/>
        </w:rPr>
        <w:t>programy sloužící k ovlivnění vykreslování scény úpravou základních vykreslovacích algoritmů</w:t>
      </w:r>
    </w:p>
    <w:p w14:paraId="27C02880" w14:textId="082E309B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GPGPU</w:t>
      </w:r>
      <w:r w:rsidR="00253288">
        <w:t xml:space="preserve"> – způsob využití GPU k výpočtu libovolných algoritmů</w:t>
      </w:r>
    </w:p>
    <w:p w14:paraId="11DE7AFD" w14:textId="2349AC1C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Framebuffer</w:t>
      </w:r>
      <w:r w:rsidR="00253288">
        <w:t xml:space="preserve"> – prostor pro ukládání vykreslovaných fragmentů</w:t>
      </w:r>
    </w:p>
    <w:p w14:paraId="1F20F023" w14:textId="7D057BFA" w:rsidR="00EE089B" w:rsidRDefault="00EE089B" w:rsidP="00EE089B">
      <w:pPr>
        <w:pStyle w:val="Bezmezer"/>
      </w:pPr>
      <w:r w:rsidRPr="00070098">
        <w:rPr>
          <w:b/>
          <w:bCs/>
          <w:highlight w:val="yellow"/>
        </w:rPr>
        <w:t>3DMark</w:t>
      </w:r>
      <w:r w:rsidR="00253288">
        <w:t xml:space="preserve"> </w:t>
      </w:r>
      <w:r w:rsidR="002F0048">
        <w:t>–</w:t>
      </w:r>
      <w:r w:rsidR="00253288">
        <w:t xml:space="preserve"> </w:t>
      </w:r>
      <w:r w:rsidR="002F0048">
        <w:t>benchmark pro měření výpočetního výkonu GPU</w:t>
      </w:r>
    </w:p>
    <w:p w14:paraId="4645533E" w14:textId="77777777" w:rsidR="00A05760" w:rsidRDefault="00A05760" w:rsidP="00EE089B">
      <w:pPr>
        <w:pStyle w:val="Bezmezer"/>
      </w:pPr>
    </w:p>
    <w:p w14:paraId="4DA93958" w14:textId="2A596B08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NetBurst</w:t>
      </w:r>
      <w:r w:rsidR="00E863C6">
        <w:t xml:space="preserve"> – </w:t>
      </w:r>
      <w:r w:rsidR="0097642D">
        <w:t>20stupňový</w:t>
      </w:r>
      <w:r w:rsidR="00E863C6">
        <w:t xml:space="preserve"> pipeling, </w:t>
      </w:r>
      <w:r w:rsidR="0097642D">
        <w:t xml:space="preserve">slepá cesta, Pentium </w:t>
      </w:r>
    </w:p>
    <w:p w14:paraId="7009BB82" w14:textId="7A34CB48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Performance rating</w:t>
      </w:r>
      <w:r w:rsidR="000E3374">
        <w:t xml:space="preserve"> – AMD – místo frekvence udávají frekvenci stejně v</w:t>
      </w:r>
      <w:r w:rsidR="00980F27">
        <w:t xml:space="preserve">ýkonného procesoru </w:t>
      </w:r>
      <w:r w:rsidR="000E3374">
        <w:t>u Intelu</w:t>
      </w:r>
    </w:p>
    <w:p w14:paraId="406B6290" w14:textId="1D78D982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Pipelining</w:t>
      </w:r>
      <w:r w:rsidR="00992CA9">
        <w:t xml:space="preserve"> – řetězové provádění instrukcí</w:t>
      </w:r>
    </w:p>
    <w:p w14:paraId="72B0FD5C" w14:textId="08EB2C1F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Superskalární procesor</w:t>
      </w:r>
      <w:r w:rsidR="00992CA9">
        <w:t xml:space="preserve"> </w:t>
      </w:r>
      <w:r w:rsidR="007E407C">
        <w:t>–</w:t>
      </w:r>
      <w:r w:rsidR="00992CA9">
        <w:t xml:space="preserve"> </w:t>
      </w:r>
      <w:r w:rsidR="007E407C">
        <w:t xml:space="preserve">více než jedna fronta pro zřetězové zpracování instrukcí </w:t>
      </w:r>
    </w:p>
    <w:p w14:paraId="0AF4A477" w14:textId="5E7A164A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Hyperthreading</w:t>
      </w:r>
      <w:r w:rsidR="006B49CD">
        <w:t xml:space="preserve"> – simulace multicore na jednom procesoru</w:t>
      </w:r>
    </w:p>
    <w:p w14:paraId="66562E63" w14:textId="06955552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Out-of-order</w:t>
      </w:r>
      <w:r w:rsidR="009A76C2">
        <w:t xml:space="preserve"> – provádění </w:t>
      </w:r>
      <w:r w:rsidR="00C575A2">
        <w:t xml:space="preserve">nezávislých </w:t>
      </w:r>
      <w:r w:rsidR="009A76C2">
        <w:t xml:space="preserve">instrukcí tak, aby se jich vykonalo </w:t>
      </w:r>
      <w:r w:rsidR="00C575A2">
        <w:t>co možná nejvíce</w:t>
      </w:r>
    </w:p>
    <w:p w14:paraId="133E7EE8" w14:textId="4632D887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MicroOPs</w:t>
      </w:r>
      <w:r w:rsidR="00906350">
        <w:t xml:space="preserve"> – vnitřní malé instrukce na Intel Core</w:t>
      </w:r>
    </w:p>
    <w:p w14:paraId="5F97562F" w14:textId="3BCA1F6B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Reorder buffer</w:t>
      </w:r>
      <w:r w:rsidR="00294C5B">
        <w:t xml:space="preserve"> - paměť na přeřazování instrukcí pro to, aby se jich vykonalo co nejvíce paralelně</w:t>
      </w:r>
    </w:p>
    <w:p w14:paraId="4BD222FD" w14:textId="5FD859EF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In-flight MicroOPs</w:t>
      </w:r>
      <w:r w:rsidR="000C46CA">
        <w:t xml:space="preserve"> – velikost reorder bufferu</w:t>
      </w:r>
    </w:p>
    <w:p w14:paraId="57951C8D" w14:textId="5C552692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Penryn</w:t>
      </w:r>
      <w:r w:rsidR="000C46CA">
        <w:t xml:space="preserve"> </w:t>
      </w:r>
      <w:r w:rsidR="00EE0DAB">
        <w:t>–</w:t>
      </w:r>
      <w:r w:rsidR="000C46CA">
        <w:t xml:space="preserve"> </w:t>
      </w:r>
      <w:r w:rsidR="003E1E0E">
        <w:t>vylepšená verze Intel Core</w:t>
      </w:r>
    </w:p>
    <w:p w14:paraId="0E75227F" w14:textId="53488D97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Nehalem</w:t>
      </w:r>
      <w:r w:rsidR="003E1E0E">
        <w:t xml:space="preserve"> – </w:t>
      </w:r>
      <w:r w:rsidR="00974475">
        <w:t>1.</w:t>
      </w:r>
      <w:r w:rsidR="003E1E0E">
        <w:t xml:space="preserve"> generace Intel Core (po Penrynu)</w:t>
      </w:r>
      <w:r w:rsidR="003F4612">
        <w:t>, Turbo Mode, multithreading</w:t>
      </w:r>
      <w:r w:rsidR="00610EF4">
        <w:t>, L3 cache</w:t>
      </w:r>
    </w:p>
    <w:p w14:paraId="3EB90A60" w14:textId="6EF93BFB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Westmere</w:t>
      </w:r>
      <w:r w:rsidR="00974475">
        <w:t xml:space="preserve"> –integrovan</w:t>
      </w:r>
      <w:r w:rsidR="0096272B">
        <w:t>á</w:t>
      </w:r>
      <w:r w:rsidR="00974475">
        <w:t xml:space="preserve"> GPU, objevuje se i3 a i5</w:t>
      </w:r>
    </w:p>
    <w:p w14:paraId="5BCFCD1B" w14:textId="7E8B3D0A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SandyBridge</w:t>
      </w:r>
      <w:r w:rsidR="00974475">
        <w:t xml:space="preserve"> </w:t>
      </w:r>
      <w:r w:rsidR="004A6934">
        <w:t>–</w:t>
      </w:r>
      <w:r w:rsidR="00974475">
        <w:t xml:space="preserve"> </w:t>
      </w:r>
      <w:r w:rsidR="0096272B">
        <w:t>2</w:t>
      </w:r>
      <w:r w:rsidR="004A6934">
        <w:t>. generace Intel Core, media engine, SSE nahrazeno AVX</w:t>
      </w:r>
    </w:p>
    <w:p w14:paraId="4DFC628B" w14:textId="424A989C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IvyBridge</w:t>
      </w:r>
      <w:r w:rsidR="00C367DC">
        <w:t xml:space="preserve"> - </w:t>
      </w:r>
      <w:r w:rsidR="0096272B">
        <w:t>3</w:t>
      </w:r>
      <w:r w:rsidR="00C367DC">
        <w:t>. generace Intel Core</w:t>
      </w:r>
    </w:p>
    <w:p w14:paraId="665D5140" w14:textId="5BBADF46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Haswell</w:t>
      </w:r>
      <w:r w:rsidR="00C367DC">
        <w:t xml:space="preserve"> </w:t>
      </w:r>
      <w:r w:rsidR="009B79BC">
        <w:t>–</w:t>
      </w:r>
      <w:r w:rsidR="00C367DC">
        <w:t xml:space="preserve"> </w:t>
      </w:r>
      <w:r w:rsidR="0096272B">
        <w:t>4</w:t>
      </w:r>
      <w:r w:rsidR="00FF6A8F">
        <w:t>. generace Intel Core, různé úsporné varianty (S, T), pro mobily (M, H), extra výkon (K)</w:t>
      </w:r>
    </w:p>
    <w:p w14:paraId="2502ED87" w14:textId="48396AD5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Broadwell</w:t>
      </w:r>
      <w:r w:rsidR="00FF6A8F">
        <w:t xml:space="preserve"> </w:t>
      </w:r>
      <w:r w:rsidR="00E4069B">
        <w:t>–</w:t>
      </w:r>
      <w:r w:rsidR="00FF6A8F">
        <w:t xml:space="preserve"> </w:t>
      </w:r>
      <w:r w:rsidR="0096272B">
        <w:t>5</w:t>
      </w:r>
      <w:r w:rsidR="00E4069B">
        <w:t>. generace Intel Core, L4 cache</w:t>
      </w:r>
    </w:p>
    <w:p w14:paraId="7C5F0F62" w14:textId="4CA26FE3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Skylake</w:t>
      </w:r>
      <w:r w:rsidR="00AF1854">
        <w:t xml:space="preserve"> – </w:t>
      </w:r>
      <w:r w:rsidR="0096272B">
        <w:t>6</w:t>
      </w:r>
      <w:r w:rsidR="00AF1854">
        <w:t>. generace Intel Core, spectre vulnerability zranitelnost</w:t>
      </w:r>
    </w:p>
    <w:p w14:paraId="65DE1D68" w14:textId="3AA35D32" w:rsidR="00EE089B" w:rsidRDefault="00EE089B" w:rsidP="00EE089B">
      <w:pPr>
        <w:pStyle w:val="Bezmezer"/>
      </w:pPr>
      <w:r w:rsidRPr="00070098">
        <w:rPr>
          <w:b/>
          <w:bCs/>
          <w:highlight w:val="green"/>
        </w:rPr>
        <w:t>Kaby-lake</w:t>
      </w:r>
      <w:r w:rsidR="00AF1854">
        <w:t xml:space="preserve"> </w:t>
      </w:r>
      <w:r w:rsidR="003B1126">
        <w:t>–</w:t>
      </w:r>
      <w:r w:rsidR="00AF1854">
        <w:t xml:space="preserve"> </w:t>
      </w:r>
      <w:r w:rsidR="003B1126">
        <w:t xml:space="preserve">7. generace Intel Core, </w:t>
      </w:r>
      <w:r w:rsidR="0096272B">
        <w:t>zvýšení frekvence</w:t>
      </w:r>
    </w:p>
    <w:p w14:paraId="151B13E6" w14:textId="612323B4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lastRenderedPageBreak/>
        <w:t>Coffee-lake</w:t>
      </w:r>
      <w:r w:rsidR="0096272B">
        <w:t xml:space="preserve"> – 8. generace Intel Core, </w:t>
      </w:r>
      <w:r w:rsidR="000E3795">
        <w:t>více jader</w:t>
      </w:r>
    </w:p>
    <w:p w14:paraId="4AD70E5C" w14:textId="578A25BC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Cannon-lake</w:t>
      </w:r>
      <w:r w:rsidR="000E3795">
        <w:t xml:space="preserve"> – 9. generace Intel Core, </w:t>
      </w:r>
      <w:r w:rsidR="007E4BF5">
        <w:t>zmenšení tranzistorů na 10 nm</w:t>
      </w:r>
    </w:p>
    <w:p w14:paraId="374EB4EA" w14:textId="6E780C3D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Ice-lake</w:t>
      </w:r>
      <w:r w:rsidR="007E4BF5">
        <w:t xml:space="preserve"> – 10. generace Intel Core</w:t>
      </w:r>
    </w:p>
    <w:p w14:paraId="617F5883" w14:textId="1CC71069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Rocket-lake</w:t>
      </w:r>
      <w:r w:rsidR="007E4BF5">
        <w:t xml:space="preserve"> – 11. generace Intel Core</w:t>
      </w:r>
    </w:p>
    <w:p w14:paraId="6D737BD2" w14:textId="1489F070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Tiger-lake</w:t>
      </w:r>
      <w:r w:rsidR="00331168">
        <w:t xml:space="preserve"> – 11. generace Intel Core (také), umělá inteligence DL-Boost </w:t>
      </w:r>
    </w:p>
    <w:p w14:paraId="02620627" w14:textId="77F9BFAE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Alder-lake</w:t>
      </w:r>
      <w:r w:rsidR="00331168">
        <w:t xml:space="preserve"> – 12. generace</w:t>
      </w:r>
      <w:r w:rsidR="00F66A42">
        <w:t xml:space="preserve"> Intel Core, jádra výkonná (P-cores) a efektivní (E-cores)</w:t>
      </w:r>
    </w:p>
    <w:p w14:paraId="0592B826" w14:textId="40CB03DC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Raptor-lake</w:t>
      </w:r>
      <w:r w:rsidR="00E4546F">
        <w:t xml:space="preserve"> – 13. generace Intel Core</w:t>
      </w:r>
    </w:p>
    <w:p w14:paraId="68AF4333" w14:textId="298B3F4A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PCU</w:t>
      </w:r>
      <w:r w:rsidR="00E4546F">
        <w:t xml:space="preserve"> – řídící jednotka spotřeby, ovládá Turboost</w:t>
      </w:r>
    </w:p>
    <w:p w14:paraId="26B1F19B" w14:textId="24932408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TurboBoost</w:t>
      </w:r>
      <w:r w:rsidR="00E4546F">
        <w:t xml:space="preserve"> </w:t>
      </w:r>
      <w:r w:rsidR="009E6045">
        <w:t>–</w:t>
      </w:r>
      <w:r w:rsidR="00E4546F">
        <w:t xml:space="preserve"> </w:t>
      </w:r>
      <w:r w:rsidR="009E6045">
        <w:t>krátkodobé zvýšení frekvence jednoho jádra o pár desítek procent</w:t>
      </w:r>
    </w:p>
    <w:p w14:paraId="138E9C0E" w14:textId="0EA02CF8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Inkluzivní cache</w:t>
      </w:r>
      <w:r w:rsidR="009E6045">
        <w:t xml:space="preserve"> </w:t>
      </w:r>
      <w:r w:rsidR="00372E54">
        <w:t>–</w:t>
      </w:r>
      <w:r w:rsidR="009E6045">
        <w:t xml:space="preserve"> </w:t>
      </w:r>
      <w:r w:rsidR="00372E54">
        <w:t>data z L3 cache se kopírují do cache jednotlivých jader</w:t>
      </w:r>
      <w:r w:rsidR="000A42D2">
        <w:t xml:space="preserve"> </w:t>
      </w:r>
      <w:r w:rsidR="00757AEC">
        <w:t>(Intel)</w:t>
      </w:r>
    </w:p>
    <w:p w14:paraId="61058945" w14:textId="1C397F09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Exkluzivní cache</w:t>
      </w:r>
      <w:r w:rsidR="009E6045">
        <w:t xml:space="preserve"> </w:t>
      </w:r>
      <w:r w:rsidR="00372E54">
        <w:t xml:space="preserve">- </w:t>
      </w:r>
      <w:r w:rsidR="00372E54" w:rsidRPr="000A42D2">
        <w:rPr>
          <w:sz w:val="20"/>
          <w:szCs w:val="20"/>
        </w:rPr>
        <w:t xml:space="preserve">data z L3 cache se </w:t>
      </w:r>
      <w:r w:rsidR="000A42D2" w:rsidRPr="000A42D2">
        <w:rPr>
          <w:sz w:val="20"/>
          <w:szCs w:val="20"/>
        </w:rPr>
        <w:t>přesouvají</w:t>
      </w:r>
      <w:r w:rsidR="00372E54" w:rsidRPr="000A42D2">
        <w:rPr>
          <w:sz w:val="20"/>
          <w:szCs w:val="20"/>
        </w:rPr>
        <w:t xml:space="preserve"> do cache jednotlivých jader</w:t>
      </w:r>
      <w:r w:rsidR="000A42D2" w:rsidRPr="000A42D2">
        <w:rPr>
          <w:sz w:val="20"/>
          <w:szCs w:val="20"/>
        </w:rPr>
        <w:t xml:space="preserve"> a nejsou dále dostupná (AMD)</w:t>
      </w:r>
    </w:p>
    <w:p w14:paraId="2C700125" w14:textId="629C9946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TDP</w:t>
      </w:r>
      <w:r w:rsidR="00757AEC">
        <w:t xml:space="preserve"> </w:t>
      </w:r>
      <w:r w:rsidR="00632BB3">
        <w:t>–</w:t>
      </w:r>
      <w:r w:rsidR="00FF1A3C">
        <w:t xml:space="preserve"> </w:t>
      </w:r>
      <w:r w:rsidR="00632BB3">
        <w:t>spotřeba pod teoretickým maximálním zátěžem</w:t>
      </w:r>
    </w:p>
    <w:p w14:paraId="5FE8C38D" w14:textId="3505AE33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Tick</w:t>
      </w:r>
      <w:r w:rsidR="00632BB3">
        <w:t xml:space="preserve"> </w:t>
      </w:r>
      <w:r w:rsidR="00274679">
        <w:t>–</w:t>
      </w:r>
      <w:r w:rsidR="00632BB3">
        <w:t xml:space="preserve"> </w:t>
      </w:r>
      <w:r w:rsidR="00274679">
        <w:t>zmenšení velikosti tranzistorů</w:t>
      </w:r>
    </w:p>
    <w:p w14:paraId="7FA2F3A0" w14:textId="70441451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Tock</w:t>
      </w:r>
      <w:r w:rsidR="00274679">
        <w:t xml:space="preserve"> – </w:t>
      </w:r>
      <w:r w:rsidR="006E26FD">
        <w:t xml:space="preserve">přidání nových funkcí </w:t>
      </w:r>
      <w:r w:rsidR="002A4DF1">
        <w:t>k CPU</w:t>
      </w:r>
    </w:p>
    <w:p w14:paraId="2969478C" w14:textId="1A01169B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AVX</w:t>
      </w:r>
      <w:r w:rsidR="00060011">
        <w:t xml:space="preserve"> – nástupce SSE</w:t>
      </w:r>
    </w:p>
    <w:p w14:paraId="46EA9A9A" w14:textId="19C987C7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Media engine</w:t>
      </w:r>
      <w:r w:rsidR="00060011">
        <w:t xml:space="preserve"> </w:t>
      </w:r>
      <w:r w:rsidR="009B3C3E">
        <w:t>–</w:t>
      </w:r>
      <w:r w:rsidR="00060011">
        <w:t xml:space="preserve"> </w:t>
      </w:r>
      <w:r w:rsidR="009B3C3E">
        <w:t>umožňuje kódování videí ve FullHD</w:t>
      </w:r>
    </w:p>
    <w:p w14:paraId="3139F07F" w14:textId="196A72DB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System agent</w:t>
      </w:r>
      <w:r w:rsidR="001D6214">
        <w:t xml:space="preserve"> – ekvivalent severního můstku umístěný přímo v CPU</w:t>
      </w:r>
    </w:p>
    <w:p w14:paraId="16CBF6DB" w14:textId="3C3265E3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SoC</w:t>
      </w:r>
      <w:r w:rsidR="001D6214">
        <w:t xml:space="preserve"> – system on chip</w:t>
      </w:r>
    </w:p>
    <w:p w14:paraId="29C9E44F" w14:textId="1024DF30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eDRAM</w:t>
      </w:r>
      <w:r w:rsidR="00725453">
        <w:t xml:space="preserve"> </w:t>
      </w:r>
      <w:r w:rsidR="00EB2A01">
        <w:t>–</w:t>
      </w:r>
      <w:r w:rsidR="00725453">
        <w:t xml:space="preserve"> </w:t>
      </w:r>
      <w:r w:rsidR="00EB2A01">
        <w:t>DRAM integrovaná v procesoru, L4 cache</w:t>
      </w:r>
    </w:p>
    <w:p w14:paraId="41487FBE" w14:textId="5BB9E162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IA-32</w:t>
      </w:r>
      <w:r w:rsidR="00EB2A01">
        <w:t xml:space="preserve"> </w:t>
      </w:r>
      <w:r w:rsidR="0029002F">
        <w:t>–</w:t>
      </w:r>
      <w:r w:rsidR="00EB2A01">
        <w:t xml:space="preserve"> </w:t>
      </w:r>
      <w:r w:rsidR="0029002F">
        <w:t>32 bitová intel architektura, od 80386</w:t>
      </w:r>
    </w:p>
    <w:p w14:paraId="15597C16" w14:textId="34BD7A90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RISC</w:t>
      </w:r>
      <w:r w:rsidR="0029002F">
        <w:t xml:space="preserve"> </w:t>
      </w:r>
      <w:r w:rsidR="006A1A6E">
        <w:t>–</w:t>
      </w:r>
      <w:r w:rsidR="0029002F">
        <w:t xml:space="preserve"> </w:t>
      </w:r>
      <w:r w:rsidR="006A1A6E">
        <w:t>málo instrukcí, ale možná pipeling</w:t>
      </w:r>
    </w:p>
    <w:p w14:paraId="24FA063A" w14:textId="036ED082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CISC</w:t>
      </w:r>
      <w:r w:rsidR="00924C54">
        <w:t xml:space="preserve"> – mnoho složitých instrukcí</w:t>
      </w:r>
    </w:p>
    <w:p w14:paraId="26CD9552" w14:textId="394EA9A7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Long mode</w:t>
      </w:r>
      <w:r w:rsidR="00056986">
        <w:t xml:space="preserve"> – x86-64, </w:t>
      </w:r>
      <w:r w:rsidR="007E26FE">
        <w:t>64bitová</w:t>
      </w:r>
      <w:r w:rsidR="00056986">
        <w:t xml:space="preserve"> instru</w:t>
      </w:r>
      <w:r w:rsidR="007E26FE">
        <w:t>kční sada</w:t>
      </w:r>
    </w:p>
    <w:p w14:paraId="37E631BF" w14:textId="5D378753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Wafer</w:t>
      </w:r>
      <w:r w:rsidR="007E26FE">
        <w:t xml:space="preserve"> </w:t>
      </w:r>
      <w:r w:rsidR="009C5675">
        <w:t>–</w:t>
      </w:r>
      <w:r w:rsidR="007E26FE">
        <w:t xml:space="preserve"> </w:t>
      </w:r>
      <w:r w:rsidR="009C5675">
        <w:t>kristalová placka uříznutá</w:t>
      </w:r>
      <w:r w:rsidR="00AB1C1D">
        <w:t xml:space="preserve">, slouží k výrobě </w:t>
      </w:r>
      <w:r w:rsidR="00212884">
        <w:t>integrovaných čipů</w:t>
      </w:r>
    </w:p>
    <w:p w14:paraId="150F46C1" w14:textId="02339E70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3DNow!</w:t>
      </w:r>
      <w:r w:rsidR="00212884">
        <w:t xml:space="preserve"> </w:t>
      </w:r>
      <w:r w:rsidR="00B64E78">
        <w:t>–</w:t>
      </w:r>
      <w:r w:rsidR="00212884">
        <w:t xml:space="preserve"> </w:t>
      </w:r>
      <w:r w:rsidR="00B64E78">
        <w:t>technologie pro urychlení operací s čísly s plovoucí řadovou čárkou</w:t>
      </w:r>
    </w:p>
    <w:p w14:paraId="061A0FD7" w14:textId="1B42D774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SSE</w:t>
      </w:r>
      <w:r w:rsidR="00794A3D">
        <w:t xml:space="preserve"> – nástupce MMX a 3DNow!</w:t>
      </w:r>
    </w:p>
    <w:p w14:paraId="30DE67A6" w14:textId="4D2C2751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MMX</w:t>
      </w:r>
      <w:r w:rsidR="000E0D8D">
        <w:t xml:space="preserve"> – SIMD architektura, multimedia extension</w:t>
      </w:r>
    </w:p>
    <w:p w14:paraId="5F3B1C27" w14:textId="2D3211D7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CMT</w:t>
      </w:r>
      <w:r w:rsidR="000E0D8D">
        <w:t xml:space="preserve"> </w:t>
      </w:r>
      <w:r w:rsidR="00212A75">
        <w:t>–</w:t>
      </w:r>
      <w:r w:rsidR="000E0D8D">
        <w:t xml:space="preserve"> </w:t>
      </w:r>
      <w:r w:rsidR="00212A75">
        <w:t>cluster multithreading, některé části procesoru sdíleny mezi dvěma vlákny</w:t>
      </w:r>
    </w:p>
    <w:p w14:paraId="79B3DDA1" w14:textId="42D9127A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MCM</w:t>
      </w:r>
      <w:r w:rsidR="00212A75">
        <w:t xml:space="preserve"> </w:t>
      </w:r>
      <w:r w:rsidR="007113B2">
        <w:t>–</w:t>
      </w:r>
      <w:r w:rsidR="00212A75">
        <w:t xml:space="preserve"> </w:t>
      </w:r>
      <w:r w:rsidR="007113B2">
        <w:t>multi-chip module, CPU rozděleno na chiplety a není už jako jeden monolitický chip</w:t>
      </w:r>
    </w:p>
    <w:p w14:paraId="044A650D" w14:textId="2741B48A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Dark silicone</w:t>
      </w:r>
      <w:r w:rsidR="007113B2">
        <w:t xml:space="preserve"> </w:t>
      </w:r>
      <w:r w:rsidR="002659ED">
        <w:t>–</w:t>
      </w:r>
      <w:r w:rsidR="007113B2">
        <w:t xml:space="preserve"> </w:t>
      </w:r>
      <w:r w:rsidR="002659ED">
        <w:t>některé části čipu musí být vypnuté, aby nevznikala horká místa</w:t>
      </w:r>
    </w:p>
    <w:p w14:paraId="35134511" w14:textId="3B16D06E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Leakage current</w:t>
      </w:r>
      <w:r w:rsidR="004D2874">
        <w:t xml:space="preserve"> – skrz malé tranzistory prosakuje malý proud</w:t>
      </w:r>
    </w:p>
    <w:p w14:paraId="3F4D707F" w14:textId="7931ABA7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Dennardovo škálování</w:t>
      </w:r>
      <w:r w:rsidR="00E572C6">
        <w:t xml:space="preserve"> – </w:t>
      </w:r>
      <w:r w:rsidR="00E572C6" w:rsidRPr="00A672FC">
        <w:rPr>
          <w:sz w:val="12"/>
          <w:szCs w:val="12"/>
        </w:rPr>
        <w:t>zmenšování</w:t>
      </w:r>
      <w:r w:rsidR="00DE4237">
        <w:rPr>
          <w:sz w:val="12"/>
          <w:szCs w:val="12"/>
        </w:rPr>
        <w:t>m</w:t>
      </w:r>
      <w:r w:rsidR="00E572C6" w:rsidRPr="00A672FC">
        <w:rPr>
          <w:sz w:val="12"/>
          <w:szCs w:val="12"/>
        </w:rPr>
        <w:t xml:space="preserve"> tranzistorů zůstává jejich hustota výkonu konstantní</w:t>
      </w:r>
      <w:r w:rsidR="00A672FC" w:rsidRPr="00A672FC">
        <w:rPr>
          <w:sz w:val="12"/>
          <w:szCs w:val="12"/>
        </w:rPr>
        <w:t>, takže spotřeba energie zůstává úměrná ploše, již neplatí</w:t>
      </w:r>
    </w:p>
    <w:p w14:paraId="2092F687" w14:textId="03052F96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Koomeyho zákon</w:t>
      </w:r>
      <w:r w:rsidR="00DE4237">
        <w:t xml:space="preserve"> – </w:t>
      </w:r>
      <w:r w:rsidR="00DE4237" w:rsidRPr="009E4F6E">
        <w:rPr>
          <w:sz w:val="20"/>
          <w:szCs w:val="20"/>
        </w:rPr>
        <w:t>výpočetní výkon za 1 kWh se zdvojnásobí každý rok a půl</w:t>
      </w:r>
      <w:r w:rsidR="009E4F6E" w:rsidRPr="009E4F6E">
        <w:rPr>
          <w:sz w:val="20"/>
          <w:szCs w:val="20"/>
        </w:rPr>
        <w:t>, sice platí, ale zpomaluje se</w:t>
      </w:r>
    </w:p>
    <w:p w14:paraId="7B4BE3DC" w14:textId="0C68550B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Zákon klesajících marginálních zisků</w:t>
      </w:r>
      <w:r w:rsidR="00CF1D4C">
        <w:t xml:space="preserve"> </w:t>
      </w:r>
      <w:r w:rsidR="0014087B">
        <w:t>–</w:t>
      </w:r>
      <w:r w:rsidR="00CF1D4C">
        <w:t xml:space="preserve"> </w:t>
      </w:r>
      <w:r w:rsidR="0014087B">
        <w:t>celkový výkon PC není závislý jen na výkonu CPU, platí</w:t>
      </w:r>
    </w:p>
    <w:p w14:paraId="297156D9" w14:textId="45DBD30C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Amdahlův zákon</w:t>
      </w:r>
      <w:r w:rsidR="0014087B">
        <w:t xml:space="preserve"> </w:t>
      </w:r>
      <w:r w:rsidR="00CF70D1">
        <w:t>–</w:t>
      </w:r>
      <w:r w:rsidR="0014087B">
        <w:t xml:space="preserve"> </w:t>
      </w:r>
      <w:r w:rsidR="00CF70D1">
        <w:t>závislost zrychlení výpočtu na počtu jader a Paralell Portion</w:t>
      </w:r>
      <w:r w:rsidR="00D316DE">
        <w:t>, platí</w:t>
      </w:r>
    </w:p>
    <w:p w14:paraId="7C1D9A45" w14:textId="04852213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Moorův zákon</w:t>
      </w:r>
      <w:r w:rsidR="00CF70D1">
        <w:t xml:space="preserve"> </w:t>
      </w:r>
      <w:r w:rsidR="00D316DE">
        <w:t>–</w:t>
      </w:r>
      <w:r w:rsidR="00CF70D1">
        <w:t xml:space="preserve"> </w:t>
      </w:r>
      <w:r w:rsidR="00D316DE">
        <w:t>počet tranzistorů se za každých 18 měsíců při stejné ceně zdvojnásobí, spíše neplatí</w:t>
      </w:r>
    </w:p>
    <w:p w14:paraId="16B4484C" w14:textId="68C0E627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Deadlock</w:t>
      </w:r>
      <w:r w:rsidR="00D316DE">
        <w:t xml:space="preserve"> </w:t>
      </w:r>
      <w:r w:rsidR="000517E3">
        <w:t>–</w:t>
      </w:r>
      <w:r w:rsidR="00D316DE">
        <w:t xml:space="preserve"> </w:t>
      </w:r>
      <w:r w:rsidR="000517E3">
        <w:t>vlákna se navzájem zablokují</w:t>
      </w:r>
    </w:p>
    <w:p w14:paraId="1D464F92" w14:textId="265A2FAC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IPC</w:t>
      </w:r>
      <w:r w:rsidR="000A0E3C">
        <w:t xml:space="preserve"> – počet instrukcí za takt</w:t>
      </w:r>
    </w:p>
    <w:p w14:paraId="2D676437" w14:textId="1EC5D674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Parallel portion</w:t>
      </w:r>
      <w:r w:rsidR="000A0E3C">
        <w:t xml:space="preserve"> – podíl paralizovatelné části programu</w:t>
      </w:r>
    </w:p>
    <w:p w14:paraId="727C5317" w14:textId="5B287519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PState</w:t>
      </w:r>
      <w:r w:rsidR="001778E6">
        <w:t xml:space="preserve"> </w:t>
      </w:r>
      <w:r w:rsidR="00132994">
        <w:t>–</w:t>
      </w:r>
      <w:r w:rsidR="001778E6">
        <w:t xml:space="preserve"> </w:t>
      </w:r>
      <w:r w:rsidR="00132994">
        <w:t>kombinace napětí a frekvence pro šetření spotřeby</w:t>
      </w:r>
    </w:p>
    <w:p w14:paraId="268C93A4" w14:textId="6FF14D42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Load-use delay</w:t>
      </w:r>
      <w:r w:rsidR="00132994">
        <w:t xml:space="preserve"> </w:t>
      </w:r>
      <w:r w:rsidR="00CF0113">
        <w:t>–</w:t>
      </w:r>
      <w:r w:rsidR="00132994">
        <w:t xml:space="preserve"> </w:t>
      </w:r>
      <w:r w:rsidR="00CF0113">
        <w:t xml:space="preserve">při čtení </w:t>
      </w:r>
      <w:r w:rsidR="00970263">
        <w:t>operandu z paměti nelze použít hned v další instrukci</w:t>
      </w:r>
    </w:p>
    <w:p w14:paraId="7A08BED6" w14:textId="1D741EA7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Forwarding</w:t>
      </w:r>
      <w:r w:rsidR="00970263">
        <w:t xml:space="preserve"> </w:t>
      </w:r>
      <w:r w:rsidR="0037565E">
        <w:t>–</w:t>
      </w:r>
      <w:r w:rsidR="00970263">
        <w:t xml:space="preserve"> </w:t>
      </w:r>
      <w:r w:rsidR="0037565E" w:rsidRPr="00B234C9">
        <w:rPr>
          <w:sz w:val="20"/>
          <w:szCs w:val="20"/>
        </w:rPr>
        <w:t xml:space="preserve">umožnění použití vypočteného výsledku následující operací ještě </w:t>
      </w:r>
      <w:r w:rsidR="00B234C9" w:rsidRPr="00B234C9">
        <w:rPr>
          <w:sz w:val="20"/>
          <w:szCs w:val="20"/>
        </w:rPr>
        <w:t>před uložením do paměti</w:t>
      </w:r>
    </w:p>
    <w:p w14:paraId="3C8E03CA" w14:textId="08059140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BTB</w:t>
      </w:r>
      <w:r w:rsidR="00B234C9">
        <w:t xml:space="preserve"> </w:t>
      </w:r>
      <w:r w:rsidR="00B722AF">
        <w:t>–</w:t>
      </w:r>
      <w:r w:rsidR="00B234C9">
        <w:t xml:space="preserve"> </w:t>
      </w:r>
      <w:r w:rsidR="00B722AF">
        <w:t>snaha předvídat další činnosti programu za podmíněným skokem</w:t>
      </w:r>
    </w:p>
    <w:p w14:paraId="2F343387" w14:textId="181ABC7C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VLIW</w:t>
      </w:r>
      <w:r w:rsidR="00B234C9">
        <w:t xml:space="preserve"> </w:t>
      </w:r>
      <w:r w:rsidR="007E1C87">
        <w:t>–</w:t>
      </w:r>
      <w:r w:rsidR="00B234C9">
        <w:t xml:space="preserve"> </w:t>
      </w:r>
      <w:r w:rsidR="007E1C87">
        <w:t>very long instruction word, procesor s velmi dlouhými instrukcemi</w:t>
      </w:r>
    </w:p>
    <w:p w14:paraId="00A97F0A" w14:textId="3F7D6CF8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Statická paralelizace</w:t>
      </w:r>
      <w:r w:rsidR="00B234C9">
        <w:t xml:space="preserve"> </w:t>
      </w:r>
      <w:r w:rsidR="00197093">
        <w:t>–</w:t>
      </w:r>
      <w:r w:rsidR="00B234C9">
        <w:t xml:space="preserve"> </w:t>
      </w:r>
      <w:r w:rsidR="00197093">
        <w:t>pořadí a seskupení je neměnné</w:t>
      </w:r>
    </w:p>
    <w:p w14:paraId="017B5091" w14:textId="6E73E1EF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Dynamická paralelizace</w:t>
      </w:r>
      <w:r w:rsidR="00B234C9">
        <w:t xml:space="preserve"> </w:t>
      </w:r>
      <w:r w:rsidR="00197093">
        <w:t>–</w:t>
      </w:r>
      <w:r w:rsidR="00B234C9">
        <w:t xml:space="preserve"> </w:t>
      </w:r>
      <w:r w:rsidR="00197093">
        <w:t>seskupování instrukcí probíhá za běhu</w:t>
      </w:r>
    </w:p>
    <w:p w14:paraId="72CE8B6A" w14:textId="167BB419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Saturace</w:t>
      </w:r>
      <w:r w:rsidR="00B234C9">
        <w:t xml:space="preserve"> </w:t>
      </w:r>
      <w:r w:rsidR="00197093">
        <w:t>–</w:t>
      </w:r>
      <w:r w:rsidR="00B234C9">
        <w:t xml:space="preserve"> </w:t>
      </w:r>
      <w:r w:rsidR="00197093">
        <w:t>hodnota výpočtu nepřesáhne maximální či minimální hranici</w:t>
      </w:r>
    </w:p>
    <w:p w14:paraId="78C74472" w14:textId="2E493578" w:rsidR="00EE089B" w:rsidRDefault="00EE089B" w:rsidP="00EE089B">
      <w:pPr>
        <w:pStyle w:val="Bezmezer"/>
      </w:pPr>
      <w:r w:rsidRPr="00D24010">
        <w:rPr>
          <w:b/>
          <w:bCs/>
          <w:highlight w:val="green"/>
        </w:rPr>
        <w:t>SIMD</w:t>
      </w:r>
      <w:r w:rsidR="00B234C9">
        <w:t xml:space="preserve"> </w:t>
      </w:r>
      <w:r w:rsidR="00F7058C">
        <w:t>–</w:t>
      </w:r>
      <w:r w:rsidR="00B234C9">
        <w:t xml:space="preserve"> </w:t>
      </w:r>
      <w:r w:rsidR="00F7058C">
        <w:t>single instruction multiple data</w:t>
      </w:r>
    </w:p>
    <w:p w14:paraId="5A367CF2" w14:textId="198E1603" w:rsidR="001F7E7B" w:rsidRDefault="00EE089B" w:rsidP="00EE089B">
      <w:pPr>
        <w:pStyle w:val="Bezmezer"/>
      </w:pPr>
      <w:r w:rsidRPr="00D24010">
        <w:rPr>
          <w:b/>
          <w:bCs/>
          <w:highlight w:val="green"/>
        </w:rPr>
        <w:t>Pakovaný bajt</w:t>
      </w:r>
      <w:r w:rsidR="00B234C9">
        <w:t xml:space="preserve"> </w:t>
      </w:r>
      <w:r w:rsidR="00F7058C">
        <w:t>–</w:t>
      </w:r>
      <w:r w:rsidR="00B234C9">
        <w:t xml:space="preserve"> </w:t>
      </w:r>
      <w:r w:rsidR="00F7058C">
        <w:t xml:space="preserve">obsah </w:t>
      </w:r>
      <w:r w:rsidR="003C4B9E">
        <w:t>64bitového</w:t>
      </w:r>
      <w:r w:rsidR="00F7058C">
        <w:t xml:space="preserve"> registru MMX se bere jako osm 8bitových čísel</w:t>
      </w:r>
    </w:p>
    <w:sectPr w:rsidR="001F7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9B"/>
    <w:rsid w:val="00045F58"/>
    <w:rsid w:val="000517E3"/>
    <w:rsid w:val="00056986"/>
    <w:rsid w:val="00060011"/>
    <w:rsid w:val="00070098"/>
    <w:rsid w:val="000A002C"/>
    <w:rsid w:val="000A0E3C"/>
    <w:rsid w:val="000A42D2"/>
    <w:rsid w:val="000C4511"/>
    <w:rsid w:val="000C46CA"/>
    <w:rsid w:val="000E0D8D"/>
    <w:rsid w:val="000E3374"/>
    <w:rsid w:val="000E3795"/>
    <w:rsid w:val="00132994"/>
    <w:rsid w:val="0014087B"/>
    <w:rsid w:val="00170C63"/>
    <w:rsid w:val="001778E6"/>
    <w:rsid w:val="00197093"/>
    <w:rsid w:val="001D6214"/>
    <w:rsid w:val="001F7E7B"/>
    <w:rsid w:val="00212884"/>
    <w:rsid w:val="00212A75"/>
    <w:rsid w:val="00253288"/>
    <w:rsid w:val="002659ED"/>
    <w:rsid w:val="00274679"/>
    <w:rsid w:val="0029002F"/>
    <w:rsid w:val="00294C5B"/>
    <w:rsid w:val="002A4DF1"/>
    <w:rsid w:val="002C6F1F"/>
    <w:rsid w:val="002F0048"/>
    <w:rsid w:val="00331168"/>
    <w:rsid w:val="00372E54"/>
    <w:rsid w:val="0037565E"/>
    <w:rsid w:val="00387B55"/>
    <w:rsid w:val="003A1ABF"/>
    <w:rsid w:val="003B1126"/>
    <w:rsid w:val="003C4B9E"/>
    <w:rsid w:val="003E1E0E"/>
    <w:rsid w:val="003F4612"/>
    <w:rsid w:val="00431B54"/>
    <w:rsid w:val="00447AF8"/>
    <w:rsid w:val="00482C3F"/>
    <w:rsid w:val="004A6934"/>
    <w:rsid w:val="004D2874"/>
    <w:rsid w:val="004E764D"/>
    <w:rsid w:val="00510651"/>
    <w:rsid w:val="0052171A"/>
    <w:rsid w:val="005A01BD"/>
    <w:rsid w:val="00610EF4"/>
    <w:rsid w:val="00632BB3"/>
    <w:rsid w:val="00644A9F"/>
    <w:rsid w:val="006A1A6E"/>
    <w:rsid w:val="006B49CD"/>
    <w:rsid w:val="006E26FD"/>
    <w:rsid w:val="007113B2"/>
    <w:rsid w:val="00725453"/>
    <w:rsid w:val="00757AEC"/>
    <w:rsid w:val="00794A3D"/>
    <w:rsid w:val="007C2347"/>
    <w:rsid w:val="007E1C87"/>
    <w:rsid w:val="007E26FE"/>
    <w:rsid w:val="007E407C"/>
    <w:rsid w:val="007E4BF5"/>
    <w:rsid w:val="00867091"/>
    <w:rsid w:val="00884FDF"/>
    <w:rsid w:val="00906350"/>
    <w:rsid w:val="00924C54"/>
    <w:rsid w:val="0096272B"/>
    <w:rsid w:val="00970263"/>
    <w:rsid w:val="00974475"/>
    <w:rsid w:val="0097642D"/>
    <w:rsid w:val="00980F27"/>
    <w:rsid w:val="00992CA9"/>
    <w:rsid w:val="009A76C2"/>
    <w:rsid w:val="009B3C3E"/>
    <w:rsid w:val="009B79BC"/>
    <w:rsid w:val="009C5675"/>
    <w:rsid w:val="009E4F6E"/>
    <w:rsid w:val="009E6045"/>
    <w:rsid w:val="00A05760"/>
    <w:rsid w:val="00A672FC"/>
    <w:rsid w:val="00A84CA1"/>
    <w:rsid w:val="00AB1C1D"/>
    <w:rsid w:val="00AE7C06"/>
    <w:rsid w:val="00AF1854"/>
    <w:rsid w:val="00B234C9"/>
    <w:rsid w:val="00B64E78"/>
    <w:rsid w:val="00B722AF"/>
    <w:rsid w:val="00BA19CA"/>
    <w:rsid w:val="00BF1D95"/>
    <w:rsid w:val="00C367DC"/>
    <w:rsid w:val="00C53A0C"/>
    <w:rsid w:val="00C575A2"/>
    <w:rsid w:val="00CA7F5D"/>
    <w:rsid w:val="00CF0113"/>
    <w:rsid w:val="00CF1D4C"/>
    <w:rsid w:val="00CF70D1"/>
    <w:rsid w:val="00D24010"/>
    <w:rsid w:val="00D316DE"/>
    <w:rsid w:val="00DB1665"/>
    <w:rsid w:val="00DE4237"/>
    <w:rsid w:val="00E07AB7"/>
    <w:rsid w:val="00E25625"/>
    <w:rsid w:val="00E4069B"/>
    <w:rsid w:val="00E4546F"/>
    <w:rsid w:val="00E572C6"/>
    <w:rsid w:val="00E863C6"/>
    <w:rsid w:val="00E93BF0"/>
    <w:rsid w:val="00EA306D"/>
    <w:rsid w:val="00EB2A01"/>
    <w:rsid w:val="00EE089B"/>
    <w:rsid w:val="00EE0DAB"/>
    <w:rsid w:val="00EE1B4C"/>
    <w:rsid w:val="00F042F7"/>
    <w:rsid w:val="00F25EDD"/>
    <w:rsid w:val="00F66A42"/>
    <w:rsid w:val="00F7058C"/>
    <w:rsid w:val="00F86ECA"/>
    <w:rsid w:val="00FD23FA"/>
    <w:rsid w:val="00FE448D"/>
    <w:rsid w:val="00FF1A3C"/>
    <w:rsid w:val="00FF20A0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5513"/>
  <w15:chartTrackingRefBased/>
  <w15:docId w15:val="{55EACADD-7F13-434C-9974-EDB6BB79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E08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1716</Words>
  <Characters>10128</Characters>
  <Application>Microsoft Office Word</Application>
  <DocSecurity>0</DocSecurity>
  <Lines>84</Lines>
  <Paragraphs>23</Paragraphs>
  <ScaleCrop>false</ScaleCrop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Čermák Karel</dc:creator>
  <cp:keywords/>
  <dc:description/>
  <cp:lastModifiedBy>Karel Čermák</cp:lastModifiedBy>
  <cp:revision>122</cp:revision>
  <cp:lastPrinted>2023-02-19T17:23:00Z</cp:lastPrinted>
  <dcterms:created xsi:type="dcterms:W3CDTF">2023-02-18T23:16:00Z</dcterms:created>
  <dcterms:modified xsi:type="dcterms:W3CDTF">2023-02-21T13:51:00Z</dcterms:modified>
</cp:coreProperties>
</file>