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22C" w:rsidRPr="00A21500" w:rsidRDefault="00B2722C" w:rsidP="00074852">
      <w:pPr>
        <w:pStyle w:val="qowt-stl-nadpis4"/>
        <w:shd w:val="clear" w:color="auto" w:fill="FFFFFF"/>
        <w:spacing w:before="0" w:beforeAutospacing="0" w:after="0" w:afterAutospacing="0"/>
        <w:jc w:val="center"/>
        <w:rPr>
          <w:rFonts w:ascii="Arial" w:hAnsi="Arial" w:cs="Arial"/>
          <w:b/>
          <w:bCs/>
          <w:color w:val="000000"/>
          <w:sz w:val="28"/>
          <w:szCs w:val="28"/>
        </w:rPr>
      </w:pPr>
      <w:r w:rsidRPr="00A21500">
        <w:rPr>
          <w:rFonts w:ascii="Arial" w:hAnsi="Arial" w:cs="Arial"/>
          <w:b/>
          <w:bCs/>
          <w:color w:val="000000"/>
          <w:sz w:val="28"/>
          <w:szCs w:val="28"/>
        </w:rPr>
        <w:t>25. Aktivní prvky fyzické a linkové vrstvy</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color w:val="0070C0"/>
        </w:rPr>
      </w:pPr>
      <w:r w:rsidRPr="00A21500">
        <w:rPr>
          <w:rStyle w:val="qowt-font7-liberationsansbold"/>
          <w:rFonts w:ascii="Arial" w:hAnsi="Arial" w:cs="Arial"/>
          <w:b/>
          <w:bCs/>
          <w:color w:val="0070C0"/>
          <w:sz w:val="28"/>
          <w:szCs w:val="28"/>
        </w:rPr>
        <w:t>Popis a jejich funkce</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color w:val="000000"/>
        </w:rPr>
      </w:pPr>
      <w:r w:rsidRPr="00A21500">
        <w:rPr>
          <w:rStyle w:val="qowt-font9-liberationserif"/>
          <w:rFonts w:ascii="Arial" w:hAnsi="Arial" w:cs="Arial"/>
          <w:color w:val="000000"/>
        </w:rPr>
        <w:t>MOST</w:t>
      </w:r>
    </w:p>
    <w:p w:rsidR="00B2722C" w:rsidRPr="00A21500" w:rsidRDefault="00D5393E" w:rsidP="00D5393E">
      <w:pPr>
        <w:pStyle w:val="Default"/>
        <w:numPr>
          <w:ilvl w:val="0"/>
          <w:numId w:val="1"/>
        </w:numPr>
        <w:spacing w:line="360" w:lineRule="auto"/>
        <w:rPr>
          <w:rFonts w:ascii="Arial" w:hAnsi="Arial" w:cs="Arial"/>
        </w:rPr>
      </w:pPr>
      <w:r w:rsidRPr="00A21500">
        <w:rPr>
          <w:rStyle w:val="qowt-font9-liberationserif"/>
          <w:rFonts w:ascii="Arial" w:hAnsi="Arial" w:cs="Arial"/>
          <w:b/>
          <w:bCs/>
        </w:rPr>
        <w:t xml:space="preserve">Popis </w:t>
      </w:r>
      <w:r w:rsidRPr="00A21500">
        <w:rPr>
          <w:rStyle w:val="qowt-font9-liberationserif"/>
          <w:rFonts w:ascii="Arial" w:hAnsi="Arial" w:cs="Arial"/>
        </w:rPr>
        <w:t>–</w:t>
      </w:r>
      <w:r w:rsidRPr="00A21500">
        <w:rPr>
          <w:rStyle w:val="qowt-font9-liberationserif"/>
          <w:rFonts w:ascii="Arial" w:hAnsi="Arial" w:cs="Arial"/>
          <w:b/>
          <w:bCs/>
        </w:rPr>
        <w:t xml:space="preserve"> </w:t>
      </w:r>
      <w:r w:rsidRPr="00A21500">
        <w:rPr>
          <w:rFonts w:ascii="Arial" w:hAnsi="Arial" w:cs="Arial"/>
          <w:sz w:val="22"/>
          <w:szCs w:val="22"/>
        </w:rPr>
        <w:t xml:space="preserve">vytváří „most“ mezi dvěma segmenty sítě (má pouze dva porty, víceportový bridge je switch). Přenosovým médiem je většinou tenký koaxiální kabel (topologie BUS) nebo nověji se používá bridge pro přepínání mezi různými typy přenosových médií. </w:t>
      </w:r>
    </w:p>
    <w:p w:rsidR="00B2722C" w:rsidRPr="00A21500" w:rsidRDefault="00416DB0" w:rsidP="00D5393E">
      <w:pPr>
        <w:pStyle w:val="Normlnweb"/>
        <w:numPr>
          <w:ilvl w:val="0"/>
          <w:numId w:val="1"/>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N</w:t>
      </w:r>
      <w:r w:rsidR="00B2722C" w:rsidRPr="00A21500">
        <w:rPr>
          <w:rStyle w:val="qowt-font9-liberationserif"/>
          <w:rFonts w:ascii="Arial" w:hAnsi="Arial" w:cs="Arial"/>
          <w:b/>
          <w:bCs/>
          <w:color w:val="000000"/>
        </w:rPr>
        <w:t>a které vrstvě pracuje</w:t>
      </w:r>
      <w:r w:rsidR="00D5393E" w:rsidRPr="00A21500">
        <w:rPr>
          <w:rStyle w:val="qowt-font9-liberationserif"/>
          <w:rFonts w:ascii="Arial" w:hAnsi="Arial" w:cs="Arial"/>
          <w:b/>
          <w:bCs/>
          <w:color w:val="000000"/>
        </w:rPr>
        <w:t xml:space="preserve"> </w:t>
      </w:r>
      <w:r w:rsidR="00D5393E" w:rsidRPr="00A21500">
        <w:rPr>
          <w:rStyle w:val="qowt-font9-liberationserif"/>
          <w:rFonts w:ascii="Arial" w:hAnsi="Arial" w:cs="Arial"/>
          <w:color w:val="000000"/>
        </w:rPr>
        <w:t>–</w:t>
      </w:r>
      <w:r w:rsidR="00D5393E" w:rsidRPr="00A21500">
        <w:rPr>
          <w:rStyle w:val="qowt-font9-liberationserif"/>
          <w:rFonts w:ascii="Arial" w:hAnsi="Arial" w:cs="Arial"/>
          <w:b/>
          <w:bCs/>
          <w:color w:val="000000"/>
        </w:rPr>
        <w:t xml:space="preserve"> </w:t>
      </w:r>
      <w:r w:rsidR="00D5393E" w:rsidRPr="00A21500">
        <w:rPr>
          <w:rStyle w:val="qowt-font9-liberationserif"/>
          <w:rFonts w:ascii="Arial" w:hAnsi="Arial" w:cs="Arial"/>
          <w:color w:val="000000"/>
        </w:rPr>
        <w:t>L2 – Linková vrstva</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color w:val="000000"/>
        </w:rPr>
      </w:pPr>
      <w:r w:rsidRPr="00A21500">
        <w:rPr>
          <w:rStyle w:val="qowt-font9-liberationserif"/>
          <w:rFonts w:ascii="Arial" w:hAnsi="Arial" w:cs="Arial"/>
          <w:color w:val="000000"/>
        </w:rPr>
        <w:t>SWITCH</w:t>
      </w:r>
    </w:p>
    <w:p w:rsidR="00B2722C" w:rsidRPr="00A21500" w:rsidRDefault="00A21500" w:rsidP="00A21500">
      <w:pPr>
        <w:pStyle w:val="Default"/>
        <w:numPr>
          <w:ilvl w:val="0"/>
          <w:numId w:val="2"/>
        </w:numPr>
        <w:spacing w:line="360" w:lineRule="auto"/>
        <w:rPr>
          <w:rFonts w:ascii="Arial" w:hAnsi="Arial" w:cs="Arial"/>
        </w:rPr>
      </w:pPr>
      <w:r w:rsidRPr="00A21500">
        <w:rPr>
          <w:rStyle w:val="qowt-font9-liberationserif"/>
          <w:rFonts w:ascii="Arial" w:hAnsi="Arial" w:cs="Arial"/>
          <w:b/>
          <w:bCs/>
        </w:rPr>
        <w:t xml:space="preserve">Popis </w:t>
      </w:r>
      <w:r w:rsidRPr="00A21500">
        <w:rPr>
          <w:rStyle w:val="qowt-font9-liberationserif"/>
          <w:rFonts w:ascii="Arial" w:hAnsi="Arial" w:cs="Arial"/>
        </w:rPr>
        <w:t>–</w:t>
      </w:r>
      <w:r w:rsidRPr="00A21500">
        <w:rPr>
          <w:rStyle w:val="qowt-font9-liberationserif"/>
          <w:rFonts w:ascii="Arial" w:hAnsi="Arial" w:cs="Arial"/>
          <w:b/>
          <w:bCs/>
        </w:rPr>
        <w:t xml:space="preserve"> </w:t>
      </w:r>
      <w:r w:rsidRPr="00A21500">
        <w:rPr>
          <w:rFonts w:ascii="Arial" w:hAnsi="Arial" w:cs="Arial"/>
        </w:rPr>
        <w:t xml:space="preserve">Jedná se víceportový bridge. Obsahuje část hardwarového řešení portů, část řízení a jádrem je přepínací matice (propojovací pole). Přepínač je optimalizován na výkon, tj. rychlost přepínání. Cílem je co nejvyšší datová propustnost sítě. Je to v současnosti základní aktivní prvek LAN. </w:t>
      </w:r>
    </w:p>
    <w:p w:rsidR="00B2722C" w:rsidRPr="00A21500" w:rsidRDefault="00416DB0" w:rsidP="00416DB0">
      <w:pPr>
        <w:pStyle w:val="Normlnweb"/>
        <w:numPr>
          <w:ilvl w:val="0"/>
          <w:numId w:val="2"/>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N</w:t>
      </w:r>
      <w:r w:rsidR="00B2722C" w:rsidRPr="00A21500">
        <w:rPr>
          <w:rStyle w:val="qowt-font9-liberationserif"/>
          <w:rFonts w:ascii="Arial" w:hAnsi="Arial" w:cs="Arial"/>
          <w:b/>
          <w:bCs/>
          <w:color w:val="000000"/>
        </w:rPr>
        <w:t>a které vrstvě pracuje</w:t>
      </w:r>
      <w:r w:rsidR="00A21500" w:rsidRPr="00A21500">
        <w:rPr>
          <w:rStyle w:val="qowt-font9-liberationserif"/>
          <w:rFonts w:ascii="Arial" w:hAnsi="Arial" w:cs="Arial"/>
          <w:b/>
          <w:bCs/>
          <w:color w:val="000000"/>
        </w:rPr>
        <w:t xml:space="preserve"> </w:t>
      </w:r>
      <w:r w:rsidR="00A21500" w:rsidRPr="00A21500">
        <w:rPr>
          <w:rStyle w:val="qowt-font9-liberationserif"/>
          <w:rFonts w:ascii="Arial" w:hAnsi="Arial" w:cs="Arial"/>
          <w:color w:val="000000"/>
        </w:rPr>
        <w:t>–</w:t>
      </w:r>
      <w:r w:rsidR="00A21500">
        <w:rPr>
          <w:rStyle w:val="qowt-font9-liberationserif"/>
          <w:rFonts w:ascii="Arial" w:hAnsi="Arial" w:cs="Arial"/>
          <w:b/>
          <w:bCs/>
          <w:color w:val="000000"/>
        </w:rPr>
        <w:t xml:space="preserve"> </w:t>
      </w:r>
      <w:r w:rsidR="00A21500" w:rsidRPr="00A21500">
        <w:rPr>
          <w:rStyle w:val="qowt-font9-liberationserif"/>
          <w:rFonts w:ascii="Arial" w:hAnsi="Arial" w:cs="Arial"/>
          <w:color w:val="000000"/>
        </w:rPr>
        <w:t>L2 – Linková vrstva</w:t>
      </w:r>
    </w:p>
    <w:p w:rsidR="00074852" w:rsidRPr="00A21500" w:rsidRDefault="00416DB0" w:rsidP="00416DB0">
      <w:pPr>
        <w:pStyle w:val="Normlnweb"/>
        <w:numPr>
          <w:ilvl w:val="0"/>
          <w:numId w:val="2"/>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P</w:t>
      </w:r>
      <w:r w:rsidR="00B2722C" w:rsidRPr="00A21500">
        <w:rPr>
          <w:rStyle w:val="qowt-font9-liberationserif"/>
          <w:rFonts w:ascii="Arial" w:hAnsi="Arial" w:cs="Arial"/>
          <w:b/>
          <w:bCs/>
          <w:color w:val="000000"/>
        </w:rPr>
        <w:t>říklad parametrů</w:t>
      </w:r>
      <w:r w:rsidR="00A21500" w:rsidRPr="00A21500">
        <w:rPr>
          <w:rStyle w:val="qowt-font9-liberationserif"/>
          <w:rFonts w:ascii="Arial" w:hAnsi="Arial" w:cs="Arial"/>
          <w:b/>
          <w:bCs/>
          <w:color w:val="000000"/>
        </w:rPr>
        <w:t xml:space="preserve"> </w:t>
      </w:r>
      <w:r w:rsidR="00A21500" w:rsidRPr="00A21500">
        <w:rPr>
          <w:rStyle w:val="qowt-font9-liberationserif"/>
          <w:rFonts w:ascii="Arial" w:hAnsi="Arial" w:cs="Arial"/>
          <w:color w:val="000000"/>
        </w:rPr>
        <w:t>–</w:t>
      </w:r>
      <w:r w:rsidR="001967CA">
        <w:rPr>
          <w:rStyle w:val="qowt-font9-liberationserif"/>
          <w:rFonts w:ascii="Arial" w:hAnsi="Arial" w:cs="Arial"/>
          <w:color w:val="000000"/>
        </w:rPr>
        <w:t xml:space="preserve"> Rychlost přepínání, Propustnost, přenosová kapacita</w:t>
      </w:r>
    </w:p>
    <w:p w:rsidR="00B2722C" w:rsidRPr="00A21500" w:rsidRDefault="00B2722C" w:rsidP="00416DB0">
      <w:pPr>
        <w:pStyle w:val="Normlnweb"/>
        <w:shd w:val="clear" w:color="auto" w:fill="FFFFFF"/>
        <w:spacing w:before="0" w:beforeAutospacing="0" w:after="0" w:afterAutospacing="0" w:line="360" w:lineRule="auto"/>
        <w:rPr>
          <w:rStyle w:val="qowt-font9-liberationserif"/>
          <w:rFonts w:ascii="Arial" w:hAnsi="Arial" w:cs="Arial"/>
          <w:i/>
          <w:iCs/>
          <w:color w:val="000000"/>
        </w:rPr>
      </w:pPr>
      <w:r w:rsidRPr="00A21500">
        <w:rPr>
          <w:rStyle w:val="qowt-font9-liberationserif"/>
          <w:rFonts w:ascii="Arial" w:hAnsi="Arial" w:cs="Arial"/>
          <w:color w:val="000000"/>
        </w:rPr>
        <w:t>OPAKOVAČ</w:t>
      </w:r>
    </w:p>
    <w:p w:rsidR="00074852" w:rsidRPr="00A21500" w:rsidRDefault="00416DB0" w:rsidP="00416DB0">
      <w:pPr>
        <w:pStyle w:val="Normlnweb"/>
        <w:numPr>
          <w:ilvl w:val="0"/>
          <w:numId w:val="13"/>
        </w:numPr>
        <w:shd w:val="clear" w:color="auto" w:fill="FFFFFF"/>
        <w:spacing w:before="0" w:beforeAutospacing="0" w:after="0" w:afterAutospacing="0" w:line="360" w:lineRule="auto"/>
        <w:rPr>
          <w:rFonts w:ascii="Arial" w:hAnsi="Arial" w:cs="Arial"/>
          <w:b/>
          <w:bCs/>
        </w:rPr>
      </w:pPr>
      <w:r w:rsidRPr="00A21500">
        <w:rPr>
          <w:rFonts w:ascii="Arial" w:hAnsi="Arial" w:cs="Arial"/>
          <w:b/>
          <w:bCs/>
          <w:color w:val="000000"/>
        </w:rPr>
        <w:t>P</w:t>
      </w:r>
      <w:r w:rsidR="00074852" w:rsidRPr="00A21500">
        <w:rPr>
          <w:rFonts w:ascii="Arial" w:hAnsi="Arial" w:cs="Arial"/>
          <w:b/>
          <w:bCs/>
          <w:color w:val="000000"/>
        </w:rPr>
        <w:t>opis</w:t>
      </w:r>
      <w:r w:rsidR="00074852" w:rsidRPr="00A21500">
        <w:rPr>
          <w:rFonts w:ascii="Arial" w:hAnsi="Arial" w:cs="Arial"/>
          <w:i/>
          <w:iCs/>
          <w:color w:val="000000"/>
        </w:rPr>
        <w:t xml:space="preserve"> –</w:t>
      </w:r>
      <w:r w:rsidRPr="00A21500">
        <w:rPr>
          <w:rFonts w:ascii="Arial" w:hAnsi="Arial" w:cs="Arial"/>
          <w:i/>
          <w:iCs/>
          <w:color w:val="000000"/>
        </w:rPr>
        <w:t xml:space="preserve"> </w:t>
      </w:r>
      <w:r w:rsidR="00074852" w:rsidRPr="00A21500">
        <w:rPr>
          <w:rFonts w:ascii="Arial" w:hAnsi="Arial" w:cs="Arial"/>
        </w:rPr>
        <w:t>Aktivní</w:t>
      </w:r>
      <w:r w:rsidR="00074852" w:rsidRPr="00A21500">
        <w:rPr>
          <w:rFonts w:ascii="Arial" w:hAnsi="Arial" w:cs="Arial"/>
          <w:shd w:val="clear" w:color="auto" w:fill="FFFFFF"/>
        </w:rPr>
        <w:t xml:space="preserve"> síťový prvek, který přijímá zkreslený, zašuměný nebo jinak poškozený signál a opravený, zesílený a správně časovaný ho vysílá dále</w:t>
      </w:r>
    </w:p>
    <w:p w:rsidR="00B2722C" w:rsidRPr="00A21500" w:rsidRDefault="00416DB0" w:rsidP="00416DB0">
      <w:pPr>
        <w:pStyle w:val="Normlnweb"/>
        <w:numPr>
          <w:ilvl w:val="0"/>
          <w:numId w:val="3"/>
        </w:numPr>
        <w:shd w:val="clear" w:color="auto" w:fill="FFFFFF"/>
        <w:spacing w:before="0" w:beforeAutospacing="0" w:after="0" w:afterAutospacing="0" w:line="360" w:lineRule="auto"/>
        <w:rPr>
          <w:rFonts w:ascii="Arial" w:hAnsi="Arial" w:cs="Arial"/>
          <w:color w:val="000000"/>
        </w:rPr>
      </w:pPr>
      <w:r w:rsidRPr="00A21500">
        <w:rPr>
          <w:rStyle w:val="qowt-font9-liberationserif"/>
          <w:rFonts w:ascii="Arial" w:hAnsi="Arial" w:cs="Arial"/>
          <w:b/>
          <w:bCs/>
          <w:color w:val="000000"/>
        </w:rPr>
        <w:t>N</w:t>
      </w:r>
      <w:r w:rsidR="00B2722C" w:rsidRPr="00A21500">
        <w:rPr>
          <w:rStyle w:val="qowt-font9-liberationserif"/>
          <w:rFonts w:ascii="Arial" w:hAnsi="Arial" w:cs="Arial"/>
          <w:b/>
          <w:bCs/>
          <w:color w:val="000000"/>
        </w:rPr>
        <w:t>a které vrstvě pracuje</w:t>
      </w:r>
      <w:r w:rsidR="00074852" w:rsidRPr="00A21500">
        <w:rPr>
          <w:rStyle w:val="qowt-font9-liberationserif"/>
          <w:rFonts w:ascii="Arial" w:hAnsi="Arial" w:cs="Arial"/>
          <w:i/>
          <w:iCs/>
          <w:color w:val="000000"/>
        </w:rPr>
        <w:t xml:space="preserve"> </w:t>
      </w:r>
      <w:r w:rsidR="00074852" w:rsidRPr="00A21500">
        <w:rPr>
          <w:rStyle w:val="qowt-font9-liberationserif"/>
          <w:rFonts w:ascii="Arial" w:hAnsi="Arial" w:cs="Arial"/>
          <w:color w:val="000000"/>
        </w:rPr>
        <w:t>– Fyzická vrstva</w:t>
      </w:r>
    </w:p>
    <w:p w:rsidR="00B2722C" w:rsidRPr="00A21500" w:rsidRDefault="00B2722C" w:rsidP="00416DB0">
      <w:pPr>
        <w:pStyle w:val="Normlnweb"/>
        <w:shd w:val="clear" w:color="auto" w:fill="FFFFFF"/>
        <w:spacing w:before="0" w:beforeAutospacing="0" w:after="0" w:afterAutospacing="0" w:line="360" w:lineRule="auto"/>
        <w:rPr>
          <w:rStyle w:val="qowt-font9-liberationserif"/>
          <w:rFonts w:ascii="Arial" w:hAnsi="Arial" w:cs="Arial"/>
          <w:color w:val="000000"/>
        </w:rPr>
      </w:pPr>
      <w:r w:rsidRPr="00A21500">
        <w:rPr>
          <w:rStyle w:val="qowt-font9-liberationserif"/>
          <w:rFonts w:ascii="Arial" w:hAnsi="Arial" w:cs="Arial"/>
          <w:color w:val="000000"/>
        </w:rPr>
        <w:t>HUB</w:t>
      </w:r>
      <w:r w:rsidR="006D1EBB" w:rsidRPr="00A21500">
        <w:rPr>
          <w:rStyle w:val="qowt-font9-liberationserif"/>
          <w:rFonts w:ascii="Arial" w:hAnsi="Arial" w:cs="Arial"/>
          <w:color w:val="000000"/>
        </w:rPr>
        <w:t>/ROZBOČOVAČ</w:t>
      </w:r>
    </w:p>
    <w:p w:rsidR="00583CA8" w:rsidRPr="00A21500" w:rsidRDefault="006D1EBB" w:rsidP="00583CA8">
      <w:pPr>
        <w:pStyle w:val="Normlnweb"/>
        <w:numPr>
          <w:ilvl w:val="0"/>
          <w:numId w:val="3"/>
        </w:numPr>
        <w:shd w:val="clear" w:color="auto" w:fill="FFFFFF"/>
        <w:spacing w:before="0" w:beforeAutospacing="0" w:after="0" w:afterAutospacing="0" w:line="360" w:lineRule="auto"/>
        <w:rPr>
          <w:rFonts w:ascii="Arial" w:hAnsi="Arial" w:cs="Arial"/>
          <w:color w:val="000000" w:themeColor="text1"/>
        </w:rPr>
      </w:pPr>
      <w:r w:rsidRPr="00A21500">
        <w:rPr>
          <w:rFonts w:ascii="Arial" w:hAnsi="Arial" w:cs="Arial"/>
          <w:b/>
          <w:bCs/>
          <w:color w:val="000000"/>
        </w:rPr>
        <w:t xml:space="preserve">Popis </w:t>
      </w:r>
      <w:r w:rsidRPr="00A21500">
        <w:rPr>
          <w:rFonts w:ascii="Arial" w:hAnsi="Arial" w:cs="Arial"/>
          <w:color w:val="000000"/>
        </w:rPr>
        <w:t>–</w:t>
      </w:r>
      <w:r w:rsidRPr="00A21500">
        <w:rPr>
          <w:rFonts w:ascii="Arial" w:hAnsi="Arial" w:cs="Arial"/>
          <w:color w:val="000000" w:themeColor="text1"/>
          <w:sz w:val="21"/>
          <w:szCs w:val="21"/>
          <w:shd w:val="clear" w:color="auto" w:fill="FFFFFF"/>
        </w:rPr>
        <w:t xml:space="preserve"> </w:t>
      </w:r>
      <w:r w:rsidRPr="00A21500">
        <w:rPr>
          <w:rFonts w:ascii="Arial" w:hAnsi="Arial" w:cs="Arial"/>
          <w:color w:val="000000" w:themeColor="text1"/>
          <w:shd w:val="clear" w:color="auto" w:fill="FFFFFF"/>
        </w:rPr>
        <w:t>Hub, je aktivní prvek počítačové sítě, který umožňuje její větvení a je základem sítí s hvězdicovou topologií. Chová se jako opakovač. To znamená, že veškerá data, která přijdou na jeden z portů, zkopíruje na všechny ostatní porty, bez ohledu na to, kterému portu (</w:t>
      </w:r>
      <w:hyperlink r:id="rId5" w:tooltip="Počítač" w:history="1">
        <w:r w:rsidRPr="00A21500">
          <w:rPr>
            <w:rStyle w:val="Hypertextovodkaz"/>
            <w:rFonts w:ascii="Arial" w:hAnsi="Arial" w:cs="Arial"/>
            <w:color w:val="000000" w:themeColor="text1"/>
            <w:u w:val="none"/>
            <w:shd w:val="clear" w:color="auto" w:fill="FFFFFF"/>
          </w:rPr>
          <w:t>počítači</w:t>
        </w:r>
      </w:hyperlink>
      <w:r w:rsidRPr="00A21500">
        <w:rPr>
          <w:rFonts w:ascii="Arial" w:hAnsi="Arial" w:cs="Arial"/>
          <w:color w:val="000000" w:themeColor="text1"/>
          <w:shd w:val="clear" w:color="auto" w:fill="FFFFFF"/>
        </w:rPr>
        <w:t> a </w:t>
      </w:r>
      <w:hyperlink r:id="rId6" w:tooltip="Internet Protocol" w:history="1">
        <w:r w:rsidRPr="00A21500">
          <w:rPr>
            <w:rStyle w:val="Hypertextovodkaz"/>
            <w:rFonts w:ascii="Arial" w:hAnsi="Arial" w:cs="Arial"/>
            <w:color w:val="000000" w:themeColor="text1"/>
            <w:u w:val="none"/>
            <w:shd w:val="clear" w:color="auto" w:fill="FFFFFF"/>
          </w:rPr>
          <w:t>IP</w:t>
        </w:r>
      </w:hyperlink>
      <w:r w:rsidRPr="00A21500">
        <w:rPr>
          <w:rFonts w:ascii="Arial" w:hAnsi="Arial" w:cs="Arial"/>
          <w:color w:val="000000" w:themeColor="text1"/>
          <w:shd w:val="clear" w:color="auto" w:fill="FFFFFF"/>
        </w:rPr>
        <w:t> adrese) data náleží. To má za následek, že všechny počítače v síti „vidí“ všechna síťová data a u větších sítí to znamená zbytečné přetěžování těch segmentů, kterým data ve skutečnosti nejsou určena.</w:t>
      </w:r>
    </w:p>
    <w:p w:rsidR="00B2722C" w:rsidRPr="00A21500" w:rsidRDefault="00416DB0" w:rsidP="00416DB0">
      <w:pPr>
        <w:pStyle w:val="Normlnweb"/>
        <w:numPr>
          <w:ilvl w:val="0"/>
          <w:numId w:val="3"/>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N</w:t>
      </w:r>
      <w:r w:rsidR="00B2722C" w:rsidRPr="00A21500">
        <w:rPr>
          <w:rStyle w:val="qowt-font9-liberationserif"/>
          <w:rFonts w:ascii="Arial" w:hAnsi="Arial" w:cs="Arial"/>
          <w:b/>
          <w:bCs/>
          <w:color w:val="000000"/>
        </w:rPr>
        <w:t>a které vrstvě pracuje</w:t>
      </w:r>
      <w:r w:rsidR="00583CA8" w:rsidRPr="00A21500">
        <w:rPr>
          <w:rStyle w:val="qowt-font9-liberationserif"/>
          <w:rFonts w:ascii="Arial" w:hAnsi="Arial" w:cs="Arial"/>
          <w:i/>
          <w:iCs/>
          <w:color w:val="000000"/>
        </w:rPr>
        <w:t xml:space="preserve"> </w:t>
      </w:r>
      <w:r w:rsidR="00583CA8" w:rsidRPr="00A21500">
        <w:rPr>
          <w:rStyle w:val="qowt-font9-liberationserif"/>
          <w:rFonts w:ascii="Arial" w:hAnsi="Arial" w:cs="Arial"/>
          <w:color w:val="000000"/>
        </w:rPr>
        <w:t>– Fyzická vrstva</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color w:val="0070C0"/>
        </w:rPr>
      </w:pPr>
      <w:r w:rsidRPr="00A21500">
        <w:rPr>
          <w:rStyle w:val="qowt-font7-liberationsansbold"/>
          <w:rFonts w:ascii="Arial" w:hAnsi="Arial" w:cs="Arial"/>
          <w:b/>
          <w:bCs/>
          <w:color w:val="0070C0"/>
          <w:sz w:val="28"/>
          <w:szCs w:val="28"/>
        </w:rPr>
        <w:t>Řízení přístupu k médiu</w:t>
      </w:r>
    </w:p>
    <w:p w:rsidR="00B2722C" w:rsidRPr="00A21500" w:rsidRDefault="00416DB0" w:rsidP="00416DB0">
      <w:pPr>
        <w:pStyle w:val="Normlnweb"/>
        <w:numPr>
          <w:ilvl w:val="0"/>
          <w:numId w:val="5"/>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K</w:t>
      </w:r>
      <w:r w:rsidR="00B2722C" w:rsidRPr="00A21500">
        <w:rPr>
          <w:rStyle w:val="qowt-font9-liberationserif"/>
          <w:rFonts w:ascii="Arial" w:hAnsi="Arial" w:cs="Arial"/>
          <w:b/>
          <w:bCs/>
          <w:color w:val="000000"/>
        </w:rPr>
        <w:t>olizní doména</w:t>
      </w:r>
      <w:r w:rsidR="00696AE5">
        <w:rPr>
          <w:rStyle w:val="qowt-font9-liberationserif"/>
          <w:rFonts w:ascii="Arial" w:hAnsi="Arial" w:cs="Arial"/>
          <w:b/>
          <w:bCs/>
          <w:color w:val="000000"/>
        </w:rPr>
        <w:t xml:space="preserve"> </w:t>
      </w:r>
      <w:r w:rsidR="00696AE5" w:rsidRPr="00696AE5">
        <w:rPr>
          <w:rStyle w:val="qowt-font9-liberationserif"/>
          <w:rFonts w:ascii="Arial" w:hAnsi="Arial" w:cs="Arial"/>
          <w:color w:val="000000"/>
        </w:rPr>
        <w:t>–</w:t>
      </w:r>
      <w:r w:rsidR="00696AE5">
        <w:rPr>
          <w:rStyle w:val="qowt-font9-liberationserif"/>
          <w:rFonts w:ascii="Arial" w:hAnsi="Arial" w:cs="Arial"/>
          <w:color w:val="000000"/>
        </w:rPr>
        <w:t xml:space="preserve"> </w:t>
      </w:r>
      <w:r w:rsidR="00CA5610">
        <w:rPr>
          <w:rStyle w:val="qowt-font9-liberationserif"/>
          <w:rFonts w:ascii="Arial" w:hAnsi="Arial" w:cs="Arial"/>
          <w:color w:val="000000"/>
        </w:rPr>
        <w:t xml:space="preserve">je </w:t>
      </w:r>
      <w:r w:rsidR="00696AE5">
        <w:rPr>
          <w:rStyle w:val="qowt-font9-liberationserif"/>
          <w:rFonts w:ascii="Arial" w:hAnsi="Arial" w:cs="Arial"/>
          <w:color w:val="000000"/>
        </w:rPr>
        <w:t>část počítačové sítě, která je sdílena více síťovými zařízeními</w:t>
      </w:r>
      <w:r w:rsidR="00CA5610">
        <w:rPr>
          <w:rStyle w:val="qowt-font9-liberationserif"/>
          <w:rFonts w:ascii="Arial" w:hAnsi="Arial" w:cs="Arial"/>
          <w:color w:val="000000"/>
        </w:rPr>
        <w:t xml:space="preserve">. </w:t>
      </w:r>
      <w:r w:rsidR="00CA5610" w:rsidRPr="00CA5610">
        <w:rPr>
          <w:rFonts w:ascii="Arial" w:hAnsi="Arial" w:cs="Arial"/>
          <w:color w:val="000000" w:themeColor="text1"/>
          <w:shd w:val="clear" w:color="auto" w:fill="FFFFFF"/>
        </w:rPr>
        <w:t>Kolizní doménu tvoří stanice, které jsou umístěny ve stejném </w:t>
      </w:r>
      <w:hyperlink r:id="rId7" w:tooltip="Síťový segment" w:history="1">
        <w:r w:rsidR="00CA5610" w:rsidRPr="00CA5610">
          <w:rPr>
            <w:rStyle w:val="Hypertextovodkaz"/>
            <w:rFonts w:ascii="Arial" w:hAnsi="Arial" w:cs="Arial"/>
            <w:color w:val="000000" w:themeColor="text1"/>
            <w:u w:val="none"/>
            <w:shd w:val="clear" w:color="auto" w:fill="FFFFFF"/>
          </w:rPr>
          <w:t>síťovém segmentu</w:t>
        </w:r>
      </w:hyperlink>
      <w:r w:rsidR="00CA5610" w:rsidRPr="00CA5610">
        <w:rPr>
          <w:rFonts w:ascii="Arial" w:hAnsi="Arial" w:cs="Arial"/>
          <w:color w:val="000000" w:themeColor="text1"/>
          <w:shd w:val="clear" w:color="auto" w:fill="FFFFFF"/>
        </w:rPr>
        <w:t>, tj. komunikují navzájem na </w:t>
      </w:r>
      <w:hyperlink r:id="rId8" w:tooltip="Fyzická vrstva" w:history="1">
        <w:r w:rsidR="00CA5610" w:rsidRPr="00CA5610">
          <w:rPr>
            <w:rStyle w:val="Hypertextovodkaz"/>
            <w:rFonts w:ascii="Arial" w:hAnsi="Arial" w:cs="Arial"/>
            <w:color w:val="000000" w:themeColor="text1"/>
            <w:u w:val="none"/>
            <w:shd w:val="clear" w:color="auto" w:fill="FFFFFF"/>
          </w:rPr>
          <w:t>fyzické</w:t>
        </w:r>
        <w:r w:rsidR="00CA5610" w:rsidRPr="00CA5610">
          <w:rPr>
            <w:rStyle w:val="Hypertextovodkaz"/>
            <w:rFonts w:ascii="Arial" w:hAnsi="Arial" w:cs="Arial"/>
            <w:color w:val="000000" w:themeColor="text1"/>
            <w:shd w:val="clear" w:color="auto" w:fill="FFFFFF"/>
          </w:rPr>
          <w:t xml:space="preserve"> </w:t>
        </w:r>
        <w:r w:rsidR="00CA5610" w:rsidRPr="00CA5610">
          <w:rPr>
            <w:rStyle w:val="Hypertextovodkaz"/>
            <w:rFonts w:ascii="Arial" w:hAnsi="Arial" w:cs="Arial"/>
            <w:color w:val="000000" w:themeColor="text1"/>
            <w:u w:val="none"/>
            <w:shd w:val="clear" w:color="auto" w:fill="FFFFFF"/>
          </w:rPr>
          <w:t>vrstvě</w:t>
        </w:r>
      </w:hyperlink>
    </w:p>
    <w:p w:rsidR="00B2722C" w:rsidRPr="00CA5610" w:rsidRDefault="00416DB0" w:rsidP="00416DB0">
      <w:pPr>
        <w:pStyle w:val="Normlnweb"/>
        <w:numPr>
          <w:ilvl w:val="0"/>
          <w:numId w:val="5"/>
        </w:numPr>
        <w:shd w:val="clear" w:color="auto" w:fill="FFFFFF"/>
        <w:spacing w:before="0" w:beforeAutospacing="0" w:after="0" w:afterAutospacing="0" w:line="360" w:lineRule="auto"/>
        <w:rPr>
          <w:rFonts w:ascii="Arial" w:hAnsi="Arial" w:cs="Arial"/>
          <w:b/>
          <w:bCs/>
          <w:color w:val="000000" w:themeColor="text1"/>
        </w:rPr>
      </w:pPr>
      <w:r w:rsidRPr="00A21500">
        <w:rPr>
          <w:rStyle w:val="qowt-font9-liberationserif"/>
          <w:rFonts w:ascii="Arial" w:hAnsi="Arial" w:cs="Arial"/>
          <w:b/>
          <w:bCs/>
          <w:color w:val="000000"/>
        </w:rPr>
        <w:t>B</w:t>
      </w:r>
      <w:r w:rsidR="00B2722C" w:rsidRPr="00A21500">
        <w:rPr>
          <w:rStyle w:val="qowt-font9-liberationserif"/>
          <w:rFonts w:ascii="Arial" w:hAnsi="Arial" w:cs="Arial"/>
          <w:b/>
          <w:bCs/>
          <w:color w:val="000000"/>
        </w:rPr>
        <w:t>roadcast doména</w:t>
      </w:r>
      <w:r w:rsidR="00CA5610">
        <w:rPr>
          <w:rStyle w:val="qowt-font9-liberationserif"/>
          <w:rFonts w:ascii="Arial" w:hAnsi="Arial" w:cs="Arial"/>
          <w:b/>
          <w:bCs/>
          <w:color w:val="000000"/>
        </w:rPr>
        <w:t xml:space="preserve"> </w:t>
      </w:r>
      <w:r w:rsidR="00CA5610" w:rsidRPr="00CA5610">
        <w:rPr>
          <w:rStyle w:val="qowt-font9-liberationserif"/>
          <w:rFonts w:ascii="Arial" w:hAnsi="Arial" w:cs="Arial"/>
          <w:color w:val="000000"/>
        </w:rPr>
        <w:t>–</w:t>
      </w:r>
      <w:r w:rsidR="00CA5610">
        <w:rPr>
          <w:rStyle w:val="qowt-font9-liberationserif"/>
          <w:rFonts w:ascii="Arial" w:hAnsi="Arial" w:cs="Arial"/>
          <w:color w:val="000000"/>
        </w:rPr>
        <w:t xml:space="preserve"> </w:t>
      </w:r>
      <w:r w:rsidR="00CA5610" w:rsidRPr="00CA5610">
        <w:rPr>
          <w:rFonts w:ascii="Arial" w:hAnsi="Arial" w:cs="Arial"/>
          <w:color w:val="000000" w:themeColor="text1"/>
          <w:shd w:val="clear" w:color="auto" w:fill="FFFFFF"/>
        </w:rPr>
        <w:t>je v </w:t>
      </w:r>
      <w:hyperlink r:id="rId9" w:tooltip="Informatika" w:history="1">
        <w:r w:rsidR="00CA5610" w:rsidRPr="0085707A">
          <w:rPr>
            <w:rStyle w:val="Hypertextovodkaz"/>
            <w:rFonts w:ascii="Arial" w:hAnsi="Arial" w:cs="Arial"/>
            <w:color w:val="000000" w:themeColor="text1"/>
            <w:u w:val="none"/>
            <w:shd w:val="clear" w:color="auto" w:fill="FFFFFF"/>
          </w:rPr>
          <w:t>informatice</w:t>
        </w:r>
      </w:hyperlink>
      <w:r w:rsidR="00CA5610" w:rsidRPr="00CA5610">
        <w:rPr>
          <w:rFonts w:ascii="Arial" w:hAnsi="Arial" w:cs="Arial"/>
          <w:color w:val="000000" w:themeColor="text1"/>
          <w:shd w:val="clear" w:color="auto" w:fill="FFFFFF"/>
        </w:rPr>
        <w:t> část </w:t>
      </w:r>
      <w:hyperlink r:id="rId10" w:tooltip="Počítačová síť" w:history="1">
        <w:r w:rsidR="00CA5610" w:rsidRPr="0085707A">
          <w:rPr>
            <w:rStyle w:val="Hypertextovodkaz"/>
            <w:rFonts w:ascii="Arial" w:hAnsi="Arial" w:cs="Arial"/>
            <w:color w:val="000000" w:themeColor="text1"/>
            <w:u w:val="none"/>
            <w:shd w:val="clear" w:color="auto" w:fill="FFFFFF"/>
          </w:rPr>
          <w:t>počítačové sítě</w:t>
        </w:r>
      </w:hyperlink>
      <w:r w:rsidR="00CA5610" w:rsidRPr="0085707A">
        <w:rPr>
          <w:rFonts w:ascii="Arial" w:hAnsi="Arial" w:cs="Arial"/>
          <w:color w:val="000000" w:themeColor="text1"/>
          <w:shd w:val="clear" w:color="auto" w:fill="FFFFFF"/>
        </w:rPr>
        <w:t>, ve</w:t>
      </w:r>
      <w:r w:rsidR="00CA5610" w:rsidRPr="00CA5610">
        <w:rPr>
          <w:rFonts w:ascii="Arial" w:hAnsi="Arial" w:cs="Arial"/>
          <w:color w:val="000000" w:themeColor="text1"/>
          <w:shd w:val="clear" w:color="auto" w:fill="FFFFFF"/>
        </w:rPr>
        <w:t xml:space="preserve"> které může </w:t>
      </w:r>
      <w:r w:rsidR="00CA5610" w:rsidRPr="0085707A">
        <w:rPr>
          <w:rFonts w:ascii="Arial" w:hAnsi="Arial" w:cs="Arial"/>
          <w:color w:val="000000" w:themeColor="text1"/>
          <w:shd w:val="clear" w:color="auto" w:fill="FFFFFF"/>
        </w:rPr>
        <w:t>na </w:t>
      </w:r>
      <w:hyperlink r:id="rId11" w:tooltip="Linková vrstva" w:history="1">
        <w:r w:rsidR="00CA5610" w:rsidRPr="0085707A">
          <w:rPr>
            <w:rStyle w:val="Hypertextovodkaz"/>
            <w:rFonts w:ascii="Arial" w:hAnsi="Arial" w:cs="Arial"/>
            <w:color w:val="000000" w:themeColor="text1"/>
            <w:u w:val="none"/>
            <w:shd w:val="clear" w:color="auto" w:fill="FFFFFF"/>
          </w:rPr>
          <w:t>linkové vrstvě</w:t>
        </w:r>
      </w:hyperlink>
      <w:r w:rsidR="00CA5610" w:rsidRPr="0085707A">
        <w:rPr>
          <w:rFonts w:ascii="Arial" w:hAnsi="Arial" w:cs="Arial"/>
          <w:color w:val="000000" w:themeColor="text1"/>
          <w:shd w:val="clear" w:color="auto" w:fill="FFFFFF"/>
        </w:rPr>
        <w:t> </w:t>
      </w:r>
      <w:hyperlink r:id="rId12" w:tooltip="Referenční model ISO/OSI" w:history="1">
        <w:r w:rsidR="00CA5610" w:rsidRPr="0085707A">
          <w:rPr>
            <w:rStyle w:val="Hypertextovodkaz"/>
            <w:rFonts w:ascii="Arial" w:hAnsi="Arial" w:cs="Arial"/>
            <w:color w:val="000000" w:themeColor="text1"/>
            <w:u w:val="none"/>
            <w:shd w:val="clear" w:color="auto" w:fill="FFFFFF"/>
          </w:rPr>
          <w:t>ISO/OSI modelu</w:t>
        </w:r>
      </w:hyperlink>
      <w:r w:rsidR="00CA5610" w:rsidRPr="0085707A">
        <w:rPr>
          <w:rFonts w:ascii="Arial" w:hAnsi="Arial" w:cs="Arial"/>
          <w:color w:val="000000" w:themeColor="text1"/>
          <w:shd w:val="clear" w:color="auto" w:fill="FFFFFF"/>
        </w:rPr>
        <w:t> každý </w:t>
      </w:r>
      <w:hyperlink r:id="rId13" w:tooltip="Síťový uzel" w:history="1">
        <w:r w:rsidR="00CA5610" w:rsidRPr="0085707A">
          <w:rPr>
            <w:rStyle w:val="Hypertextovodkaz"/>
            <w:rFonts w:ascii="Arial" w:hAnsi="Arial" w:cs="Arial"/>
            <w:color w:val="000000" w:themeColor="text1"/>
            <w:u w:val="none"/>
            <w:shd w:val="clear" w:color="auto" w:fill="FFFFFF"/>
          </w:rPr>
          <w:t>síťový uzel</w:t>
        </w:r>
      </w:hyperlink>
      <w:r w:rsidR="00CA5610" w:rsidRPr="0085707A">
        <w:rPr>
          <w:rFonts w:ascii="Arial" w:hAnsi="Arial" w:cs="Arial"/>
          <w:color w:val="000000" w:themeColor="text1"/>
          <w:shd w:val="clear" w:color="auto" w:fill="FFFFFF"/>
        </w:rPr>
        <w:t> komunikovat</w:t>
      </w:r>
      <w:r w:rsidR="00CA5610" w:rsidRPr="00CA5610">
        <w:rPr>
          <w:rFonts w:ascii="Arial" w:hAnsi="Arial" w:cs="Arial"/>
          <w:color w:val="000000" w:themeColor="text1"/>
          <w:shd w:val="clear" w:color="auto" w:fill="FFFFFF"/>
        </w:rPr>
        <w:t xml:space="preserve"> s každým </w:t>
      </w:r>
      <w:r w:rsidR="00CA5610" w:rsidRPr="0085707A">
        <w:rPr>
          <w:rFonts w:ascii="Arial" w:hAnsi="Arial" w:cs="Arial"/>
          <w:color w:val="000000" w:themeColor="text1"/>
          <w:shd w:val="clear" w:color="auto" w:fill="FFFFFF"/>
        </w:rPr>
        <w:lastRenderedPageBreak/>
        <w:t>pomocí </w:t>
      </w:r>
      <w:hyperlink r:id="rId14" w:tooltip="Broadcast" w:history="1">
        <w:r w:rsidR="00CA5610" w:rsidRPr="0085707A">
          <w:rPr>
            <w:rStyle w:val="Hypertextovodkaz"/>
            <w:rFonts w:ascii="Arial" w:hAnsi="Arial" w:cs="Arial"/>
            <w:color w:val="000000" w:themeColor="text1"/>
            <w:u w:val="none"/>
            <w:shd w:val="clear" w:color="auto" w:fill="FFFFFF"/>
          </w:rPr>
          <w:t>broadcastu</w:t>
        </w:r>
      </w:hyperlink>
      <w:r w:rsidR="00CA5610" w:rsidRPr="0085707A">
        <w:rPr>
          <w:rFonts w:ascii="Arial" w:hAnsi="Arial" w:cs="Arial"/>
          <w:color w:val="000000" w:themeColor="text1"/>
          <w:shd w:val="clear" w:color="auto" w:fill="FFFFFF"/>
        </w:rPr>
        <w:t>. Broadcastovou doménu tvoří jeden segment sítě (propojení pomocí </w:t>
      </w:r>
      <w:hyperlink r:id="rId15" w:tooltip="Hub" w:history="1">
        <w:r w:rsidR="00CA5610" w:rsidRPr="0085707A">
          <w:rPr>
            <w:rStyle w:val="Hypertextovodkaz"/>
            <w:rFonts w:ascii="Arial" w:hAnsi="Arial" w:cs="Arial"/>
            <w:color w:val="000000" w:themeColor="text1"/>
            <w:u w:val="none"/>
            <w:shd w:val="clear" w:color="auto" w:fill="FFFFFF"/>
          </w:rPr>
          <w:t>hubů</w:t>
        </w:r>
      </w:hyperlink>
      <w:r w:rsidR="00CA5610" w:rsidRPr="0085707A">
        <w:rPr>
          <w:rFonts w:ascii="Arial" w:hAnsi="Arial" w:cs="Arial"/>
          <w:color w:val="000000" w:themeColor="text1"/>
          <w:shd w:val="clear" w:color="auto" w:fill="FFFFFF"/>
        </w:rPr>
        <w:t> a </w:t>
      </w:r>
      <w:hyperlink r:id="rId16" w:tooltip="Síťový přepínač" w:history="1">
        <w:r w:rsidR="00CA5610" w:rsidRPr="0085707A">
          <w:rPr>
            <w:rStyle w:val="Hypertextovodkaz"/>
            <w:rFonts w:ascii="Arial" w:hAnsi="Arial" w:cs="Arial"/>
            <w:color w:val="000000" w:themeColor="text1"/>
            <w:u w:val="none"/>
            <w:shd w:val="clear" w:color="auto" w:fill="FFFFFF"/>
          </w:rPr>
          <w:t>switchů</w:t>
        </w:r>
      </w:hyperlink>
      <w:r w:rsidR="00CA5610" w:rsidRPr="0085707A">
        <w:rPr>
          <w:rFonts w:ascii="Arial" w:hAnsi="Arial" w:cs="Arial"/>
          <w:color w:val="000000" w:themeColor="text1"/>
          <w:shd w:val="clear" w:color="auto" w:fill="FFFFFF"/>
        </w:rPr>
        <w:t>) nebo ve více segmentech pomocí </w:t>
      </w:r>
      <w:hyperlink r:id="rId17" w:tooltip="Bridge" w:history="1">
        <w:r w:rsidR="00CA5610" w:rsidRPr="0085707A">
          <w:rPr>
            <w:rStyle w:val="Hypertextovodkaz"/>
            <w:rFonts w:ascii="Arial" w:hAnsi="Arial" w:cs="Arial"/>
            <w:color w:val="000000" w:themeColor="text1"/>
            <w:u w:val="none"/>
            <w:shd w:val="clear" w:color="auto" w:fill="FFFFFF"/>
          </w:rPr>
          <w:t>mostu</w:t>
        </w:r>
      </w:hyperlink>
      <w:r w:rsidR="00CA5610" w:rsidRPr="0085707A">
        <w:rPr>
          <w:rFonts w:ascii="Arial" w:hAnsi="Arial" w:cs="Arial"/>
          <w:color w:val="000000" w:themeColor="text1"/>
          <w:shd w:val="clear" w:color="auto" w:fill="FFFFFF"/>
        </w:rPr>
        <w:t> (bridge). Broadcastovou doménu</w:t>
      </w:r>
      <w:r w:rsidR="0085707A">
        <w:rPr>
          <w:rFonts w:ascii="Arial" w:hAnsi="Arial" w:cs="Arial"/>
          <w:color w:val="000000" w:themeColor="text1"/>
          <w:shd w:val="clear" w:color="auto" w:fill="FFFFFF"/>
        </w:rPr>
        <w:t xml:space="preserve"> </w:t>
      </w:r>
      <w:r w:rsidR="00CA5610" w:rsidRPr="0085707A">
        <w:rPr>
          <w:rFonts w:ascii="Arial" w:hAnsi="Arial" w:cs="Arial"/>
          <w:color w:val="000000" w:themeColor="text1"/>
          <w:shd w:val="clear" w:color="auto" w:fill="FFFFFF"/>
        </w:rPr>
        <w:t>rozděluje </w:t>
      </w:r>
      <w:hyperlink r:id="rId18" w:tooltip="Router" w:history="1">
        <w:r w:rsidR="00CA5610" w:rsidRPr="0085707A">
          <w:rPr>
            <w:rStyle w:val="Hypertextovodkaz"/>
            <w:rFonts w:ascii="Arial" w:hAnsi="Arial" w:cs="Arial"/>
            <w:color w:val="000000" w:themeColor="text1"/>
            <w:u w:val="none"/>
            <w:shd w:val="clear" w:color="auto" w:fill="FFFFFF"/>
          </w:rPr>
          <w:t>router</w:t>
        </w:r>
      </w:hyperlink>
      <w:r w:rsidR="00CA5610" w:rsidRPr="0085707A">
        <w:rPr>
          <w:rFonts w:ascii="Arial" w:hAnsi="Arial" w:cs="Arial"/>
          <w:color w:val="000000" w:themeColor="text1"/>
          <w:shd w:val="clear" w:color="auto" w:fill="FFFFFF"/>
        </w:rPr>
        <w:t> nebo </w:t>
      </w:r>
      <w:hyperlink r:id="rId19" w:tooltip="Gateway" w:history="1">
        <w:r w:rsidR="00CA5610" w:rsidRPr="0085707A">
          <w:rPr>
            <w:rStyle w:val="Hypertextovodkaz"/>
            <w:rFonts w:ascii="Arial" w:hAnsi="Arial" w:cs="Arial"/>
            <w:color w:val="000000" w:themeColor="text1"/>
            <w:u w:val="none"/>
            <w:shd w:val="clear" w:color="auto" w:fill="FFFFFF"/>
          </w:rPr>
          <w:t>gateway</w:t>
        </w:r>
      </w:hyperlink>
      <w:r w:rsidR="00CA5610" w:rsidRPr="0085707A">
        <w:rPr>
          <w:rFonts w:ascii="Arial" w:hAnsi="Arial" w:cs="Arial"/>
          <w:color w:val="000000" w:themeColor="text1"/>
          <w:shd w:val="clear" w:color="auto" w:fill="FFFFFF"/>
        </w:rPr>
        <w:t>.</w:t>
      </w:r>
    </w:p>
    <w:p w:rsidR="00B2722C" w:rsidRPr="0085707A" w:rsidRDefault="00416DB0" w:rsidP="00416DB0">
      <w:pPr>
        <w:pStyle w:val="Normlnweb"/>
        <w:numPr>
          <w:ilvl w:val="0"/>
          <w:numId w:val="5"/>
        </w:numPr>
        <w:shd w:val="clear" w:color="auto" w:fill="FFFFFF"/>
        <w:spacing w:before="0" w:beforeAutospacing="0" w:after="0" w:afterAutospacing="0" w:line="360" w:lineRule="auto"/>
        <w:rPr>
          <w:rFonts w:ascii="Arial" w:hAnsi="Arial" w:cs="Arial"/>
          <w:b/>
          <w:bCs/>
          <w:color w:val="000000" w:themeColor="text1"/>
        </w:rPr>
      </w:pPr>
      <w:r w:rsidRPr="00A21500">
        <w:rPr>
          <w:rStyle w:val="qowt-font9-liberationserif"/>
          <w:rFonts w:ascii="Arial" w:hAnsi="Arial" w:cs="Arial"/>
          <w:b/>
          <w:bCs/>
          <w:color w:val="000000"/>
        </w:rPr>
        <w:t>M</w:t>
      </w:r>
      <w:r w:rsidR="00B2722C" w:rsidRPr="00A21500">
        <w:rPr>
          <w:rStyle w:val="qowt-font9-liberationserif"/>
          <w:rFonts w:ascii="Arial" w:hAnsi="Arial" w:cs="Arial"/>
          <w:b/>
          <w:bCs/>
          <w:color w:val="000000"/>
        </w:rPr>
        <w:t>ikrosegmentace</w:t>
      </w:r>
      <w:r w:rsidR="0085707A">
        <w:rPr>
          <w:rStyle w:val="qowt-font9-liberationserif"/>
          <w:rFonts w:ascii="Arial" w:hAnsi="Arial" w:cs="Arial"/>
          <w:color w:val="000000"/>
        </w:rPr>
        <w:t xml:space="preserve"> </w:t>
      </w:r>
      <w:r w:rsidR="0085707A" w:rsidRPr="0085707A">
        <w:rPr>
          <w:rStyle w:val="qowt-font9-liberationserif"/>
          <w:rFonts w:ascii="Arial" w:hAnsi="Arial" w:cs="Arial"/>
          <w:color w:val="000000" w:themeColor="text1"/>
        </w:rPr>
        <w:t xml:space="preserve">– </w:t>
      </w:r>
      <w:r w:rsidR="0085707A" w:rsidRPr="0085707A">
        <w:rPr>
          <w:rFonts w:ascii="Arial" w:hAnsi="Arial" w:cs="Arial"/>
          <w:color w:val="000000" w:themeColor="text1"/>
        </w:rPr>
        <w:t>na porty switche je připojeno pouze jedno KZ. V segmentech sítě nejsou víceportové opakovače, ani sběrnice. Každý počítač tvoří samostatnou kolizní doménu.</w:t>
      </w:r>
    </w:p>
    <w:p w:rsidR="00B2722C" w:rsidRPr="00A21500" w:rsidRDefault="00416DB0" w:rsidP="00416DB0">
      <w:pPr>
        <w:pStyle w:val="Normlnweb"/>
        <w:numPr>
          <w:ilvl w:val="0"/>
          <w:numId w:val="5"/>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P</w:t>
      </w:r>
      <w:r w:rsidR="00B2722C" w:rsidRPr="00A21500">
        <w:rPr>
          <w:rStyle w:val="qowt-font9-liberationserif"/>
          <w:rFonts w:ascii="Arial" w:hAnsi="Arial" w:cs="Arial"/>
          <w:b/>
          <w:bCs/>
          <w:color w:val="000000"/>
        </w:rPr>
        <w:t>lně duplexní provoz</w:t>
      </w:r>
      <w:r w:rsidR="0085707A">
        <w:rPr>
          <w:rStyle w:val="qowt-font9-liberationserif"/>
          <w:rFonts w:ascii="Arial" w:hAnsi="Arial" w:cs="Arial"/>
          <w:b/>
          <w:bCs/>
          <w:color w:val="000000"/>
        </w:rPr>
        <w:t xml:space="preserve"> </w:t>
      </w:r>
      <w:r w:rsidR="0085707A" w:rsidRPr="0085707A">
        <w:rPr>
          <w:rStyle w:val="qowt-font9-liberationserif"/>
          <w:rFonts w:ascii="Arial" w:hAnsi="Arial" w:cs="Arial"/>
          <w:color w:val="000000"/>
        </w:rPr>
        <w:t>–</w:t>
      </w:r>
      <w:r w:rsidR="0085707A">
        <w:rPr>
          <w:rStyle w:val="qowt-font9-liberationserif"/>
          <w:rFonts w:ascii="Arial" w:hAnsi="Arial" w:cs="Arial"/>
          <w:color w:val="000000"/>
        </w:rPr>
        <w:t xml:space="preserve"> zařízení komunikují naráz oběma směry</w:t>
      </w:r>
    </w:p>
    <w:p w:rsidR="00B2722C" w:rsidRPr="00A21500" w:rsidRDefault="00074852" w:rsidP="00416DB0">
      <w:pPr>
        <w:pStyle w:val="Normlnweb"/>
        <w:shd w:val="clear" w:color="auto" w:fill="FFFFFF"/>
        <w:spacing w:before="0" w:beforeAutospacing="0" w:after="0" w:afterAutospacing="0" w:line="360" w:lineRule="auto"/>
        <w:rPr>
          <w:rFonts w:ascii="Arial" w:hAnsi="Arial" w:cs="Arial"/>
          <w:color w:val="0070C0"/>
        </w:rPr>
      </w:pPr>
      <w:r w:rsidRPr="00A21500">
        <w:rPr>
          <w:rStyle w:val="qowt-font7-liberationsansbold"/>
          <w:rFonts w:ascii="Arial" w:hAnsi="Arial" w:cs="Arial"/>
          <w:b/>
          <w:bCs/>
          <w:color w:val="0070C0"/>
          <w:sz w:val="28"/>
          <w:szCs w:val="28"/>
        </w:rPr>
        <w:t>M</w:t>
      </w:r>
      <w:r w:rsidR="00B2722C" w:rsidRPr="00A21500">
        <w:rPr>
          <w:rStyle w:val="qowt-font7-liberationsansbold"/>
          <w:rFonts w:ascii="Arial" w:hAnsi="Arial" w:cs="Arial"/>
          <w:b/>
          <w:bCs/>
          <w:color w:val="0070C0"/>
          <w:sz w:val="28"/>
          <w:szCs w:val="28"/>
        </w:rPr>
        <w:t>anagement přepínačů</w:t>
      </w:r>
    </w:p>
    <w:p w:rsidR="00B2722C" w:rsidRPr="00A21500" w:rsidRDefault="00416DB0" w:rsidP="00416DB0">
      <w:pPr>
        <w:pStyle w:val="Normlnweb"/>
        <w:numPr>
          <w:ilvl w:val="0"/>
          <w:numId w:val="7"/>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N</w:t>
      </w:r>
      <w:r w:rsidR="00B2722C" w:rsidRPr="00A21500">
        <w:rPr>
          <w:rStyle w:val="qowt-font9-liberationserif"/>
          <w:rFonts w:ascii="Arial" w:hAnsi="Arial" w:cs="Arial"/>
          <w:b/>
          <w:bCs/>
          <w:color w:val="000000"/>
        </w:rPr>
        <w:t>astavitelné parametry</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0724D9">
        <w:rPr>
          <w:rStyle w:val="qowt-font9-liberationserif"/>
          <w:rFonts w:ascii="Arial" w:hAnsi="Arial" w:cs="Arial"/>
          <w:color w:val="000000"/>
        </w:rPr>
        <w:t xml:space="preserve"> </w:t>
      </w:r>
    </w:p>
    <w:p w:rsidR="00B2722C" w:rsidRPr="00A21500" w:rsidRDefault="00416DB0" w:rsidP="00416DB0">
      <w:pPr>
        <w:pStyle w:val="Normlnweb"/>
        <w:numPr>
          <w:ilvl w:val="0"/>
          <w:numId w:val="7"/>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R</w:t>
      </w:r>
      <w:r w:rsidR="00B2722C" w:rsidRPr="00A21500">
        <w:rPr>
          <w:rStyle w:val="qowt-font9-liberationserif"/>
          <w:rFonts w:ascii="Arial" w:hAnsi="Arial" w:cs="Arial"/>
          <w:b/>
          <w:bCs/>
          <w:color w:val="000000"/>
        </w:rPr>
        <w:t>ozhraní pro správu</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45169C">
        <w:rPr>
          <w:rStyle w:val="qowt-font9-liberationserif"/>
          <w:rFonts w:ascii="Arial" w:hAnsi="Arial" w:cs="Arial"/>
          <w:color w:val="000000"/>
        </w:rPr>
        <w:t xml:space="preserve"> </w:t>
      </w:r>
      <w:r w:rsidR="0045169C" w:rsidRPr="0045169C">
        <w:rPr>
          <w:rFonts w:ascii="Arial" w:hAnsi="Arial" w:cs="Arial"/>
        </w:rPr>
        <w:t>sériové (RS232) a ethernetové</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color w:val="0070C0"/>
        </w:rPr>
      </w:pPr>
      <w:r w:rsidRPr="00A21500">
        <w:rPr>
          <w:rStyle w:val="qowt-font7-liberationsansbold"/>
          <w:rFonts w:ascii="Arial" w:hAnsi="Arial" w:cs="Arial"/>
          <w:b/>
          <w:bCs/>
          <w:color w:val="0070C0"/>
          <w:sz w:val="28"/>
          <w:szCs w:val="28"/>
        </w:rPr>
        <w:t>VLAN</w:t>
      </w:r>
    </w:p>
    <w:p w:rsidR="00EC08CF" w:rsidRPr="00EC08CF" w:rsidRDefault="00416DB0" w:rsidP="00416DB0">
      <w:pPr>
        <w:pStyle w:val="Normlnweb"/>
        <w:numPr>
          <w:ilvl w:val="0"/>
          <w:numId w:val="14"/>
        </w:numPr>
        <w:shd w:val="clear" w:color="auto" w:fill="FFFFFF"/>
        <w:spacing w:before="0" w:beforeAutospacing="0" w:after="0" w:afterAutospacing="0" w:line="360" w:lineRule="auto"/>
        <w:rPr>
          <w:rStyle w:val="qowt-font9-liberationserif"/>
          <w:rFonts w:ascii="Arial" w:hAnsi="Arial" w:cs="Arial"/>
          <w:b/>
          <w:bCs/>
          <w:color w:val="000000"/>
        </w:rPr>
      </w:pPr>
      <w:r w:rsidRPr="00A21500">
        <w:rPr>
          <w:rStyle w:val="qowt-font9-liberationserif"/>
          <w:rFonts w:ascii="Arial" w:hAnsi="Arial" w:cs="Arial"/>
          <w:b/>
          <w:bCs/>
          <w:color w:val="000000"/>
        </w:rPr>
        <w:t>D</w:t>
      </w:r>
      <w:r w:rsidR="00B2722C" w:rsidRPr="00A21500">
        <w:rPr>
          <w:rStyle w:val="qowt-font9-liberationserif"/>
          <w:rFonts w:ascii="Arial" w:hAnsi="Arial" w:cs="Arial"/>
          <w:b/>
          <w:bCs/>
          <w:color w:val="000000"/>
        </w:rPr>
        <w:t>ůvod použití</w:t>
      </w:r>
      <w:r w:rsidR="000724D9">
        <w:rPr>
          <w:rStyle w:val="qowt-font9-liberationserif"/>
          <w:rFonts w:ascii="Arial" w:hAnsi="Arial" w:cs="Arial"/>
          <w:color w:val="000000"/>
        </w:rPr>
        <w:t xml:space="preserve"> </w:t>
      </w:r>
      <w:r w:rsidR="00EC08CF">
        <w:rPr>
          <w:rStyle w:val="qowt-font9-liberationserif"/>
          <w:rFonts w:ascii="Arial" w:hAnsi="Arial" w:cs="Arial"/>
          <w:color w:val="000000"/>
        </w:rPr>
        <w:t xml:space="preserve"> </w:t>
      </w:r>
    </w:p>
    <w:p w:rsidR="00B2722C" w:rsidRPr="00EC08CF" w:rsidRDefault="00EC08CF" w:rsidP="00EC08CF">
      <w:pPr>
        <w:pStyle w:val="Normlnweb"/>
        <w:numPr>
          <w:ilvl w:val="0"/>
          <w:numId w:val="15"/>
        </w:numPr>
        <w:shd w:val="clear" w:color="auto" w:fill="FFFFFF"/>
        <w:spacing w:before="0" w:beforeAutospacing="0" w:after="0" w:afterAutospacing="0" w:line="360" w:lineRule="auto"/>
        <w:rPr>
          <w:rStyle w:val="qowt-font9-liberationserif"/>
          <w:rFonts w:ascii="Arial" w:hAnsi="Arial" w:cs="Arial"/>
          <w:b/>
          <w:bCs/>
          <w:color w:val="000000"/>
        </w:rPr>
      </w:pPr>
      <w:r>
        <w:rPr>
          <w:rFonts w:ascii="Arial" w:hAnsi="Arial" w:cs="Arial"/>
          <w:noProof/>
          <w:color w:val="000000"/>
        </w:rPr>
        <mc:AlternateContent>
          <mc:Choice Requires="wps">
            <w:drawing>
              <wp:anchor distT="0" distB="0" distL="114300" distR="114300" simplePos="0" relativeHeight="251659264" behindDoc="0" locked="0" layoutInCell="1" allowOverlap="1">
                <wp:simplePos x="0" y="0"/>
                <wp:positionH relativeFrom="column">
                  <wp:posOffset>2129155</wp:posOffset>
                </wp:positionH>
                <wp:positionV relativeFrom="paragraph">
                  <wp:posOffset>373380</wp:posOffset>
                </wp:positionV>
                <wp:extent cx="152400" cy="171450"/>
                <wp:effectExtent l="38100" t="0" r="19050" b="57150"/>
                <wp:wrapNone/>
                <wp:docPr id="1" name="Přímá spojnice se šipkou 1"/>
                <wp:cNvGraphicFramePr/>
                <a:graphic xmlns:a="http://schemas.openxmlformats.org/drawingml/2006/main">
                  <a:graphicData uri="http://schemas.microsoft.com/office/word/2010/wordprocessingShape">
                    <wps:wsp>
                      <wps:cNvCnPr/>
                      <wps:spPr>
                        <a:xfrm flipH="1">
                          <a:off x="0" y="0"/>
                          <a:ext cx="1524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C49A9F" id="_x0000_t32" coordsize="21600,21600" o:spt="32" o:oned="t" path="m,l21600,21600e" filled="f">
                <v:path arrowok="t" fillok="f" o:connecttype="none"/>
                <o:lock v:ext="edit" shapetype="t"/>
              </v:shapetype>
              <v:shape id="Přímá spojnice se šipkou 1" o:spid="_x0000_s1026" type="#_x0000_t32" style="position:absolute;margin-left:167.65pt;margin-top:29.4pt;width:12pt;height:1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" strokecolor="#4472c4 [3204]" strokeweight=".5pt">
                <v:stroke endarrow="block" joinstyle="miter"/>
              </v:shape>
            </w:pict>
          </mc:Fallback>
        </mc:AlternateContent>
      </w:r>
      <w:r>
        <w:rPr>
          <w:rStyle w:val="qowt-font9-liberationserif"/>
          <w:rFonts w:ascii="Arial" w:hAnsi="Arial" w:cs="Arial"/>
          <w:color w:val="000000"/>
        </w:rPr>
        <w:t xml:space="preserve">Cíl učinit logickou organizaci sítě nezávislou na fyzické vrstvě </w:t>
      </w:r>
    </w:p>
    <w:p w:rsidR="00EC08CF" w:rsidRPr="00EC08CF" w:rsidRDefault="00EC08CF" w:rsidP="00EC08CF">
      <w:pPr>
        <w:pStyle w:val="Normlnweb"/>
        <w:numPr>
          <w:ilvl w:val="0"/>
          <w:numId w:val="15"/>
        </w:numPr>
        <w:shd w:val="clear" w:color="auto" w:fill="FFFFFF"/>
        <w:spacing w:before="0" w:beforeAutospacing="0" w:after="0" w:afterAutospacing="0" w:line="360" w:lineRule="auto"/>
        <w:rPr>
          <w:rStyle w:val="qowt-font9-liberationserif"/>
          <w:rFonts w:ascii="Arial" w:hAnsi="Arial" w:cs="Arial"/>
          <w:b/>
          <w:bCs/>
          <w:color w:val="000000"/>
        </w:rPr>
      </w:pPr>
      <w:r>
        <w:rPr>
          <w:rStyle w:val="qowt-font9-liberationserif"/>
          <w:rFonts w:ascii="Arial" w:hAnsi="Arial" w:cs="Arial"/>
          <w:color w:val="000000"/>
        </w:rPr>
        <w:t>Usnadnění správy sítě</w:t>
      </w:r>
    </w:p>
    <w:p w:rsidR="00EC08CF" w:rsidRPr="00A21500" w:rsidRDefault="00EC08CF" w:rsidP="00EC08CF">
      <w:pPr>
        <w:pStyle w:val="Normlnweb"/>
        <w:numPr>
          <w:ilvl w:val="0"/>
          <w:numId w:val="15"/>
        </w:numPr>
        <w:shd w:val="clear" w:color="auto" w:fill="FFFFFF"/>
        <w:spacing w:before="0" w:beforeAutospacing="0" w:after="0" w:afterAutospacing="0" w:line="360" w:lineRule="auto"/>
        <w:rPr>
          <w:rFonts w:ascii="Arial" w:hAnsi="Arial" w:cs="Arial"/>
          <w:b/>
          <w:bCs/>
          <w:color w:val="000000"/>
        </w:rPr>
      </w:pPr>
      <w:r>
        <w:rPr>
          <w:rStyle w:val="qowt-font9-liberationserif"/>
          <w:rFonts w:ascii="Arial" w:hAnsi="Arial" w:cs="Arial"/>
          <w:color w:val="000000"/>
        </w:rPr>
        <w:t>Zvýšení výkonu a bezpečnosti</w:t>
      </w:r>
    </w:p>
    <w:p w:rsidR="00B2722C" w:rsidRPr="00A21500" w:rsidRDefault="00416DB0" w:rsidP="00416DB0">
      <w:pPr>
        <w:pStyle w:val="Normlnweb"/>
        <w:numPr>
          <w:ilvl w:val="0"/>
          <w:numId w:val="14"/>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I</w:t>
      </w:r>
      <w:r w:rsidR="00B2722C" w:rsidRPr="00A21500">
        <w:rPr>
          <w:rStyle w:val="qowt-font9-liberationserif"/>
          <w:rFonts w:ascii="Arial" w:hAnsi="Arial" w:cs="Arial"/>
          <w:b/>
          <w:bCs/>
          <w:color w:val="000000"/>
        </w:rPr>
        <w:t>dentifikace</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EC08CF" w:rsidRPr="00EC08CF">
        <w:rPr>
          <w:rFonts w:ascii="Arial" w:hAnsi="Arial" w:cs="Arial"/>
          <w:color w:val="000000" w:themeColor="text1"/>
        </w:rPr>
        <w:t xml:space="preserve"> IEEE 802.1q</w:t>
      </w:r>
    </w:p>
    <w:p w:rsidR="00B2722C" w:rsidRPr="00A21500" w:rsidRDefault="00416DB0" w:rsidP="00416DB0">
      <w:pPr>
        <w:pStyle w:val="Normlnweb"/>
        <w:numPr>
          <w:ilvl w:val="0"/>
          <w:numId w:val="14"/>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Z</w:t>
      </w:r>
      <w:r w:rsidR="00B2722C" w:rsidRPr="00A21500">
        <w:rPr>
          <w:rStyle w:val="qowt-font9-liberationserif"/>
          <w:rFonts w:ascii="Arial" w:hAnsi="Arial" w:cs="Arial"/>
          <w:b/>
          <w:bCs/>
          <w:color w:val="000000"/>
        </w:rPr>
        <w:t>ačlenění do Ethernetového rámce</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EC08CF">
        <w:rPr>
          <w:rStyle w:val="qowt-font9-liberationserif"/>
          <w:rFonts w:ascii="Arial" w:hAnsi="Arial" w:cs="Arial"/>
          <w:color w:val="000000"/>
        </w:rPr>
        <w:t xml:space="preserve"> </w:t>
      </w:r>
      <w:r w:rsidR="00EC08CF" w:rsidRPr="00EC08CF">
        <w:rPr>
          <w:rFonts w:ascii="Arial" w:hAnsi="Arial" w:cs="Arial"/>
          <w:color w:val="000000" w:themeColor="text1"/>
        </w:rPr>
        <w:t>IEEE 802.1q</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color w:val="000000"/>
        </w:rPr>
      </w:pPr>
      <w:r w:rsidRPr="00A21500">
        <w:rPr>
          <w:rStyle w:val="qowt-font9-liberationserif"/>
          <w:rFonts w:ascii="Arial" w:hAnsi="Arial" w:cs="Arial"/>
          <w:color w:val="000000"/>
        </w:rPr>
        <w:t>ACCESS PORT</w:t>
      </w:r>
    </w:p>
    <w:p w:rsidR="00B2722C" w:rsidRPr="00A21500" w:rsidRDefault="00416DB0" w:rsidP="00416DB0">
      <w:pPr>
        <w:pStyle w:val="Normlnweb"/>
        <w:numPr>
          <w:ilvl w:val="0"/>
          <w:numId w:val="3"/>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P</w:t>
      </w:r>
      <w:r w:rsidR="00B2722C" w:rsidRPr="00A21500">
        <w:rPr>
          <w:rStyle w:val="qowt-font9-liberationserif"/>
          <w:rFonts w:ascii="Arial" w:hAnsi="Arial" w:cs="Arial"/>
          <w:b/>
          <w:bCs/>
          <w:color w:val="000000"/>
        </w:rPr>
        <w:t>oužití</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8B536F">
        <w:rPr>
          <w:rStyle w:val="qowt-font9-liberationserif"/>
          <w:rFonts w:ascii="Arial" w:hAnsi="Arial" w:cs="Arial"/>
          <w:color w:val="000000"/>
        </w:rPr>
        <w:t xml:space="preserve"> Veškerý trafic z tohoto portu je součástí defaultní vlan 1.</w:t>
      </w:r>
    </w:p>
    <w:p w:rsidR="00B2722C" w:rsidRPr="00540A4D" w:rsidRDefault="00416DB0" w:rsidP="00416DB0">
      <w:pPr>
        <w:pStyle w:val="Normlnweb"/>
        <w:numPr>
          <w:ilvl w:val="0"/>
          <w:numId w:val="3"/>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V</w:t>
      </w:r>
      <w:r w:rsidR="00B2722C" w:rsidRPr="00A21500">
        <w:rPr>
          <w:rStyle w:val="qowt-font9-liberationserif"/>
          <w:rFonts w:ascii="Arial" w:hAnsi="Arial" w:cs="Arial"/>
          <w:b/>
          <w:bCs/>
          <w:color w:val="000000"/>
        </w:rPr>
        <w:t>lastnosti</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540A4D">
        <w:rPr>
          <w:rStyle w:val="qowt-font9-liberationserif"/>
          <w:rFonts w:ascii="Arial" w:hAnsi="Arial" w:cs="Arial"/>
          <w:color w:val="000000"/>
        </w:rPr>
        <w:t xml:space="preserve"> </w:t>
      </w:r>
      <w:r w:rsidR="00540A4D" w:rsidRPr="00540A4D">
        <w:rPr>
          <w:rFonts w:ascii="Arial" w:hAnsi="Arial" w:cs="Arial"/>
        </w:rPr>
        <w:t>Patří do jediné sítě VLAN, přenášejí provoz pouze této sítě</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color w:val="000000"/>
        </w:rPr>
      </w:pPr>
      <w:r w:rsidRPr="00A21500">
        <w:rPr>
          <w:rStyle w:val="qowt-font9-liberationserif"/>
          <w:rFonts w:ascii="Arial" w:hAnsi="Arial" w:cs="Arial"/>
          <w:color w:val="000000"/>
        </w:rPr>
        <w:t>T</w:t>
      </w:r>
      <w:bookmarkStart w:id="0" w:name="_GoBack"/>
      <w:bookmarkEnd w:id="0"/>
      <w:r w:rsidRPr="00A21500">
        <w:rPr>
          <w:rStyle w:val="qowt-font9-liberationserif"/>
          <w:rFonts w:ascii="Arial" w:hAnsi="Arial" w:cs="Arial"/>
          <w:color w:val="000000"/>
        </w:rPr>
        <w:t>RUNK PORT</w:t>
      </w:r>
    </w:p>
    <w:p w:rsidR="00B2722C" w:rsidRPr="00540A4D" w:rsidRDefault="00416DB0" w:rsidP="00416DB0">
      <w:pPr>
        <w:pStyle w:val="Normlnweb"/>
        <w:numPr>
          <w:ilvl w:val="0"/>
          <w:numId w:val="4"/>
        </w:numPr>
        <w:shd w:val="clear" w:color="auto" w:fill="FFFFFF"/>
        <w:spacing w:before="0" w:beforeAutospacing="0" w:after="0" w:afterAutospacing="0" w:line="360" w:lineRule="auto"/>
        <w:rPr>
          <w:rFonts w:ascii="Arial" w:hAnsi="Arial" w:cs="Arial"/>
          <w:b/>
          <w:bCs/>
          <w:color w:val="000000"/>
        </w:rPr>
      </w:pPr>
      <w:r w:rsidRPr="00A21500">
        <w:rPr>
          <w:rStyle w:val="qowt-font9-liberationserif"/>
          <w:rFonts w:ascii="Arial" w:hAnsi="Arial" w:cs="Arial"/>
          <w:b/>
          <w:bCs/>
          <w:color w:val="000000"/>
        </w:rPr>
        <w:t>P</w:t>
      </w:r>
      <w:r w:rsidR="00B2722C" w:rsidRPr="00A21500">
        <w:rPr>
          <w:rStyle w:val="qowt-font9-liberationserif"/>
          <w:rFonts w:ascii="Arial" w:hAnsi="Arial" w:cs="Arial"/>
          <w:b/>
          <w:bCs/>
          <w:color w:val="000000"/>
        </w:rPr>
        <w:t>oužití</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EC08CF">
        <w:rPr>
          <w:rStyle w:val="qowt-font9-liberationserif"/>
          <w:rFonts w:ascii="Arial" w:hAnsi="Arial" w:cs="Arial"/>
          <w:color w:val="000000"/>
        </w:rPr>
        <w:t xml:space="preserve"> </w:t>
      </w:r>
      <w:r w:rsidR="0070416D">
        <w:rPr>
          <w:rFonts w:ascii="Arial" w:hAnsi="Arial" w:cs="Arial"/>
          <w:color w:val="000000" w:themeColor="text1"/>
          <w:shd w:val="clear" w:color="auto" w:fill="FFFFFF"/>
        </w:rPr>
        <w:t>Z</w:t>
      </w:r>
      <w:r w:rsidR="00EC08CF" w:rsidRPr="00EC08CF">
        <w:rPr>
          <w:rFonts w:ascii="Arial" w:hAnsi="Arial" w:cs="Arial"/>
          <w:color w:val="000000" w:themeColor="text1"/>
          <w:shd w:val="clear" w:color="auto" w:fill="FFFFFF"/>
        </w:rPr>
        <w:t>ajišťuje přenášení čísel a názvů VLAN mezi přepínači zařazených do jedné domény, což usnadňuje jejich správu.</w:t>
      </w:r>
    </w:p>
    <w:p w:rsidR="00540A4D" w:rsidRPr="00540A4D" w:rsidRDefault="00540A4D" w:rsidP="00540A4D">
      <w:pPr>
        <w:pStyle w:val="Normlnweb"/>
        <w:numPr>
          <w:ilvl w:val="0"/>
          <w:numId w:val="16"/>
        </w:numPr>
        <w:shd w:val="clear" w:color="auto" w:fill="FFFFFF"/>
        <w:spacing w:before="0" w:beforeAutospacing="0" w:after="0" w:afterAutospacing="0" w:line="360" w:lineRule="auto"/>
        <w:rPr>
          <w:rFonts w:ascii="Arial" w:hAnsi="Arial" w:cs="Arial"/>
          <w:b/>
          <w:bCs/>
          <w:color w:val="000000"/>
        </w:rPr>
      </w:pPr>
      <w:r w:rsidRPr="00540A4D">
        <w:rPr>
          <w:rFonts w:ascii="Arial" w:hAnsi="Arial" w:cs="Arial"/>
        </w:rPr>
        <w:t>Konfiguraci provedeme pouze na jednom přepínači (server)</w:t>
      </w:r>
    </w:p>
    <w:p w:rsidR="00EF3227" w:rsidRDefault="00416DB0" w:rsidP="00416DB0">
      <w:pPr>
        <w:pStyle w:val="Normlnweb"/>
        <w:numPr>
          <w:ilvl w:val="0"/>
          <w:numId w:val="4"/>
        </w:numPr>
        <w:shd w:val="clear" w:color="auto" w:fill="FFFFFF"/>
        <w:spacing w:before="0" w:beforeAutospacing="0" w:after="0" w:afterAutospacing="0" w:line="360" w:lineRule="auto"/>
        <w:rPr>
          <w:rFonts w:ascii="Arial" w:hAnsi="Arial" w:cs="Arial"/>
        </w:rPr>
      </w:pPr>
      <w:r w:rsidRPr="00A21500">
        <w:rPr>
          <w:rStyle w:val="qowt-font9-liberationserif"/>
          <w:rFonts w:ascii="Arial" w:hAnsi="Arial" w:cs="Arial"/>
          <w:b/>
          <w:bCs/>
          <w:color w:val="000000"/>
        </w:rPr>
        <w:t>V</w:t>
      </w:r>
      <w:r w:rsidR="00B2722C" w:rsidRPr="00A21500">
        <w:rPr>
          <w:rStyle w:val="qowt-font9-liberationserif"/>
          <w:rFonts w:ascii="Arial" w:hAnsi="Arial" w:cs="Arial"/>
          <w:b/>
          <w:bCs/>
          <w:color w:val="000000"/>
        </w:rPr>
        <w:t>lastnosti</w:t>
      </w:r>
      <w:r w:rsidR="000724D9">
        <w:rPr>
          <w:rStyle w:val="qowt-font9-liberationserif"/>
          <w:rFonts w:ascii="Arial" w:hAnsi="Arial" w:cs="Arial"/>
          <w:color w:val="000000"/>
        </w:rPr>
        <w:t xml:space="preserve"> –</w:t>
      </w:r>
      <w:r w:rsidR="00540A4D">
        <w:rPr>
          <w:rStyle w:val="qowt-font9-liberationserif"/>
          <w:rFonts w:ascii="Arial" w:hAnsi="Arial" w:cs="Arial"/>
          <w:color w:val="000000"/>
        </w:rPr>
        <w:t xml:space="preserve"> </w:t>
      </w:r>
      <w:r w:rsidR="00540A4D" w:rsidRPr="00540A4D">
        <w:rPr>
          <w:rFonts w:ascii="Arial" w:hAnsi="Arial" w:cs="Arial"/>
        </w:rPr>
        <w:t>Dvoubodové spojení mezi přepínači, přepínačem a směrovačem nebo přepínačem a serverem, které přenáší provoz do více různých sítí VLAN</w:t>
      </w:r>
    </w:p>
    <w:p w:rsidR="00B2722C" w:rsidRPr="00EF3227" w:rsidRDefault="00EF3227" w:rsidP="00EF3227">
      <w:pPr>
        <w:rPr>
          <w:rFonts w:ascii="Arial" w:eastAsia="Times New Roman" w:hAnsi="Arial" w:cs="Arial"/>
          <w:sz w:val="24"/>
          <w:szCs w:val="24"/>
          <w:lang w:val="cs-CZ" w:eastAsia="cs-CZ"/>
        </w:rPr>
      </w:pPr>
      <w:r>
        <w:rPr>
          <w:rFonts w:ascii="Arial" w:hAnsi="Arial" w:cs="Arial"/>
        </w:rPr>
        <w:br w:type="page"/>
      </w:r>
    </w:p>
    <w:p w:rsidR="00B2722C" w:rsidRPr="00A21500" w:rsidRDefault="00074852" w:rsidP="00416DB0">
      <w:pPr>
        <w:pStyle w:val="Normlnweb"/>
        <w:shd w:val="clear" w:color="auto" w:fill="FFFFFF"/>
        <w:spacing w:before="0" w:beforeAutospacing="0" w:after="0" w:afterAutospacing="0" w:line="360" w:lineRule="auto"/>
        <w:rPr>
          <w:rFonts w:ascii="Arial" w:hAnsi="Arial" w:cs="Arial"/>
          <w:color w:val="0070C0"/>
        </w:rPr>
      </w:pPr>
      <w:r w:rsidRPr="00A21500">
        <w:rPr>
          <w:rStyle w:val="qowt-font7-liberationsansbold"/>
          <w:rFonts w:ascii="Arial" w:hAnsi="Arial" w:cs="Arial"/>
          <w:b/>
          <w:bCs/>
          <w:color w:val="0070C0"/>
          <w:sz w:val="28"/>
          <w:szCs w:val="28"/>
        </w:rPr>
        <w:lastRenderedPageBreak/>
        <w:t>P</w:t>
      </w:r>
      <w:r w:rsidR="00B2722C" w:rsidRPr="00A21500">
        <w:rPr>
          <w:rStyle w:val="qowt-font7-liberationsansbold"/>
          <w:rFonts w:ascii="Arial" w:hAnsi="Arial" w:cs="Arial"/>
          <w:b/>
          <w:bCs/>
          <w:color w:val="0070C0"/>
          <w:sz w:val="28"/>
          <w:szCs w:val="28"/>
        </w:rPr>
        <w:t>aměti CAM/TCAM</w:t>
      </w:r>
    </w:p>
    <w:p w:rsidR="00B2722C" w:rsidRPr="00EF3227" w:rsidRDefault="00B2722C" w:rsidP="00416DB0">
      <w:pPr>
        <w:pStyle w:val="Normlnweb"/>
        <w:shd w:val="clear" w:color="auto" w:fill="FFFFFF"/>
        <w:spacing w:before="0" w:beforeAutospacing="0" w:after="0" w:afterAutospacing="0" w:line="360" w:lineRule="auto"/>
        <w:rPr>
          <w:rFonts w:ascii="Arial" w:hAnsi="Arial" w:cs="Arial"/>
          <w:b/>
          <w:bCs/>
          <w:color w:val="000000" w:themeColor="text1"/>
        </w:rPr>
      </w:pPr>
      <w:r w:rsidRPr="00A21500">
        <w:rPr>
          <w:rStyle w:val="qowt-font8-opensymbol"/>
          <w:rFonts w:ascii="Arial" w:hAnsi="Arial" w:cs="Arial"/>
          <w:b/>
          <w:bCs/>
          <w:color w:val="000000"/>
        </w:rPr>
        <w:t xml:space="preserve">• </w:t>
      </w:r>
      <w:r w:rsidR="00416DB0" w:rsidRPr="00A21500">
        <w:rPr>
          <w:rStyle w:val="qowt-font9-liberationserif"/>
          <w:rFonts w:ascii="Arial" w:hAnsi="Arial" w:cs="Arial"/>
          <w:b/>
          <w:bCs/>
          <w:color w:val="000000"/>
        </w:rPr>
        <w:t>P</w:t>
      </w:r>
      <w:r w:rsidRPr="00A21500">
        <w:rPr>
          <w:rStyle w:val="qowt-font9-liberationserif"/>
          <w:rFonts w:ascii="Arial" w:hAnsi="Arial" w:cs="Arial"/>
          <w:b/>
          <w:bCs/>
          <w:color w:val="000000"/>
        </w:rPr>
        <w:t>rincip</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EF3227">
        <w:rPr>
          <w:rStyle w:val="qowt-font9-liberationserif"/>
          <w:rFonts w:ascii="Arial" w:hAnsi="Arial" w:cs="Arial"/>
          <w:color w:val="000000"/>
        </w:rPr>
        <w:t xml:space="preserve"> Chová se jako asociativní pole (hodnoty uloženy pod klíčem, podle kterého se vyhledává). P</w:t>
      </w:r>
      <w:r w:rsidR="00EF3227" w:rsidRPr="00EF3227">
        <w:rPr>
          <w:rFonts w:ascii="Arial" w:hAnsi="Arial" w:cs="Arial"/>
          <w:color w:val="000000" w:themeColor="text1"/>
          <w:shd w:val="clear" w:color="auto" w:fill="FFFFFF"/>
        </w:rPr>
        <w:t>orovnává vstupní data (index, značka) s tabulkou uložených dat a vrací adresu uložených dat</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b/>
          <w:bCs/>
          <w:color w:val="000000"/>
        </w:rPr>
      </w:pPr>
      <w:r w:rsidRPr="00A21500">
        <w:rPr>
          <w:rStyle w:val="qowt-font8-opensymbol"/>
          <w:rFonts w:ascii="Arial" w:hAnsi="Arial" w:cs="Arial"/>
          <w:b/>
          <w:bCs/>
          <w:color w:val="000000"/>
        </w:rPr>
        <w:t xml:space="preserve">• </w:t>
      </w:r>
      <w:r w:rsidR="00416DB0" w:rsidRPr="00A21500">
        <w:rPr>
          <w:rStyle w:val="qowt-font9-liberationserif"/>
          <w:rFonts w:ascii="Arial" w:hAnsi="Arial" w:cs="Arial"/>
          <w:b/>
          <w:bCs/>
          <w:color w:val="000000"/>
        </w:rPr>
        <w:t>P</w:t>
      </w:r>
      <w:r w:rsidRPr="00A21500">
        <w:rPr>
          <w:rStyle w:val="qowt-font9-liberationserif"/>
          <w:rFonts w:ascii="Arial" w:hAnsi="Arial" w:cs="Arial"/>
          <w:b/>
          <w:bCs/>
          <w:color w:val="000000"/>
        </w:rPr>
        <w:t>oužití</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D578CD">
        <w:rPr>
          <w:rStyle w:val="qowt-font9-liberationserif"/>
          <w:rFonts w:ascii="Arial" w:hAnsi="Arial" w:cs="Arial"/>
          <w:color w:val="000000"/>
        </w:rPr>
        <w:t xml:space="preserve"> Ukládání MAC adres a portů v dražších switchích</w:t>
      </w:r>
    </w:p>
    <w:p w:rsidR="00B2722C" w:rsidRPr="000724D9" w:rsidRDefault="00B2722C" w:rsidP="00416DB0">
      <w:pPr>
        <w:pStyle w:val="Normlnweb"/>
        <w:shd w:val="clear" w:color="auto" w:fill="FFFFFF"/>
        <w:spacing w:before="0" w:beforeAutospacing="0" w:after="0" w:afterAutospacing="0" w:line="360" w:lineRule="auto"/>
        <w:rPr>
          <w:rFonts w:ascii="Arial" w:hAnsi="Arial" w:cs="Arial"/>
          <w:color w:val="000000"/>
        </w:rPr>
      </w:pPr>
      <w:r w:rsidRPr="00A21500">
        <w:rPr>
          <w:rStyle w:val="qowt-font8-opensymbol"/>
          <w:rFonts w:ascii="Arial" w:hAnsi="Arial" w:cs="Arial"/>
          <w:b/>
          <w:bCs/>
          <w:color w:val="000000"/>
        </w:rPr>
        <w:t xml:space="preserve">• </w:t>
      </w:r>
      <w:r w:rsidR="00416DB0" w:rsidRPr="00A21500">
        <w:rPr>
          <w:rStyle w:val="qowt-font9-liberationserif"/>
          <w:rFonts w:ascii="Arial" w:hAnsi="Arial" w:cs="Arial"/>
          <w:b/>
          <w:bCs/>
          <w:color w:val="000000"/>
        </w:rPr>
        <w:t>V</w:t>
      </w:r>
      <w:r w:rsidRPr="00A21500">
        <w:rPr>
          <w:rStyle w:val="qowt-font9-liberationserif"/>
          <w:rFonts w:ascii="Arial" w:hAnsi="Arial" w:cs="Arial"/>
          <w:b/>
          <w:bCs/>
          <w:color w:val="000000"/>
        </w:rPr>
        <w:t>lastnosti</w:t>
      </w:r>
      <w:r w:rsidR="000724D9">
        <w:rPr>
          <w:rStyle w:val="qowt-font9-liberationserif"/>
          <w:rFonts w:ascii="Arial" w:hAnsi="Arial" w:cs="Arial"/>
          <w:b/>
          <w:bCs/>
          <w:color w:val="000000"/>
        </w:rPr>
        <w:t xml:space="preserve"> </w:t>
      </w:r>
      <w:r w:rsidR="000724D9">
        <w:rPr>
          <w:rStyle w:val="qowt-font9-liberationserif"/>
          <w:rFonts w:ascii="Arial" w:hAnsi="Arial" w:cs="Arial"/>
          <w:color w:val="000000"/>
        </w:rPr>
        <w:t>–</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color w:val="0070C0"/>
        </w:rPr>
      </w:pPr>
      <w:r w:rsidRPr="00A21500">
        <w:rPr>
          <w:rStyle w:val="qowt-font7-liberationsansbold"/>
          <w:rFonts w:ascii="Arial" w:hAnsi="Arial" w:cs="Arial"/>
          <w:b/>
          <w:bCs/>
          <w:color w:val="0070C0"/>
          <w:sz w:val="28"/>
          <w:szCs w:val="28"/>
        </w:rPr>
        <w:t>ACL</w:t>
      </w:r>
    </w:p>
    <w:p w:rsidR="00B2722C" w:rsidRPr="00A21500" w:rsidRDefault="00B2722C" w:rsidP="00416DB0">
      <w:pPr>
        <w:pStyle w:val="Normlnweb"/>
        <w:shd w:val="clear" w:color="auto" w:fill="FFFFFF"/>
        <w:spacing w:before="0" w:beforeAutospacing="0" w:after="0" w:afterAutospacing="0" w:line="360" w:lineRule="auto"/>
        <w:rPr>
          <w:rFonts w:ascii="Arial" w:hAnsi="Arial" w:cs="Arial"/>
          <w:b/>
          <w:bCs/>
          <w:color w:val="000000"/>
        </w:rPr>
      </w:pPr>
      <w:r w:rsidRPr="00A21500">
        <w:rPr>
          <w:rStyle w:val="qowt-font8-opensymbol"/>
          <w:rFonts w:ascii="Arial" w:hAnsi="Arial" w:cs="Arial"/>
          <w:b/>
          <w:bCs/>
          <w:color w:val="000000"/>
        </w:rPr>
        <w:t xml:space="preserve">• </w:t>
      </w:r>
      <w:r w:rsidR="00416DB0" w:rsidRPr="00A21500">
        <w:rPr>
          <w:rStyle w:val="qowt-font8-opensymbol"/>
          <w:rFonts w:ascii="Arial" w:hAnsi="Arial" w:cs="Arial"/>
          <w:b/>
          <w:bCs/>
          <w:color w:val="000000"/>
        </w:rPr>
        <w:t>P</w:t>
      </w:r>
      <w:r w:rsidRPr="00A21500">
        <w:rPr>
          <w:rStyle w:val="qowt-font9-liberationserif"/>
          <w:rFonts w:ascii="Arial" w:hAnsi="Arial" w:cs="Arial"/>
          <w:b/>
          <w:bCs/>
          <w:color w:val="000000"/>
        </w:rPr>
        <w:t>rincip</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EF3227">
        <w:rPr>
          <w:rStyle w:val="qowt-font9-liberationserif"/>
          <w:rFonts w:ascii="Arial" w:hAnsi="Arial" w:cs="Arial"/>
          <w:color w:val="000000"/>
        </w:rPr>
        <w:t xml:space="preserve"> </w:t>
      </w:r>
      <w:r w:rsidR="0045169C">
        <w:rPr>
          <w:rFonts w:ascii="Arial" w:hAnsi="Arial" w:cs="Arial"/>
          <w:color w:val="000000" w:themeColor="text1"/>
          <w:shd w:val="clear" w:color="auto" w:fill="FFFFFF"/>
        </w:rPr>
        <w:t>S</w:t>
      </w:r>
      <w:r w:rsidR="00EF3227" w:rsidRPr="00EF3227">
        <w:rPr>
          <w:rFonts w:ascii="Arial" w:hAnsi="Arial" w:cs="Arial"/>
          <w:color w:val="000000" w:themeColor="text1"/>
          <w:shd w:val="clear" w:color="auto" w:fill="FFFFFF"/>
        </w:rPr>
        <w:t>eznam oprávnění připojený k nějakému objektu (např. souboru)</w:t>
      </w:r>
    </w:p>
    <w:p w:rsidR="00B2722C" w:rsidRPr="0045169C" w:rsidRDefault="00B2722C" w:rsidP="00416DB0">
      <w:pPr>
        <w:pStyle w:val="Normlnweb"/>
        <w:shd w:val="clear" w:color="auto" w:fill="FFFFFF"/>
        <w:spacing w:before="0" w:beforeAutospacing="0" w:after="0" w:afterAutospacing="0" w:line="360" w:lineRule="auto"/>
        <w:rPr>
          <w:rFonts w:ascii="Arial" w:hAnsi="Arial" w:cs="Arial"/>
          <w:b/>
          <w:bCs/>
          <w:color w:val="000000" w:themeColor="text1"/>
        </w:rPr>
      </w:pPr>
      <w:r w:rsidRPr="00A21500">
        <w:rPr>
          <w:rStyle w:val="qowt-font8-opensymbol"/>
          <w:rFonts w:ascii="Arial" w:hAnsi="Arial" w:cs="Arial"/>
          <w:b/>
          <w:bCs/>
          <w:color w:val="000000"/>
        </w:rPr>
        <w:t xml:space="preserve">• </w:t>
      </w:r>
      <w:r w:rsidR="00416DB0" w:rsidRPr="00A21500">
        <w:rPr>
          <w:rStyle w:val="qowt-font8-opensymbol"/>
          <w:rFonts w:ascii="Arial" w:hAnsi="Arial" w:cs="Arial"/>
          <w:b/>
          <w:bCs/>
          <w:color w:val="000000"/>
        </w:rPr>
        <w:t>P</w:t>
      </w:r>
      <w:r w:rsidRPr="00A21500">
        <w:rPr>
          <w:rStyle w:val="qowt-font9-liberationserif"/>
          <w:rFonts w:ascii="Arial" w:hAnsi="Arial" w:cs="Arial"/>
          <w:b/>
          <w:bCs/>
          <w:color w:val="000000"/>
        </w:rPr>
        <w:t>oužití</w:t>
      </w:r>
      <w:r w:rsidR="000724D9">
        <w:rPr>
          <w:rStyle w:val="qowt-font9-liberationserif"/>
          <w:rFonts w:ascii="Arial" w:hAnsi="Arial" w:cs="Arial"/>
          <w:b/>
          <w:bCs/>
          <w:color w:val="000000"/>
        </w:rPr>
        <w:t xml:space="preserve"> </w:t>
      </w:r>
      <w:r w:rsidR="000724D9" w:rsidRPr="000724D9">
        <w:rPr>
          <w:rStyle w:val="qowt-font9-liberationserif"/>
          <w:rFonts w:ascii="Arial" w:hAnsi="Arial" w:cs="Arial"/>
          <w:color w:val="000000"/>
        </w:rPr>
        <w:t>–</w:t>
      </w:r>
      <w:r w:rsidR="0045169C">
        <w:rPr>
          <w:rStyle w:val="qowt-font9-liberationserif"/>
          <w:rFonts w:ascii="Arial" w:hAnsi="Arial" w:cs="Arial"/>
          <w:color w:val="000000"/>
        </w:rPr>
        <w:t xml:space="preserve"> </w:t>
      </w:r>
      <w:r w:rsidR="0045169C">
        <w:rPr>
          <w:rFonts w:ascii="Arial" w:hAnsi="Arial" w:cs="Arial"/>
          <w:color w:val="000000" w:themeColor="text1"/>
          <w:shd w:val="clear" w:color="auto" w:fill="FFFFFF"/>
        </w:rPr>
        <w:t>U</w:t>
      </w:r>
      <w:r w:rsidR="0045169C" w:rsidRPr="0045169C">
        <w:rPr>
          <w:rFonts w:ascii="Arial" w:hAnsi="Arial" w:cs="Arial"/>
          <w:color w:val="000000" w:themeColor="text1"/>
          <w:shd w:val="clear" w:color="auto" w:fill="FFFFFF"/>
        </w:rPr>
        <w:t>rč</w:t>
      </w:r>
      <w:r w:rsidR="0045169C">
        <w:rPr>
          <w:rFonts w:ascii="Arial" w:hAnsi="Arial" w:cs="Arial"/>
          <w:color w:val="000000" w:themeColor="text1"/>
          <w:shd w:val="clear" w:color="auto" w:fill="FFFFFF"/>
        </w:rPr>
        <w:t>ení</w:t>
      </w:r>
      <w:r w:rsidR="0045169C" w:rsidRPr="0045169C">
        <w:rPr>
          <w:rFonts w:ascii="Arial" w:hAnsi="Arial" w:cs="Arial"/>
          <w:color w:val="000000" w:themeColor="text1"/>
          <w:shd w:val="clear" w:color="auto" w:fill="FFFFFF"/>
        </w:rPr>
        <w:t>, kdo nebo co má povolení přistupovat k objektu a jaké operace s ním může provádět</w:t>
      </w:r>
    </w:p>
    <w:p w:rsidR="00D410DB" w:rsidRPr="00A21500" w:rsidRDefault="00D410DB" w:rsidP="00416DB0">
      <w:pPr>
        <w:spacing w:line="360" w:lineRule="auto"/>
        <w:rPr>
          <w:rFonts w:ascii="Arial" w:hAnsi="Arial" w:cs="Arial"/>
        </w:rPr>
      </w:pPr>
    </w:p>
    <w:sectPr w:rsidR="00D410DB" w:rsidRPr="00A215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7BAA"/>
    <w:multiLevelType w:val="hybridMultilevel"/>
    <w:tmpl w:val="4B545C68"/>
    <w:lvl w:ilvl="0" w:tplc="24C28E7A">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730E23"/>
    <w:multiLevelType w:val="hybridMultilevel"/>
    <w:tmpl w:val="016E4C1C"/>
    <w:lvl w:ilvl="0" w:tplc="0405000F">
      <w:start w:val="1"/>
      <w:numFmt w:val="decimal"/>
      <w:lvlText w:val="%1."/>
      <w:lvlJc w:val="left"/>
      <w:pPr>
        <w:ind w:left="2850" w:hanging="360"/>
      </w:pPr>
    </w:lvl>
    <w:lvl w:ilvl="1" w:tplc="04050019" w:tentative="1">
      <w:start w:val="1"/>
      <w:numFmt w:val="lowerLetter"/>
      <w:lvlText w:val="%2."/>
      <w:lvlJc w:val="left"/>
      <w:pPr>
        <w:ind w:left="3570" w:hanging="360"/>
      </w:pPr>
    </w:lvl>
    <w:lvl w:ilvl="2" w:tplc="0405001B" w:tentative="1">
      <w:start w:val="1"/>
      <w:numFmt w:val="lowerRoman"/>
      <w:lvlText w:val="%3."/>
      <w:lvlJc w:val="right"/>
      <w:pPr>
        <w:ind w:left="4290" w:hanging="180"/>
      </w:pPr>
    </w:lvl>
    <w:lvl w:ilvl="3" w:tplc="0405000F" w:tentative="1">
      <w:start w:val="1"/>
      <w:numFmt w:val="decimal"/>
      <w:lvlText w:val="%4."/>
      <w:lvlJc w:val="left"/>
      <w:pPr>
        <w:ind w:left="5010" w:hanging="360"/>
      </w:pPr>
    </w:lvl>
    <w:lvl w:ilvl="4" w:tplc="04050019" w:tentative="1">
      <w:start w:val="1"/>
      <w:numFmt w:val="lowerLetter"/>
      <w:lvlText w:val="%5."/>
      <w:lvlJc w:val="left"/>
      <w:pPr>
        <w:ind w:left="5730" w:hanging="360"/>
      </w:pPr>
    </w:lvl>
    <w:lvl w:ilvl="5" w:tplc="0405001B" w:tentative="1">
      <w:start w:val="1"/>
      <w:numFmt w:val="lowerRoman"/>
      <w:lvlText w:val="%6."/>
      <w:lvlJc w:val="right"/>
      <w:pPr>
        <w:ind w:left="6450" w:hanging="180"/>
      </w:pPr>
    </w:lvl>
    <w:lvl w:ilvl="6" w:tplc="0405000F" w:tentative="1">
      <w:start w:val="1"/>
      <w:numFmt w:val="decimal"/>
      <w:lvlText w:val="%7."/>
      <w:lvlJc w:val="left"/>
      <w:pPr>
        <w:ind w:left="7170" w:hanging="360"/>
      </w:pPr>
    </w:lvl>
    <w:lvl w:ilvl="7" w:tplc="04050019" w:tentative="1">
      <w:start w:val="1"/>
      <w:numFmt w:val="lowerLetter"/>
      <w:lvlText w:val="%8."/>
      <w:lvlJc w:val="left"/>
      <w:pPr>
        <w:ind w:left="7890" w:hanging="360"/>
      </w:pPr>
    </w:lvl>
    <w:lvl w:ilvl="8" w:tplc="0405001B" w:tentative="1">
      <w:start w:val="1"/>
      <w:numFmt w:val="lowerRoman"/>
      <w:lvlText w:val="%9."/>
      <w:lvlJc w:val="right"/>
      <w:pPr>
        <w:ind w:left="8610" w:hanging="180"/>
      </w:pPr>
    </w:lvl>
  </w:abstractNum>
  <w:abstractNum w:abstractNumId="2" w15:restartNumberingAfterBreak="0">
    <w:nsid w:val="0D011EA6"/>
    <w:multiLevelType w:val="hybridMultilevel"/>
    <w:tmpl w:val="ED08E7F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D197671"/>
    <w:multiLevelType w:val="hybridMultilevel"/>
    <w:tmpl w:val="31EA2C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5B41A8E"/>
    <w:multiLevelType w:val="hybridMultilevel"/>
    <w:tmpl w:val="FE0E047E"/>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5CF1160"/>
    <w:multiLevelType w:val="hybridMultilevel"/>
    <w:tmpl w:val="8B7CAA38"/>
    <w:lvl w:ilvl="0" w:tplc="24C28E7A">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B0F337F"/>
    <w:multiLevelType w:val="hybridMultilevel"/>
    <w:tmpl w:val="2D28BD52"/>
    <w:lvl w:ilvl="0" w:tplc="04050003">
      <w:start w:val="1"/>
      <w:numFmt w:val="bullet"/>
      <w:lvlText w:val="o"/>
      <w:lvlJc w:val="left"/>
      <w:pPr>
        <w:ind w:left="720" w:hanging="360"/>
      </w:pPr>
      <w:rPr>
        <w:rFonts w:ascii="Courier New" w:hAnsi="Courier New" w:cs="Courier New" w:hint="default"/>
      </w:rPr>
    </w:lvl>
    <w:lvl w:ilvl="1" w:tplc="B8E24B60">
      <w:numFmt w:val="bullet"/>
      <w:lvlText w:val="•"/>
      <w:lvlJc w:val="left"/>
      <w:pPr>
        <w:ind w:left="1440" w:hanging="360"/>
      </w:pPr>
      <w:rPr>
        <w:rFonts w:ascii="Times New Roman" w:eastAsia="Times New Roman" w:hAnsi="Times New Roman" w:cs="Times New Roman"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20142B4"/>
    <w:multiLevelType w:val="hybridMultilevel"/>
    <w:tmpl w:val="6C068F8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56251B7"/>
    <w:multiLevelType w:val="hybridMultilevel"/>
    <w:tmpl w:val="248675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97E7FF2"/>
    <w:multiLevelType w:val="hybridMultilevel"/>
    <w:tmpl w:val="6F80FA0E"/>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AA408E8"/>
    <w:multiLevelType w:val="hybridMultilevel"/>
    <w:tmpl w:val="98DCD118"/>
    <w:lvl w:ilvl="0" w:tplc="24C28E7A">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D5C5B1F"/>
    <w:multiLevelType w:val="hybridMultilevel"/>
    <w:tmpl w:val="9F308E8C"/>
    <w:lvl w:ilvl="0" w:tplc="E840A086">
      <w:numFmt w:val="bullet"/>
      <w:lvlText w:val="–"/>
      <w:lvlJc w:val="left"/>
      <w:pPr>
        <w:ind w:left="1965" w:hanging="360"/>
      </w:pPr>
      <w:rPr>
        <w:rFonts w:ascii="Times New Roman" w:eastAsia="Times New Roman" w:hAnsi="Times New Roman" w:cs="Times New Roman" w:hint="default"/>
        <w:b w:val="0"/>
        <w:color w:val="auto"/>
      </w:rPr>
    </w:lvl>
    <w:lvl w:ilvl="1" w:tplc="04050003" w:tentative="1">
      <w:start w:val="1"/>
      <w:numFmt w:val="bullet"/>
      <w:lvlText w:val="o"/>
      <w:lvlJc w:val="left"/>
      <w:pPr>
        <w:ind w:left="2685" w:hanging="360"/>
      </w:pPr>
      <w:rPr>
        <w:rFonts w:ascii="Courier New" w:hAnsi="Courier New" w:cs="Courier New" w:hint="default"/>
      </w:rPr>
    </w:lvl>
    <w:lvl w:ilvl="2" w:tplc="04050005" w:tentative="1">
      <w:start w:val="1"/>
      <w:numFmt w:val="bullet"/>
      <w:lvlText w:val=""/>
      <w:lvlJc w:val="left"/>
      <w:pPr>
        <w:ind w:left="3405" w:hanging="360"/>
      </w:pPr>
      <w:rPr>
        <w:rFonts w:ascii="Wingdings" w:hAnsi="Wingdings" w:hint="default"/>
      </w:rPr>
    </w:lvl>
    <w:lvl w:ilvl="3" w:tplc="04050001" w:tentative="1">
      <w:start w:val="1"/>
      <w:numFmt w:val="bullet"/>
      <w:lvlText w:val=""/>
      <w:lvlJc w:val="left"/>
      <w:pPr>
        <w:ind w:left="4125" w:hanging="360"/>
      </w:pPr>
      <w:rPr>
        <w:rFonts w:ascii="Symbol" w:hAnsi="Symbol" w:hint="default"/>
      </w:rPr>
    </w:lvl>
    <w:lvl w:ilvl="4" w:tplc="04050003" w:tentative="1">
      <w:start w:val="1"/>
      <w:numFmt w:val="bullet"/>
      <w:lvlText w:val="o"/>
      <w:lvlJc w:val="left"/>
      <w:pPr>
        <w:ind w:left="4845" w:hanging="360"/>
      </w:pPr>
      <w:rPr>
        <w:rFonts w:ascii="Courier New" w:hAnsi="Courier New" w:cs="Courier New" w:hint="default"/>
      </w:rPr>
    </w:lvl>
    <w:lvl w:ilvl="5" w:tplc="04050005" w:tentative="1">
      <w:start w:val="1"/>
      <w:numFmt w:val="bullet"/>
      <w:lvlText w:val=""/>
      <w:lvlJc w:val="left"/>
      <w:pPr>
        <w:ind w:left="5565" w:hanging="360"/>
      </w:pPr>
      <w:rPr>
        <w:rFonts w:ascii="Wingdings" w:hAnsi="Wingdings" w:hint="default"/>
      </w:rPr>
    </w:lvl>
    <w:lvl w:ilvl="6" w:tplc="04050001" w:tentative="1">
      <w:start w:val="1"/>
      <w:numFmt w:val="bullet"/>
      <w:lvlText w:val=""/>
      <w:lvlJc w:val="left"/>
      <w:pPr>
        <w:ind w:left="6285" w:hanging="360"/>
      </w:pPr>
      <w:rPr>
        <w:rFonts w:ascii="Symbol" w:hAnsi="Symbol" w:hint="default"/>
      </w:rPr>
    </w:lvl>
    <w:lvl w:ilvl="7" w:tplc="04050003" w:tentative="1">
      <w:start w:val="1"/>
      <w:numFmt w:val="bullet"/>
      <w:lvlText w:val="o"/>
      <w:lvlJc w:val="left"/>
      <w:pPr>
        <w:ind w:left="7005" w:hanging="360"/>
      </w:pPr>
      <w:rPr>
        <w:rFonts w:ascii="Courier New" w:hAnsi="Courier New" w:cs="Courier New" w:hint="default"/>
      </w:rPr>
    </w:lvl>
    <w:lvl w:ilvl="8" w:tplc="04050005" w:tentative="1">
      <w:start w:val="1"/>
      <w:numFmt w:val="bullet"/>
      <w:lvlText w:val=""/>
      <w:lvlJc w:val="left"/>
      <w:pPr>
        <w:ind w:left="7725" w:hanging="360"/>
      </w:pPr>
      <w:rPr>
        <w:rFonts w:ascii="Wingdings" w:hAnsi="Wingdings" w:hint="default"/>
      </w:rPr>
    </w:lvl>
  </w:abstractNum>
  <w:abstractNum w:abstractNumId="12" w15:restartNumberingAfterBreak="0">
    <w:nsid w:val="5FA05343"/>
    <w:multiLevelType w:val="hybridMultilevel"/>
    <w:tmpl w:val="0DB4319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2BD7C64"/>
    <w:multiLevelType w:val="hybridMultilevel"/>
    <w:tmpl w:val="A3044B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58121B2"/>
    <w:multiLevelType w:val="hybridMultilevel"/>
    <w:tmpl w:val="B9A6889C"/>
    <w:lvl w:ilvl="0" w:tplc="29E80A34">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C1A35CB"/>
    <w:multiLevelType w:val="hybridMultilevel"/>
    <w:tmpl w:val="F5C2B7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7"/>
  </w:num>
  <w:num w:numId="5">
    <w:abstractNumId w:val="8"/>
  </w:num>
  <w:num w:numId="6">
    <w:abstractNumId w:val="14"/>
  </w:num>
  <w:num w:numId="7">
    <w:abstractNumId w:val="3"/>
  </w:num>
  <w:num w:numId="8">
    <w:abstractNumId w:val="5"/>
  </w:num>
  <w:num w:numId="9">
    <w:abstractNumId w:val="10"/>
  </w:num>
  <w:num w:numId="10">
    <w:abstractNumId w:val="0"/>
  </w:num>
  <w:num w:numId="11">
    <w:abstractNumId w:val="15"/>
  </w:num>
  <w:num w:numId="12">
    <w:abstractNumId w:val="9"/>
  </w:num>
  <w:num w:numId="13">
    <w:abstractNumId w:val="4"/>
  </w:num>
  <w:num w:numId="14">
    <w:abstractNumId w:val="1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2C"/>
    <w:rsid w:val="000724D9"/>
    <w:rsid w:val="00074852"/>
    <w:rsid w:val="001967CA"/>
    <w:rsid w:val="00416DB0"/>
    <w:rsid w:val="0045169C"/>
    <w:rsid w:val="00540A4D"/>
    <w:rsid w:val="00583CA8"/>
    <w:rsid w:val="00696AE5"/>
    <w:rsid w:val="006D1EBB"/>
    <w:rsid w:val="0070416D"/>
    <w:rsid w:val="0085707A"/>
    <w:rsid w:val="008B536F"/>
    <w:rsid w:val="009E6235"/>
    <w:rsid w:val="00A21500"/>
    <w:rsid w:val="00B2722C"/>
    <w:rsid w:val="00CA5610"/>
    <w:rsid w:val="00D410DB"/>
    <w:rsid w:val="00D5393E"/>
    <w:rsid w:val="00D578CD"/>
    <w:rsid w:val="00EC08CF"/>
    <w:rsid w:val="00ED18D6"/>
    <w:rsid w:val="00EF32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C80F"/>
  <w15:chartTrackingRefBased/>
  <w15:docId w15:val="{1D360FB9-C110-49ED-B7AA-959B3090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qowt-stl-nadpis4">
    <w:name w:val="qowt-stl-nadpis4"/>
    <w:basedOn w:val="Normln"/>
    <w:rsid w:val="00B2722C"/>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styleId="Normlnweb">
    <w:name w:val="Normal (Web)"/>
    <w:basedOn w:val="Normln"/>
    <w:uiPriority w:val="99"/>
    <w:semiHidden/>
    <w:unhideWhenUsed/>
    <w:rsid w:val="00B2722C"/>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qowt-font7-liberationsansbold">
    <w:name w:val="qowt-font7-liberationsansbold"/>
    <w:basedOn w:val="Standardnpsmoodstavce"/>
    <w:rsid w:val="00B2722C"/>
  </w:style>
  <w:style w:type="character" w:customStyle="1" w:styleId="qowt-font8-opensymbol">
    <w:name w:val="qowt-font8-opensymbol"/>
    <w:basedOn w:val="Standardnpsmoodstavce"/>
    <w:rsid w:val="00B2722C"/>
  </w:style>
  <w:style w:type="character" w:customStyle="1" w:styleId="qowt-font9-liberationserif">
    <w:name w:val="qowt-font9-liberationserif"/>
    <w:basedOn w:val="Standardnpsmoodstavce"/>
    <w:rsid w:val="00B2722C"/>
  </w:style>
  <w:style w:type="character" w:styleId="Hypertextovodkaz">
    <w:name w:val="Hyperlink"/>
    <w:basedOn w:val="Standardnpsmoodstavce"/>
    <w:uiPriority w:val="99"/>
    <w:semiHidden/>
    <w:unhideWhenUsed/>
    <w:rsid w:val="00074852"/>
    <w:rPr>
      <w:color w:val="0000FF"/>
      <w:u w:val="single"/>
    </w:rPr>
  </w:style>
  <w:style w:type="paragraph" w:customStyle="1" w:styleId="Default">
    <w:name w:val="Default"/>
    <w:rsid w:val="00D539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Fyzick%C3%A1_vrstva" TargetMode="External"/><Relationship Id="rId13" Type="http://schemas.openxmlformats.org/officeDocument/2006/relationships/hyperlink" Target="https://cs.wikipedia.org/wiki/S%C3%AD%C5%A5ov%C3%BD_uzel" TargetMode="External"/><Relationship Id="rId18" Type="http://schemas.openxmlformats.org/officeDocument/2006/relationships/hyperlink" Target="https://cs.wikipedia.org/wiki/Rou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s.wikipedia.org/wiki/S%C3%AD%C5%A5ov%C3%BD_segment" TargetMode="External"/><Relationship Id="rId12" Type="http://schemas.openxmlformats.org/officeDocument/2006/relationships/hyperlink" Target="https://cs.wikipedia.org/wiki/Referen%C4%8Dn%C3%AD_model_ISO/OSI" TargetMode="External"/><Relationship Id="rId17" Type="http://schemas.openxmlformats.org/officeDocument/2006/relationships/hyperlink" Target="https://cs.wikipedia.org/wiki/Bridge" TargetMode="External"/><Relationship Id="rId2" Type="http://schemas.openxmlformats.org/officeDocument/2006/relationships/styles" Target="styles.xml"/><Relationship Id="rId16" Type="http://schemas.openxmlformats.org/officeDocument/2006/relationships/hyperlink" Target="https://cs.wikipedia.org/wiki/S%C3%AD%C5%A5ov%C3%BD_p%C5%99ep%C3%ADna%C4%8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s.wikipedia.org/wiki/Internet_Protocol" TargetMode="External"/><Relationship Id="rId11" Type="http://schemas.openxmlformats.org/officeDocument/2006/relationships/hyperlink" Target="https://cs.wikipedia.org/wiki/Linkov%C3%A1_vrstva" TargetMode="External"/><Relationship Id="rId5" Type="http://schemas.openxmlformats.org/officeDocument/2006/relationships/hyperlink" Target="https://cs.wikipedia.org/wiki/Po%C4%8D%C3%ADta%C4%8D" TargetMode="External"/><Relationship Id="rId15" Type="http://schemas.openxmlformats.org/officeDocument/2006/relationships/hyperlink" Target="https://cs.wikipedia.org/wiki/Hub" TargetMode="External"/><Relationship Id="rId10" Type="http://schemas.openxmlformats.org/officeDocument/2006/relationships/hyperlink" Target="https://cs.wikipedia.org/wiki/Po%C4%8D%C3%ADta%C4%8Dov%C3%A1_s%C3%AD%C5%A5" TargetMode="External"/><Relationship Id="rId19" Type="http://schemas.openxmlformats.org/officeDocument/2006/relationships/hyperlink" Target="https://cs.wikipedia.org/wiki/Gateway" TargetMode="External"/><Relationship Id="rId4" Type="http://schemas.openxmlformats.org/officeDocument/2006/relationships/webSettings" Target="webSettings.xml"/><Relationship Id="rId9" Type="http://schemas.openxmlformats.org/officeDocument/2006/relationships/hyperlink" Target="https://cs.wikipedia.org/wiki/Informatika" TargetMode="External"/><Relationship Id="rId14" Type="http://schemas.openxmlformats.org/officeDocument/2006/relationships/hyperlink" Target="https://cs.wikipedia.org/wiki/Broadcas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3</Pages>
  <Words>705</Words>
  <Characters>4161</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 Vašina</dc:creator>
  <cp:keywords/>
  <dc:description/>
  <cp:lastModifiedBy>Ladislav Vašina</cp:lastModifiedBy>
  <cp:revision>8</cp:revision>
  <dcterms:created xsi:type="dcterms:W3CDTF">2020-03-17T11:48:00Z</dcterms:created>
  <dcterms:modified xsi:type="dcterms:W3CDTF">2020-03-19T08:51:00Z</dcterms:modified>
</cp:coreProperties>
</file>