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1CB" w:rsidRDefault="00A851CB" w:rsidP="00A851CB">
      <w:pPr>
        <w:rPr>
          <w:noProof/>
        </w:rPr>
      </w:pPr>
      <w:r>
        <w:rPr>
          <w:noProof/>
        </w:rPr>
        <w:t>Administrátor vytvořil sdílenou složku v lokaci „C:\ABC“ a definoval pro ní tato NTFS oprávnění (žádná jiná než tato tam nejsou)</w:t>
      </w:r>
    </w:p>
    <w:p w:rsidR="00A851CB" w:rsidRDefault="00A851CB" w:rsidP="00A851CB">
      <w:pPr>
        <w:rPr>
          <w:noProof/>
        </w:rPr>
      </w:pPr>
      <w:r>
        <w:rPr>
          <w:noProof/>
        </w:rPr>
        <w:t>Users – Modify:Allow</w:t>
      </w:r>
    </w:p>
    <w:p w:rsidR="00A851CB" w:rsidRDefault="00A851CB" w:rsidP="00A851CB">
      <w:pPr>
        <w:rPr>
          <w:noProof/>
        </w:rPr>
      </w:pPr>
      <w:r>
        <w:rPr>
          <w:noProof/>
        </w:rPr>
        <w:t>Zároveň nastavil následující oprávnění pro sdílení (share premissions):</w:t>
      </w:r>
    </w:p>
    <w:p w:rsidR="00A851CB" w:rsidRDefault="00A851CB" w:rsidP="00A851CB">
      <w:pPr>
        <w:rPr>
          <w:noProof/>
        </w:rPr>
      </w:pPr>
      <w:r>
        <w:rPr>
          <w:noProof/>
        </w:rPr>
        <w:t>Users – Read:Allow</w:t>
      </w:r>
    </w:p>
    <w:p w:rsidR="00A851CB" w:rsidRDefault="00A851CB" w:rsidP="00A851CB">
      <w:pPr>
        <w:rPr>
          <w:noProof/>
        </w:rPr>
      </w:pPr>
      <w:r>
        <w:rPr>
          <w:noProof/>
        </w:rPr>
        <w:t>Následně složku přemístil do D:\ABC. Vyberte všechna pravdivá tvrzení (alespon 1)</w:t>
      </w:r>
    </w:p>
    <w:p w:rsidR="00A851CB" w:rsidRDefault="00A851CB" w:rsidP="00A851CB">
      <w:pPr>
        <w:rPr>
          <w:noProof/>
        </w:rPr>
      </w:pPr>
      <w:r>
        <w:rPr>
          <w:noProof/>
        </w:rPr>
        <w:t xml:space="preserve">Složka D:\ABC je po síti dostupná pouze pro čtení </w:t>
      </w:r>
    </w:p>
    <w:p w:rsidR="00A851CB" w:rsidRDefault="00A851CB" w:rsidP="00A851CB">
      <w:pPr>
        <w:rPr>
          <w:noProof/>
        </w:rPr>
      </w:pPr>
      <w:r>
        <w:rPr>
          <w:noProof/>
        </w:rPr>
        <w:t>Složka D:\ABC nebude sdílená</w:t>
      </w:r>
    </w:p>
    <w:p w:rsidR="00A851CB" w:rsidRDefault="00A851CB" w:rsidP="00A851CB">
      <w:pPr>
        <w:rPr>
          <w:noProof/>
        </w:rPr>
      </w:pPr>
      <w:r>
        <w:rPr>
          <w:noProof/>
        </w:rPr>
        <w:t>Složka D:\ABC zdědí oprávnění z nadřazeného kontejneru (tj. disk D)</w:t>
      </w:r>
    </w:p>
    <w:p w:rsidR="00A851CB" w:rsidRDefault="00A851CB" w:rsidP="00A851CB">
      <w:pPr>
        <w:rPr>
          <w:noProof/>
        </w:rPr>
      </w:pPr>
      <w:r>
        <w:rPr>
          <w:noProof/>
        </w:rPr>
        <w:t>Složka D:\ABC bude sdílená</w:t>
      </w:r>
    </w:p>
    <w:p w:rsidR="00A851CB" w:rsidRDefault="00A851CB" w:rsidP="00A851CB">
      <w:pPr>
        <w:pBdr>
          <w:bottom w:val="single" w:sz="12" w:space="1" w:color="auto"/>
        </w:pBdr>
        <w:rPr>
          <w:noProof/>
        </w:rPr>
      </w:pPr>
      <w:r>
        <w:rPr>
          <w:noProof/>
        </w:rPr>
        <w:t>Složka D:\ABC přístupná ke čtení a změně</w:t>
      </w:r>
    </w:p>
    <w:p w:rsidR="00A851CB" w:rsidRDefault="00A851CB" w:rsidP="00A851CB">
      <w:pPr>
        <w:rPr>
          <w:noProof/>
        </w:rPr>
      </w:pPr>
    </w:p>
    <w:p w:rsidR="00A851CB" w:rsidRDefault="00A851CB" w:rsidP="00A851CB">
      <w:pPr>
        <w:rPr>
          <w:noProof/>
        </w:rPr>
      </w:pPr>
    </w:p>
    <w:p w:rsidR="00A851CB" w:rsidRPr="00D56B73" w:rsidRDefault="00A851CB" w:rsidP="00A851CB">
      <w:pPr>
        <w:rPr>
          <w:b/>
          <w:bCs/>
          <w:noProof/>
          <w:color w:val="F79646" w:themeColor="accent6"/>
        </w:rPr>
      </w:pPr>
      <w:r w:rsidRPr="00D56B73">
        <w:rPr>
          <w:b/>
          <w:bCs/>
          <w:noProof/>
          <w:color w:val="F79646" w:themeColor="accent6"/>
        </w:rPr>
        <w:t>Během procesu staging dojde k (alespon jedna)</w:t>
      </w:r>
    </w:p>
    <w:p w:rsidR="00A851CB" w:rsidRPr="00D56B73" w:rsidRDefault="00A851CB" w:rsidP="00A851CB">
      <w:pPr>
        <w:rPr>
          <w:b/>
          <w:bCs/>
          <w:noProof/>
          <w:color w:val="F79646" w:themeColor="accent6"/>
        </w:rPr>
      </w:pPr>
      <w:r w:rsidRPr="00D56B73">
        <w:rPr>
          <w:b/>
          <w:bCs/>
          <w:noProof/>
          <w:color w:val="F79646" w:themeColor="accent6"/>
        </w:rPr>
        <w:t>Uložení ovladače do adresáře, odkud bude později instalován</w:t>
      </w:r>
    </w:p>
    <w:p w:rsidR="00A851CB" w:rsidRPr="00D56B73" w:rsidRDefault="00A851CB" w:rsidP="00A851CB">
      <w:pPr>
        <w:rPr>
          <w:b/>
          <w:bCs/>
          <w:noProof/>
          <w:color w:val="F79646" w:themeColor="accent6"/>
        </w:rPr>
      </w:pPr>
      <w:r w:rsidRPr="00D56B73">
        <w:rPr>
          <w:b/>
          <w:bCs/>
          <w:noProof/>
          <w:color w:val="F79646" w:themeColor="accent6"/>
        </w:rPr>
        <w:t>Ověření ovladače</w:t>
      </w:r>
    </w:p>
    <w:p w:rsidR="00A851CB" w:rsidRDefault="00A851CB" w:rsidP="00A851CB">
      <w:pPr>
        <w:rPr>
          <w:noProof/>
        </w:rPr>
      </w:pPr>
      <w:r>
        <w:rPr>
          <w:noProof/>
        </w:rPr>
        <w:t>Indexaci, pro snadnější vyhledávání v budnoucnu</w:t>
      </w:r>
    </w:p>
    <w:p w:rsidR="00A851CB" w:rsidRDefault="00A851CB" w:rsidP="00A851CB">
      <w:pPr>
        <w:rPr>
          <w:noProof/>
        </w:rPr>
      </w:pPr>
      <w:r>
        <w:rPr>
          <w:noProof/>
        </w:rPr>
        <w:t>Hledání starších verzí ovladače a jejich upgrade</w:t>
      </w:r>
    </w:p>
    <w:p w:rsidR="00A851CB" w:rsidRDefault="00A851CB" w:rsidP="00A851CB">
      <w:pPr>
        <w:pBdr>
          <w:bottom w:val="single" w:sz="12" w:space="1" w:color="auto"/>
        </w:pBdr>
        <w:rPr>
          <w:noProof/>
        </w:rPr>
      </w:pPr>
      <w:r>
        <w:rPr>
          <w:noProof/>
        </w:rPr>
        <w:t>Instalaci ovladače</w:t>
      </w:r>
    </w:p>
    <w:p w:rsidR="00A851CB" w:rsidRDefault="00A851CB" w:rsidP="00A851CB">
      <w:pPr>
        <w:rPr>
          <w:noProof/>
        </w:rPr>
      </w:pPr>
      <w:r>
        <w:rPr>
          <w:noProof/>
        </w:rPr>
        <w:t>Hash table je : (právě jedna )</w:t>
      </w:r>
    </w:p>
    <w:p w:rsidR="00A851CB" w:rsidRPr="00D56B73" w:rsidRDefault="00A851CB" w:rsidP="00A851CB">
      <w:pPr>
        <w:rPr>
          <w:b/>
          <w:bCs/>
          <w:noProof/>
          <w:color w:val="70AD47"/>
        </w:rPr>
      </w:pPr>
      <w:r w:rsidRPr="00D56B73">
        <w:rPr>
          <w:b/>
          <w:bCs/>
          <w:noProof/>
          <w:color w:val="70AD47"/>
        </w:rPr>
        <w:t>Pole, kde se členy indexují řetězcem</w:t>
      </w:r>
    </w:p>
    <w:p w:rsidR="00A851CB" w:rsidRDefault="00A851CB" w:rsidP="00A851CB">
      <w:pPr>
        <w:rPr>
          <w:noProof/>
        </w:rPr>
      </w:pPr>
    </w:p>
    <w:p w:rsidR="00A851CB" w:rsidRDefault="00A851CB" w:rsidP="00A851CB">
      <w:pPr>
        <w:rPr>
          <w:noProof/>
        </w:rPr>
      </w:pPr>
      <w:r>
        <w:rPr>
          <w:noProof/>
        </w:rPr>
        <w:t>Tento prvek z jiných prog.jazyků PS neobsahuje</w:t>
      </w:r>
    </w:p>
    <w:p w:rsidR="00A851CB" w:rsidRDefault="00A851CB" w:rsidP="00A851CB">
      <w:pPr>
        <w:rPr>
          <w:noProof/>
        </w:rPr>
      </w:pPr>
      <w:r>
        <w:rPr>
          <w:noProof/>
        </w:rPr>
        <w:t>Tabulka obsahující všechny deklarované proměnné a funkce PowerShellu</w:t>
      </w:r>
    </w:p>
    <w:p w:rsidR="00A851CB" w:rsidRDefault="00A851CB" w:rsidP="00A851CB">
      <w:pPr>
        <w:pBdr>
          <w:bottom w:val="single" w:sz="12" w:space="1" w:color="auto"/>
        </w:pBdr>
        <w:rPr>
          <w:noProof/>
        </w:rPr>
      </w:pPr>
      <w:r>
        <w:rPr>
          <w:noProof/>
        </w:rPr>
        <w:t>Část kryptografického rozhraní powershellu</w:t>
      </w:r>
    </w:p>
    <w:p w:rsidR="00A851CB" w:rsidRDefault="00A851CB" w:rsidP="00A851CB">
      <w:pPr>
        <w:rPr>
          <w:noProof/>
        </w:rPr>
      </w:pPr>
    </w:p>
    <w:p w:rsidR="00A851CB" w:rsidRDefault="00A851CB" w:rsidP="00A851CB">
      <w:pPr>
        <w:rPr>
          <w:noProof/>
        </w:rPr>
      </w:pPr>
      <w:r w:rsidRPr="00D35127">
        <w:rPr>
          <w:noProof/>
        </w:rPr>
        <w:t>Je p</w:t>
      </w:r>
      <w:r>
        <w:rPr>
          <w:noProof/>
        </w:rPr>
        <w:t>řihlašovací heslo case sensitive ?</w:t>
      </w:r>
    </w:p>
    <w:p w:rsidR="00A851CB" w:rsidRPr="00D56B73" w:rsidRDefault="00A851CB" w:rsidP="00A851CB">
      <w:pPr>
        <w:rPr>
          <w:noProof/>
          <w:color w:val="70AD47"/>
        </w:rPr>
      </w:pPr>
      <w:r w:rsidRPr="00D56B73">
        <w:rPr>
          <w:noProof/>
          <w:color w:val="70AD47"/>
        </w:rPr>
        <w:t>ne</w:t>
      </w:r>
    </w:p>
    <w:p w:rsidR="00A851CB" w:rsidRDefault="00A851CB" w:rsidP="00A851CB">
      <w:pPr>
        <w:rPr>
          <w:noProof/>
        </w:rPr>
      </w:pPr>
      <w:r>
        <w:rPr>
          <w:noProof/>
        </w:rPr>
        <w:t>Ano, pokud je jeho delaka aspon 20 znaku</w:t>
      </w:r>
    </w:p>
    <w:p w:rsidR="00A851CB" w:rsidRDefault="00A851CB" w:rsidP="00A851CB">
      <w:pPr>
        <w:pBdr>
          <w:bottom w:val="single" w:sz="12" w:space="1" w:color="auto"/>
        </w:pBdr>
        <w:rPr>
          <w:noProof/>
        </w:rPr>
      </w:pPr>
      <w:r>
        <w:rPr>
          <w:noProof/>
        </w:rPr>
        <w:lastRenderedPageBreak/>
        <w:t>Ano</w:t>
      </w:r>
    </w:p>
    <w:p w:rsidR="00A851CB" w:rsidRDefault="00A851CB" w:rsidP="00A851CB">
      <w:pPr>
        <w:pBdr>
          <w:bottom w:val="single" w:sz="12" w:space="1" w:color="auto"/>
        </w:pBdr>
        <w:rPr>
          <w:noProof/>
        </w:rPr>
      </w:pPr>
    </w:p>
    <w:p w:rsidR="00A851CB" w:rsidRDefault="00A851CB" w:rsidP="00A851CB">
      <w:pPr>
        <w:rPr>
          <w:noProof/>
        </w:rPr>
      </w:pPr>
      <w:r>
        <w:rPr>
          <w:noProof/>
        </w:rPr>
        <w:t>Jakým způsobem si mohu vypsat procesy pojmenovane notepad ?  (alespon jedna )</w:t>
      </w:r>
    </w:p>
    <w:p w:rsidR="00A851CB" w:rsidRDefault="00A851CB" w:rsidP="00A851CB">
      <w:pPr>
        <w:rPr>
          <w:noProof/>
        </w:rPr>
      </w:pPr>
      <w:r>
        <w:rPr>
          <w:noProof/>
        </w:rPr>
        <w:t>Get-Process -Name notepad</w:t>
      </w:r>
    </w:p>
    <w:p w:rsidR="00A851CB" w:rsidRDefault="00A851CB" w:rsidP="00A851CB">
      <w:pPr>
        <w:rPr>
          <w:noProof/>
        </w:rPr>
      </w:pPr>
      <w:r>
        <w:rPr>
          <w:noProof/>
        </w:rPr>
        <w:t>Get-Service | where {$_.name = ‚notepad‘}</w:t>
      </w:r>
    </w:p>
    <w:p w:rsidR="00A851CB" w:rsidRDefault="00A851CB" w:rsidP="00A851CB">
      <w:pPr>
        <w:rPr>
          <w:noProof/>
        </w:rPr>
      </w:pPr>
      <w:r>
        <w:rPr>
          <w:noProof/>
        </w:rPr>
        <w:t>Get-Process | where{$_.name == ‚notepad‘}</w:t>
      </w:r>
    </w:p>
    <w:p w:rsidR="00A851CB" w:rsidRDefault="00A851CB" w:rsidP="00A851CB">
      <w:pPr>
        <w:rPr>
          <w:noProof/>
        </w:rPr>
      </w:pPr>
      <w:r>
        <w:rPr>
          <w:noProof/>
        </w:rPr>
        <w:t>Gps | ? {$_.name -eq „notepad“}</w:t>
      </w:r>
    </w:p>
    <w:p w:rsidR="00A851CB" w:rsidRDefault="00A851CB" w:rsidP="00A851CB">
      <w:pPr>
        <w:pBdr>
          <w:bottom w:val="single" w:sz="12" w:space="1" w:color="auto"/>
        </w:pBdr>
        <w:rPr>
          <w:noProof/>
        </w:rPr>
      </w:pPr>
      <w:r>
        <w:rPr>
          <w:noProof/>
        </w:rPr>
        <w:t>Get-Service -Name notepad +IncludeUserName</w:t>
      </w:r>
    </w:p>
    <w:p w:rsidR="00A851CB" w:rsidRPr="00D35127" w:rsidRDefault="00A851CB" w:rsidP="00A851CB">
      <w:pPr>
        <w:rPr>
          <w:noProof/>
        </w:rPr>
      </w:pPr>
    </w:p>
    <w:p w:rsidR="00A851CB" w:rsidRDefault="00A851CB" w:rsidP="00A851CB">
      <w:pPr>
        <w:rPr>
          <w:noProof/>
        </w:rPr>
      </w:pPr>
      <w:r>
        <w:rPr>
          <w:noProof/>
        </w:rPr>
        <w:t>V PS konzoli jsme si zadefinovali následující proměnné:</w:t>
      </w:r>
    </w:p>
    <w:p w:rsidR="00A851CB" w:rsidRDefault="00A851CB" w:rsidP="00A851CB">
      <w:pPr>
        <w:rPr>
          <w:noProof/>
        </w:rPr>
      </w:pPr>
      <w:r>
        <w:rPr>
          <w:noProof/>
        </w:rPr>
        <w:t>$prvni = 1</w:t>
      </w:r>
    </w:p>
    <w:p w:rsidR="00A851CB" w:rsidRDefault="00A851CB" w:rsidP="00A851CB">
      <w:pPr>
        <w:rPr>
          <w:noProof/>
        </w:rPr>
      </w:pPr>
      <w:r>
        <w:rPr>
          <w:noProof/>
        </w:rPr>
        <w:t>$druhy = 2</w:t>
      </w:r>
    </w:p>
    <w:p w:rsidR="00A851CB" w:rsidRDefault="00A851CB" w:rsidP="00A851CB">
      <w:pPr>
        <w:rPr>
          <w:noProof/>
        </w:rPr>
      </w:pPr>
      <w:r>
        <w:rPr>
          <w:noProof/>
        </w:rPr>
        <w:t>Jaké z následujících příkazů mi vypíšší součet, tedy číslovku 3 ? (právě jedna správně) – tu sekl chybu</w:t>
      </w:r>
    </w:p>
    <w:p w:rsidR="00A851CB" w:rsidRPr="00D56B73" w:rsidRDefault="00A851CB" w:rsidP="00A851CB">
      <w:pPr>
        <w:rPr>
          <w:b/>
          <w:bCs/>
          <w:noProof/>
          <w:color w:val="70AD47"/>
        </w:rPr>
      </w:pPr>
      <w:r w:rsidRPr="00D56B73">
        <w:rPr>
          <w:b/>
          <w:bCs/>
          <w:noProof/>
          <w:color w:val="70AD47"/>
        </w:rPr>
        <w:t>$prvni + $druhy</w:t>
      </w:r>
    </w:p>
    <w:p w:rsidR="00A851CB" w:rsidRDefault="00A851CB" w:rsidP="00A851CB">
      <w:pPr>
        <w:rPr>
          <w:noProof/>
        </w:rPr>
      </w:pPr>
      <w:r w:rsidRPr="00D56B73">
        <w:rPr>
          <w:b/>
          <w:bCs/>
          <w:noProof/>
          <w:color w:val="70AD47"/>
        </w:rPr>
        <w:t>($prvni + $druhy)</w:t>
      </w:r>
    </w:p>
    <w:p w:rsidR="00A851CB" w:rsidRDefault="00A851CB" w:rsidP="00A851CB">
      <w:pPr>
        <w:rPr>
          <w:noProof/>
        </w:rPr>
      </w:pPr>
      <w:r>
        <w:rPr>
          <w:noProof/>
        </w:rPr>
        <w:t>‚$prvni + $druhy‘</w:t>
      </w:r>
    </w:p>
    <w:p w:rsidR="00A851CB" w:rsidRDefault="00A851CB" w:rsidP="00A851CB">
      <w:pPr>
        <w:rPr>
          <w:noProof/>
        </w:rPr>
      </w:pPr>
      <w:r>
        <w:rPr>
          <w:noProof/>
        </w:rPr>
        <w:t>„$prvni + $druhy“</w:t>
      </w:r>
    </w:p>
    <w:p w:rsidR="00A851CB" w:rsidRPr="00D56B73" w:rsidRDefault="00A851CB" w:rsidP="00A851CB">
      <w:pPr>
        <w:rPr>
          <w:b/>
          <w:bCs/>
          <w:noProof/>
          <w:color w:val="F79646" w:themeColor="accent6"/>
        </w:rPr>
      </w:pPr>
    </w:p>
    <w:p w:rsidR="00A851CB" w:rsidRDefault="00A851CB" w:rsidP="00A851CB">
      <w:pPr>
        <w:pBdr>
          <w:bottom w:val="single" w:sz="12" w:space="1" w:color="auto"/>
        </w:pBdr>
        <w:rPr>
          <w:noProof/>
        </w:rPr>
      </w:pPr>
      <w:r>
        <w:rPr>
          <w:noProof/>
        </w:rPr>
        <w:t>„$prvni“ + „$druhy“</w:t>
      </w:r>
    </w:p>
    <w:p w:rsidR="00A851CB" w:rsidRPr="00696A32" w:rsidRDefault="00A851CB" w:rsidP="00A851CB">
      <w:pPr>
        <w:rPr>
          <w:noProof/>
        </w:rPr>
      </w:pPr>
    </w:p>
    <w:p w:rsidR="00A851CB" w:rsidRDefault="00A851CB" w:rsidP="00A851CB">
      <w:pPr>
        <w:rPr>
          <w:noProof/>
        </w:rPr>
      </w:pPr>
      <w:r w:rsidRPr="00696A32">
        <w:rPr>
          <w:noProof/>
        </w:rPr>
        <w:t>Kte</w:t>
      </w:r>
      <w:r>
        <w:rPr>
          <w:noProof/>
        </w:rPr>
        <w:t>rý z příkazů vypíše „Hej Karle, kup basu piv a 20 párků“</w:t>
      </w:r>
    </w:p>
    <w:p w:rsidR="00A851CB" w:rsidRDefault="00A851CB" w:rsidP="00A851CB">
      <w:pPr>
        <w:rPr>
          <w:noProof/>
        </w:rPr>
      </w:pPr>
      <w:r>
        <w:rPr>
          <w:noProof/>
        </w:rPr>
        <w:t>Předpokládejme že v PS konzoli máme zadefinovány tyto proměnné:</w:t>
      </w:r>
    </w:p>
    <w:p w:rsidR="00A851CB" w:rsidRDefault="00A851CB" w:rsidP="00A851CB">
      <w:pPr>
        <w:rPr>
          <w:noProof/>
        </w:rPr>
      </w:pPr>
      <w:r>
        <w:rPr>
          <w:noProof/>
        </w:rPr>
        <w:t>$name = ‚Karle‘</w:t>
      </w:r>
    </w:p>
    <w:p w:rsidR="00A851CB" w:rsidRDefault="00A851CB" w:rsidP="00A851CB">
      <w:pPr>
        <w:rPr>
          <w:noProof/>
        </w:rPr>
      </w:pPr>
      <w:r>
        <w:rPr>
          <w:noProof/>
        </w:rPr>
        <w:t>$a = 10</w:t>
      </w:r>
    </w:p>
    <w:p w:rsidR="00A851CB" w:rsidRDefault="00A851CB" w:rsidP="00A851CB">
      <w:pPr>
        <w:rPr>
          <w:noProof/>
        </w:rPr>
      </w:pPr>
      <w:r>
        <w:rPr>
          <w:noProof/>
        </w:rPr>
        <w:t>$b = 2</w:t>
      </w:r>
    </w:p>
    <w:p w:rsidR="00A851CB" w:rsidRDefault="00A851CB" w:rsidP="00A851CB">
      <w:pPr>
        <w:rPr>
          <w:noProof/>
        </w:rPr>
      </w:pPr>
      <w:r>
        <w:rPr>
          <w:noProof/>
        </w:rPr>
        <w:t>(Alespoň jedna správně)</w:t>
      </w:r>
    </w:p>
    <w:p w:rsidR="00A851CB" w:rsidRDefault="00A851CB" w:rsidP="00A851CB">
      <w:pPr>
        <w:rPr>
          <w:noProof/>
        </w:rPr>
      </w:pPr>
      <w:r>
        <w:rPr>
          <w:noProof/>
        </w:rPr>
        <w:t>‚Hej $name, kup basu piv a 20 párků‘</w:t>
      </w:r>
    </w:p>
    <w:p w:rsidR="00A851CB" w:rsidRDefault="00A851CB" w:rsidP="00A851CB">
      <w:pPr>
        <w:rPr>
          <w:noProof/>
        </w:rPr>
      </w:pPr>
      <w:r>
        <w:rPr>
          <w:noProof/>
        </w:rPr>
        <w:t>‚Hej „$name“, kup basu piv a 20 párků‘</w:t>
      </w:r>
    </w:p>
    <w:p w:rsidR="00A851CB" w:rsidRPr="00D56B73" w:rsidRDefault="00A851CB" w:rsidP="00A851CB">
      <w:pPr>
        <w:rPr>
          <w:noProof/>
          <w:color w:val="F79646" w:themeColor="accent6"/>
        </w:rPr>
      </w:pPr>
      <w:r w:rsidRPr="00D56B73">
        <w:rPr>
          <w:noProof/>
          <w:color w:val="F79646" w:themeColor="accent6"/>
        </w:rPr>
        <w:lastRenderedPageBreak/>
        <w:t>„Hej Karle, kup basu piv a $($a*$b) párků“</w:t>
      </w:r>
    </w:p>
    <w:p w:rsidR="00A851CB" w:rsidRPr="00D56B73" w:rsidRDefault="00A851CB" w:rsidP="00A851CB">
      <w:pPr>
        <w:rPr>
          <w:noProof/>
          <w:color w:val="F79646" w:themeColor="accent6"/>
        </w:rPr>
      </w:pPr>
      <w:r w:rsidRPr="00D56B73">
        <w:rPr>
          <w:noProof/>
          <w:color w:val="F79646" w:themeColor="accent6"/>
        </w:rPr>
        <w:t xml:space="preserve">„Hej „ + $name + „,kup basu piv a 20 párků“ </w:t>
      </w:r>
    </w:p>
    <w:p w:rsidR="00A851CB" w:rsidRPr="00D56B73" w:rsidRDefault="00A851CB" w:rsidP="00A851CB">
      <w:pPr>
        <w:pBdr>
          <w:bottom w:val="single" w:sz="12" w:space="1" w:color="auto"/>
        </w:pBdr>
        <w:rPr>
          <w:noProof/>
          <w:color w:val="F79646" w:themeColor="accent6"/>
        </w:rPr>
      </w:pPr>
      <w:r w:rsidRPr="00D56B73">
        <w:rPr>
          <w:noProof/>
          <w:color w:val="F79646" w:themeColor="accent6"/>
        </w:rPr>
        <w:t xml:space="preserve"> „Hej Karle, kup basu piv a 20 párků“</w:t>
      </w:r>
    </w:p>
    <w:p w:rsidR="00A851CB" w:rsidRDefault="00A851CB" w:rsidP="00A851CB">
      <w:pPr>
        <w:rPr>
          <w:noProof/>
        </w:rPr>
      </w:pPr>
      <w:r>
        <w:rPr>
          <w:noProof/>
        </w:rPr>
        <w:t>Zavedení systému windows, který je nainstalován na disku s velikostí sektoru 4096b v režímu 4K Native je možné (alespon jedna pravdivá)</w:t>
      </w:r>
    </w:p>
    <w:p w:rsidR="00A851CB" w:rsidRDefault="00A851CB" w:rsidP="00A851CB">
      <w:pPr>
        <w:rPr>
          <w:noProof/>
        </w:rPr>
      </w:pPr>
      <w:r>
        <w:rPr>
          <w:noProof/>
        </w:rPr>
        <w:t>žádná správně</w:t>
      </w:r>
    </w:p>
    <w:p w:rsidR="00A851CB" w:rsidRDefault="00A851CB" w:rsidP="00A851CB">
      <w:pPr>
        <w:rPr>
          <w:noProof/>
        </w:rPr>
      </w:pPr>
      <w:r>
        <w:rPr>
          <w:noProof/>
        </w:rPr>
        <w:t>Je-li OS verze alespon Windows 8 x64, rozdělení disku je podporováno systémem GPT a jedná se o UEFI systém</w:t>
      </w:r>
    </w:p>
    <w:p w:rsidR="00A851CB" w:rsidRDefault="00A851CB" w:rsidP="00A851CB">
      <w:pPr>
        <w:rPr>
          <w:noProof/>
        </w:rPr>
      </w:pPr>
      <w:r>
        <w:rPr>
          <w:noProof/>
        </w:rPr>
        <w:t>Je-li OS verze alespon windows 7 ve variantě x86</w:t>
      </w:r>
    </w:p>
    <w:p w:rsidR="00A851CB" w:rsidRDefault="00A851CB" w:rsidP="00A851CB">
      <w:pPr>
        <w:pBdr>
          <w:bottom w:val="single" w:sz="12" w:space="1" w:color="auto"/>
        </w:pBdr>
        <w:rPr>
          <w:noProof/>
        </w:rPr>
      </w:pPr>
      <w:r>
        <w:rPr>
          <w:noProof/>
        </w:rPr>
        <w:t>Windows nelze zavest z disku v režimu 4K native (ale je možne používat disk pro ukládání dat)</w:t>
      </w:r>
    </w:p>
    <w:p w:rsidR="00A851CB" w:rsidRDefault="00A851CB" w:rsidP="00A851CB">
      <w:pPr>
        <w:rPr>
          <w:noProof/>
        </w:rPr>
      </w:pPr>
    </w:p>
    <w:p w:rsidR="00A851CB" w:rsidRDefault="00A851CB" w:rsidP="00A851CB">
      <w:pPr>
        <w:rPr>
          <w:noProof/>
        </w:rPr>
      </w:pPr>
    </w:p>
    <w:p w:rsidR="00A851CB" w:rsidRDefault="00A851CB" w:rsidP="00A851CB">
      <w:pPr>
        <w:rPr>
          <w:noProof/>
        </w:rPr>
      </w:pPr>
      <w:r>
        <w:rPr>
          <w:noProof/>
        </w:rPr>
        <w:t>Jaká posloupnost příkladů vede k k vypsání ID všech procesů. Které jsou ve stavu not responding, tedy neodpovídající (jedna správně)</w:t>
      </w:r>
    </w:p>
    <w:p w:rsidR="00A851CB" w:rsidRDefault="00A851CB" w:rsidP="00A851CB">
      <w:pPr>
        <w:rPr>
          <w:noProof/>
        </w:rPr>
      </w:pPr>
      <w:r>
        <w:rPr>
          <w:noProof/>
        </w:rPr>
        <w:t>A: |</w:t>
      </w:r>
    </w:p>
    <w:p w:rsidR="00A851CB" w:rsidRDefault="00A851CB" w:rsidP="00A851CB">
      <w:pPr>
        <w:rPr>
          <w:noProof/>
        </w:rPr>
      </w:pPr>
      <w:r>
        <w:rPr>
          <w:noProof/>
        </w:rPr>
        <w:t>B: get-process</w:t>
      </w:r>
    </w:p>
    <w:p w:rsidR="00A851CB" w:rsidRDefault="00A851CB" w:rsidP="00A851CB">
      <w:pPr>
        <w:rPr>
          <w:noProof/>
        </w:rPr>
      </w:pPr>
      <w:r>
        <w:rPr>
          <w:noProof/>
        </w:rPr>
        <w:t>C: where</w:t>
      </w:r>
    </w:p>
    <w:p w:rsidR="00A851CB" w:rsidRDefault="00A851CB" w:rsidP="00A851CB">
      <w:pPr>
        <w:rPr>
          <w:noProof/>
        </w:rPr>
      </w:pPr>
      <w:r>
        <w:rPr>
          <w:noProof/>
        </w:rPr>
        <w:t>D:select id</w:t>
      </w:r>
    </w:p>
    <w:p w:rsidR="00A851CB" w:rsidRDefault="00A851CB" w:rsidP="00A851CB">
      <w:pPr>
        <w:rPr>
          <w:noProof/>
        </w:rPr>
      </w:pPr>
      <w:r>
        <w:rPr>
          <w:noProof/>
        </w:rPr>
        <w:t>E {$_.responding – eq $false}</w:t>
      </w:r>
    </w:p>
    <w:p w:rsidR="00A851CB" w:rsidRDefault="00A851CB" w:rsidP="00A851CB">
      <w:pPr>
        <w:rPr>
          <w:noProof/>
          <w:color w:val="70AD47"/>
        </w:rPr>
      </w:pPr>
    </w:p>
    <w:p w:rsidR="00A851CB" w:rsidRPr="00D56B73" w:rsidRDefault="00A851CB" w:rsidP="00A851CB">
      <w:pPr>
        <w:rPr>
          <w:noProof/>
          <w:color w:val="70AD47"/>
        </w:rPr>
      </w:pPr>
      <w:r w:rsidRPr="00D56B73">
        <w:rPr>
          <w:noProof/>
          <w:color w:val="70AD47"/>
        </w:rPr>
        <w:t>BACEAD</w:t>
      </w:r>
    </w:p>
    <w:p w:rsidR="00A851CB" w:rsidRDefault="00A851CB" w:rsidP="00A851CB">
      <w:pPr>
        <w:rPr>
          <w:noProof/>
        </w:rPr>
      </w:pPr>
      <w:r>
        <w:rPr>
          <w:noProof/>
        </w:rPr>
        <w:t>BACAEAD</w:t>
      </w:r>
    </w:p>
    <w:p w:rsidR="00A851CB" w:rsidRDefault="00A851CB" w:rsidP="00A851CB">
      <w:pPr>
        <w:rPr>
          <w:noProof/>
        </w:rPr>
      </w:pPr>
      <w:r>
        <w:rPr>
          <w:noProof/>
        </w:rPr>
        <w:t>Žádná z uvedených</w:t>
      </w:r>
    </w:p>
    <w:p w:rsidR="00A851CB" w:rsidRDefault="00A851CB" w:rsidP="00A851CB">
      <w:pPr>
        <w:rPr>
          <w:noProof/>
        </w:rPr>
      </w:pPr>
      <w:r>
        <w:rPr>
          <w:noProof/>
        </w:rPr>
        <w:t>ABACEAD</w:t>
      </w:r>
    </w:p>
    <w:p w:rsidR="00A851CB" w:rsidRDefault="00A851CB" w:rsidP="00A851CB">
      <w:pPr>
        <w:pBdr>
          <w:bottom w:val="single" w:sz="12" w:space="1" w:color="auto"/>
        </w:pBdr>
        <w:rPr>
          <w:noProof/>
        </w:rPr>
      </w:pPr>
      <w:r>
        <w:rPr>
          <w:noProof/>
        </w:rPr>
        <w:t>BADACE</w:t>
      </w:r>
    </w:p>
    <w:p w:rsidR="00A851CB" w:rsidRDefault="00A851CB" w:rsidP="00A851CB">
      <w:pPr>
        <w:rPr>
          <w:noProof/>
        </w:rPr>
      </w:pPr>
    </w:p>
    <w:p w:rsidR="00A851CB" w:rsidRDefault="00A851CB" w:rsidP="00A851CB">
      <w:pPr>
        <w:rPr>
          <w:noProof/>
        </w:rPr>
      </w:pPr>
    </w:p>
    <w:p w:rsidR="00A851CB" w:rsidRDefault="00A851CB" w:rsidP="00A851CB">
      <w:pPr>
        <w:rPr>
          <w:noProof/>
        </w:rPr>
      </w:pPr>
      <w:r>
        <w:rPr>
          <w:noProof/>
        </w:rPr>
        <w:t>Jaka posloupnost čísel je výsledkem spuštění uvedeneho kodu ?(jedna správně)</w:t>
      </w:r>
    </w:p>
    <w:p w:rsidR="00A851CB" w:rsidRDefault="00A851CB" w:rsidP="00A851CB">
      <w:pPr>
        <w:rPr>
          <w:noProof/>
        </w:rPr>
      </w:pPr>
      <w:r>
        <w:rPr>
          <w:noProof/>
        </w:rPr>
        <w:t>$a = 1..10</w:t>
      </w:r>
    </w:p>
    <w:p w:rsidR="00A851CB" w:rsidRDefault="00A851CB" w:rsidP="00A851CB">
      <w:pPr>
        <w:rPr>
          <w:noProof/>
        </w:rPr>
      </w:pPr>
      <w:r>
        <w:rPr>
          <w:noProof/>
        </w:rPr>
        <w:t>Foreach ($i in $a){</w:t>
      </w:r>
    </w:p>
    <w:p w:rsidR="00A851CB" w:rsidRDefault="00A851CB" w:rsidP="00A851CB">
      <w:pPr>
        <w:rPr>
          <w:noProof/>
        </w:rPr>
      </w:pPr>
      <w:r>
        <w:rPr>
          <w:noProof/>
        </w:rPr>
        <w:lastRenderedPageBreak/>
        <w:t>If ($i – eq 3) {break}</w:t>
      </w:r>
    </w:p>
    <w:p w:rsidR="00A851CB" w:rsidRDefault="00A851CB" w:rsidP="00A851CB">
      <w:pPr>
        <w:rPr>
          <w:noProof/>
        </w:rPr>
      </w:pPr>
      <w:r>
        <w:rPr>
          <w:noProof/>
        </w:rPr>
        <w:t>Echo $i</w:t>
      </w:r>
    </w:p>
    <w:p w:rsidR="00A851CB" w:rsidRDefault="00A851CB" w:rsidP="00A851CB">
      <w:pPr>
        <w:rPr>
          <w:noProof/>
        </w:rPr>
      </w:pPr>
      <w:r>
        <w:rPr>
          <w:noProof/>
        </w:rPr>
        <w:t>}</w:t>
      </w:r>
    </w:p>
    <w:p w:rsidR="00A851CB" w:rsidRPr="00D56B73" w:rsidRDefault="00A851CB" w:rsidP="00A851CB">
      <w:pPr>
        <w:rPr>
          <w:b/>
          <w:bCs/>
          <w:noProof/>
          <w:color w:val="70AD47"/>
        </w:rPr>
      </w:pPr>
      <w:r w:rsidRPr="00D56B73">
        <w:rPr>
          <w:b/>
          <w:bCs/>
          <w:noProof/>
          <w:color w:val="70AD47"/>
        </w:rPr>
        <w:t>12</w:t>
      </w:r>
    </w:p>
    <w:p w:rsidR="00A851CB" w:rsidRDefault="00A851CB" w:rsidP="00A851CB">
      <w:pPr>
        <w:rPr>
          <w:noProof/>
        </w:rPr>
      </w:pPr>
      <w:r>
        <w:rPr>
          <w:noProof/>
        </w:rPr>
        <w:t>1234</w:t>
      </w:r>
    </w:p>
    <w:p w:rsidR="00A851CB" w:rsidRDefault="00A851CB" w:rsidP="00A851CB">
      <w:pPr>
        <w:rPr>
          <w:noProof/>
        </w:rPr>
      </w:pPr>
      <w:r>
        <w:rPr>
          <w:noProof/>
        </w:rPr>
        <w:t>134</w:t>
      </w:r>
    </w:p>
    <w:p w:rsidR="00A851CB" w:rsidRDefault="00A851CB" w:rsidP="00A851CB">
      <w:pPr>
        <w:rPr>
          <w:noProof/>
        </w:rPr>
      </w:pPr>
      <w:r>
        <w:rPr>
          <w:noProof/>
        </w:rPr>
        <w:t>1</w:t>
      </w:r>
    </w:p>
    <w:p w:rsidR="00A851CB" w:rsidRDefault="00A851CB" w:rsidP="00A851CB">
      <w:pPr>
        <w:pBdr>
          <w:bottom w:val="single" w:sz="12" w:space="1" w:color="auto"/>
        </w:pBdr>
        <w:rPr>
          <w:noProof/>
        </w:rPr>
      </w:pPr>
      <w:r>
        <w:rPr>
          <w:noProof/>
        </w:rPr>
        <w:t>12345678910</w:t>
      </w:r>
    </w:p>
    <w:p w:rsidR="00A851CB" w:rsidRDefault="00A851CB" w:rsidP="00A851CB">
      <w:pPr>
        <w:rPr>
          <w:noProof/>
        </w:rPr>
      </w:pPr>
    </w:p>
    <w:p w:rsidR="00A851CB" w:rsidRDefault="00A851CB" w:rsidP="00A851CB">
      <w:pPr>
        <w:rPr>
          <w:noProof/>
        </w:rPr>
      </w:pPr>
    </w:p>
    <w:p w:rsidR="00A851CB" w:rsidRPr="00696A32" w:rsidRDefault="00A851CB" w:rsidP="00A851CB">
      <w:pPr>
        <w:rPr>
          <w:noProof/>
        </w:rPr>
      </w:pPr>
    </w:p>
    <w:p w:rsidR="00A851CB" w:rsidRPr="00696A32" w:rsidRDefault="00A851CB" w:rsidP="00A851C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U´re </w:t>
      </w:r>
      <w:proofErr w:type="spellStart"/>
      <w:r>
        <w:rPr>
          <w:b/>
          <w:bCs/>
          <w:sz w:val="36"/>
          <w:szCs w:val="36"/>
        </w:rPr>
        <w:t>welcome</w:t>
      </w:r>
      <w:proofErr w:type="spellEnd"/>
      <w:r>
        <w:rPr>
          <w:b/>
          <w:bCs/>
          <w:sz w:val="36"/>
          <w:szCs w:val="36"/>
        </w:rPr>
        <w:t>, Solidarność</w:t>
      </w:r>
    </w:p>
    <w:p w:rsidR="00D167A9" w:rsidRDefault="00D167A9"/>
    <w:sectPr w:rsidR="00D167A9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A851CB"/>
    <w:rsid w:val="00A851CB"/>
    <w:rsid w:val="00D16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851CB"/>
    <w:pPr>
      <w:spacing w:after="160" w:line="259" w:lineRule="auto"/>
    </w:pPr>
    <w:rPr>
      <w:rFonts w:eastAsiaTheme="minorEastAsia" w:cs="Times New Roman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415</Words>
  <Characters>2455</Characters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2020-02-17T18:08:00Z</dcterms:created>
  <dcterms:modified xsi:type="dcterms:W3CDTF">2020-02-17T18:09:00Z</dcterms:modified>
</cp:coreProperties>
</file>