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432" w:rsidRDefault="0019615C">
      <w:r>
        <w:t>Надо решить, какие будем закупать яблоки.</w:t>
      </w:r>
      <w:bookmarkStart w:id="0" w:name="_GoBack"/>
      <w:bookmarkEnd w:id="0"/>
    </w:p>
    <w:sectPr w:rsidR="009D44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31C"/>
    <w:rsid w:val="0019615C"/>
    <w:rsid w:val="0058631C"/>
    <w:rsid w:val="009D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7EF6B-5917-4809-B4D6-B34AEA228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</dc:creator>
  <cp:keywords/>
  <dc:description/>
  <cp:lastModifiedBy>Ксения</cp:lastModifiedBy>
  <cp:revision>2</cp:revision>
  <dcterms:created xsi:type="dcterms:W3CDTF">2016-08-04T14:09:00Z</dcterms:created>
  <dcterms:modified xsi:type="dcterms:W3CDTF">2016-08-04T14:10:00Z</dcterms:modified>
</cp:coreProperties>
</file>