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8E" w:rsidRPr="00D50DD4" w:rsidRDefault="00D50DD4" w:rsidP="00D50DD4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D50DD4">
        <w:rPr>
          <w:rFonts w:ascii="Times New Roman" w:hAnsi="Times New Roman" w:cs="Times New Roman"/>
          <w:noProof/>
          <w:sz w:val="24"/>
          <w:szCs w:val="24"/>
          <w:lang w:eastAsia="pt-BR"/>
        </w:rPr>
        <w:t>MÁQUINAS SEMIÓTICAS E HETEROGÊNESE OU A HETEROGÊNESE MAQUÍNICA – Félix Guattari</w:t>
      </w:r>
    </w:p>
    <w:p w:rsidR="00D50DD4" w:rsidRDefault="00D50DD4" w:rsidP="00D50DD4">
      <w:pPr>
        <w:jc w:val="right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D50DD4">
        <w:rPr>
          <w:rFonts w:ascii="Times New Roman" w:hAnsi="Times New Roman" w:cs="Times New Roman"/>
          <w:noProof/>
          <w:sz w:val="24"/>
          <w:szCs w:val="24"/>
          <w:lang w:eastAsia="pt-BR"/>
        </w:rPr>
        <w:t>Itagiba de albuquerque Neto</w:t>
      </w:r>
    </w:p>
    <w:p w:rsidR="00D50DD4" w:rsidRDefault="00D50DD4" w:rsidP="00D50DD4">
      <w:pPr>
        <w:jc w:val="right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D50DD4" w:rsidRPr="00D50DD4" w:rsidRDefault="00D50DD4" w:rsidP="00D50DD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Guattari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inicia o texto </w:t>
      </w:r>
      <w:r w:rsidR="00E5130C">
        <w:rPr>
          <w:rFonts w:ascii="Times New Roman" w:hAnsi="Times New Roman" w:cs="Times New Roman"/>
          <w:sz w:val="24"/>
          <w:szCs w:val="24"/>
        </w:rPr>
        <w:t>colocando uma problemática entre t</w:t>
      </w:r>
      <w:r w:rsidR="0043423C">
        <w:rPr>
          <w:rFonts w:ascii="Times New Roman" w:hAnsi="Times New Roman" w:cs="Times New Roman"/>
          <w:sz w:val="24"/>
          <w:szCs w:val="24"/>
        </w:rPr>
        <w:t>écnica e máquina</w:t>
      </w:r>
      <w:r w:rsidR="00E5130C">
        <w:rPr>
          <w:rFonts w:ascii="Times New Roman" w:hAnsi="Times New Roman" w:cs="Times New Roman"/>
          <w:sz w:val="24"/>
          <w:szCs w:val="24"/>
        </w:rPr>
        <w:t>. Para ele, a técnica que está na dependência das questões colocadas pela máquina, e não o inverso, como se convém a pensar.</w:t>
      </w:r>
      <w:r w:rsidR="00A75E3E">
        <w:rPr>
          <w:rFonts w:ascii="Times New Roman" w:hAnsi="Times New Roman" w:cs="Times New Roman"/>
          <w:sz w:val="24"/>
          <w:szCs w:val="24"/>
        </w:rPr>
        <w:t xml:space="preserve"> Nesse sentido, a máquina seria antecessora da técnica ao invés de sua produção. Através de uma perspectiva histórica da filosofia da técnica</w:t>
      </w:r>
      <w:r w:rsidR="00DE0A8B">
        <w:rPr>
          <w:rFonts w:ascii="Times New Roman" w:hAnsi="Times New Roman" w:cs="Times New Roman"/>
          <w:sz w:val="24"/>
          <w:szCs w:val="24"/>
        </w:rPr>
        <w:t xml:space="preserve"> - </w:t>
      </w:r>
      <w:r w:rsidR="00DE0A8B">
        <w:rPr>
          <w:rFonts w:ascii="Times New Roman" w:hAnsi="Times New Roman" w:cs="Times New Roman"/>
          <w:sz w:val="24"/>
          <w:szCs w:val="24"/>
        </w:rPr>
        <w:t xml:space="preserve">apontando </w:t>
      </w:r>
      <w:r w:rsidR="00DE0A8B">
        <w:rPr>
          <w:rFonts w:ascii="Times New Roman" w:hAnsi="Times New Roman" w:cs="Times New Roman"/>
          <w:sz w:val="24"/>
          <w:szCs w:val="24"/>
        </w:rPr>
        <w:t xml:space="preserve">especialmente </w:t>
      </w:r>
      <w:r w:rsidR="00DE0A8B">
        <w:rPr>
          <w:rFonts w:ascii="Times New Roman" w:hAnsi="Times New Roman" w:cs="Times New Roman"/>
          <w:sz w:val="24"/>
          <w:szCs w:val="24"/>
        </w:rPr>
        <w:t xml:space="preserve">para o caráter da perspectiva cibernética que considera os sistemas vivos como máquinas dotadas do princípio </w:t>
      </w:r>
      <w:r w:rsidR="00DE0A8B">
        <w:rPr>
          <w:rFonts w:ascii="Times New Roman" w:hAnsi="Times New Roman" w:cs="Times New Roman"/>
          <w:sz w:val="24"/>
          <w:szCs w:val="24"/>
        </w:rPr>
        <w:t>de retroação -</w:t>
      </w:r>
      <w:r w:rsidR="00004307">
        <w:rPr>
          <w:rFonts w:ascii="Times New Roman" w:hAnsi="Times New Roman" w:cs="Times New Roman"/>
          <w:sz w:val="24"/>
          <w:szCs w:val="24"/>
        </w:rPr>
        <w:t xml:space="preserve"> e a relação humano-máquina</w:t>
      </w:r>
      <w:r w:rsidR="00DE0A8B">
        <w:rPr>
          <w:rFonts w:ascii="Times New Roman" w:hAnsi="Times New Roman" w:cs="Times New Roman"/>
          <w:sz w:val="24"/>
          <w:szCs w:val="24"/>
        </w:rPr>
        <w:t xml:space="preserve"> para buscar uma compreensão do maquinismo</w:t>
      </w:r>
      <w:r w:rsidR="00603ABA">
        <w:rPr>
          <w:rFonts w:ascii="Times New Roman" w:hAnsi="Times New Roman" w:cs="Times New Roman"/>
          <w:sz w:val="24"/>
          <w:szCs w:val="24"/>
        </w:rPr>
        <w:t xml:space="preserve"> em suas manifestações técnicas, sociais, semióticas e </w:t>
      </w:r>
      <w:r w:rsidR="00333BDC">
        <w:rPr>
          <w:rFonts w:ascii="Times New Roman" w:hAnsi="Times New Roman" w:cs="Times New Roman"/>
          <w:sz w:val="24"/>
          <w:szCs w:val="24"/>
        </w:rPr>
        <w:t>morais</w:t>
      </w:r>
      <w:r w:rsidR="00603ABA">
        <w:rPr>
          <w:rFonts w:ascii="Times New Roman" w:hAnsi="Times New Roman" w:cs="Times New Roman"/>
          <w:sz w:val="24"/>
          <w:szCs w:val="24"/>
        </w:rPr>
        <w:t>.</w:t>
      </w:r>
      <w:r w:rsidR="00333BDC">
        <w:rPr>
          <w:rFonts w:ascii="Times New Roman" w:hAnsi="Times New Roman" w:cs="Times New Roman"/>
          <w:sz w:val="24"/>
          <w:szCs w:val="24"/>
        </w:rPr>
        <w:t xml:space="preserve"> Assim, traz o conceito de máquina abstrata como um extrato que é um elemento transversal ao conjunto funcional </w:t>
      </w:r>
      <w:proofErr w:type="spellStart"/>
      <w:r w:rsidR="00333BDC">
        <w:rPr>
          <w:rFonts w:ascii="Times New Roman" w:hAnsi="Times New Roman" w:cs="Times New Roman"/>
          <w:sz w:val="24"/>
          <w:szCs w:val="24"/>
        </w:rPr>
        <w:t>maquínico</w:t>
      </w:r>
      <w:proofErr w:type="spellEnd"/>
      <w:r w:rsidR="00333BDC">
        <w:rPr>
          <w:rFonts w:ascii="Times New Roman" w:hAnsi="Times New Roman" w:cs="Times New Roman"/>
          <w:sz w:val="24"/>
          <w:szCs w:val="24"/>
        </w:rPr>
        <w:t xml:space="preserve"> que se associa ao homem através de componentes materiais, energéticos, semióticos diagramáticos e algorítmicos, componentes sociais relativos à relação do homem com o trabalho, produção e bens de consumo; sendo assim, a máquina abstrata é que lhes dará ou não existência e eficiência, ou, como se coloca, uma potência de autoafirmação ontológica.</w:t>
      </w:r>
      <w:r w:rsidR="003A506F">
        <w:rPr>
          <w:rFonts w:ascii="Times New Roman" w:hAnsi="Times New Roman" w:cs="Times New Roman"/>
          <w:sz w:val="24"/>
          <w:szCs w:val="24"/>
        </w:rPr>
        <w:t xml:space="preserve"> O objeto técnico não é nada fora do conjunto técnico a que pertence.</w:t>
      </w:r>
      <w:r w:rsidR="006240E1">
        <w:rPr>
          <w:rFonts w:ascii="Times New Roman" w:hAnsi="Times New Roman" w:cs="Times New Roman"/>
          <w:sz w:val="24"/>
          <w:szCs w:val="24"/>
        </w:rPr>
        <w:t xml:space="preserve"> Uma questão central é a </w:t>
      </w:r>
      <w:proofErr w:type="spellStart"/>
      <w:r w:rsidR="006240E1">
        <w:rPr>
          <w:rFonts w:ascii="Times New Roman" w:hAnsi="Times New Roman" w:cs="Times New Roman"/>
          <w:sz w:val="24"/>
          <w:szCs w:val="24"/>
        </w:rPr>
        <w:t>autopoiese</w:t>
      </w:r>
      <w:proofErr w:type="spellEnd"/>
      <w:r w:rsidR="0062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0E1">
        <w:rPr>
          <w:rFonts w:ascii="Times New Roman" w:hAnsi="Times New Roman" w:cs="Times New Roman"/>
          <w:sz w:val="24"/>
          <w:szCs w:val="24"/>
        </w:rPr>
        <w:t>maquínica</w:t>
      </w:r>
      <w:proofErr w:type="spellEnd"/>
      <w:r w:rsidR="006240E1">
        <w:rPr>
          <w:rFonts w:ascii="Times New Roman" w:hAnsi="Times New Roman" w:cs="Times New Roman"/>
          <w:sz w:val="24"/>
          <w:szCs w:val="24"/>
        </w:rPr>
        <w:t xml:space="preserve"> que faz com que ela escape à estrutura, o que agrega sua diferenciação e seu valor, fundada sobre o desequilíbrio que promove uma</w:t>
      </w:r>
      <w:r w:rsidR="00A809D9">
        <w:rPr>
          <w:rFonts w:ascii="Times New Roman" w:hAnsi="Times New Roman" w:cs="Times New Roman"/>
          <w:sz w:val="24"/>
          <w:szCs w:val="24"/>
        </w:rPr>
        <w:t xml:space="preserve"> reconversão ontológica radical capaz de romper a totaliz</w:t>
      </w:r>
      <w:r w:rsidR="0043423C">
        <w:rPr>
          <w:rFonts w:ascii="Times New Roman" w:hAnsi="Times New Roman" w:cs="Times New Roman"/>
          <w:sz w:val="24"/>
          <w:szCs w:val="24"/>
        </w:rPr>
        <w:t xml:space="preserve">ação conceitual do Significante; as proposições </w:t>
      </w:r>
      <w:proofErr w:type="spellStart"/>
      <w:r w:rsidR="0043423C">
        <w:rPr>
          <w:rFonts w:ascii="Times New Roman" w:hAnsi="Times New Roman" w:cs="Times New Roman"/>
          <w:sz w:val="24"/>
          <w:szCs w:val="24"/>
        </w:rPr>
        <w:t>maquínicas</w:t>
      </w:r>
      <w:proofErr w:type="spellEnd"/>
      <w:r w:rsidR="0043423C">
        <w:rPr>
          <w:rFonts w:ascii="Times New Roman" w:hAnsi="Times New Roman" w:cs="Times New Roman"/>
          <w:sz w:val="24"/>
          <w:szCs w:val="24"/>
        </w:rPr>
        <w:t xml:space="preserve"> escapam aos jogos da </w:t>
      </w:r>
      <w:bookmarkStart w:id="0" w:name="_GoBack"/>
      <w:bookmarkEnd w:id="0"/>
      <w:proofErr w:type="spellStart"/>
      <w:r w:rsidR="0043423C">
        <w:rPr>
          <w:rFonts w:ascii="Times New Roman" w:hAnsi="Times New Roman" w:cs="Times New Roman"/>
          <w:sz w:val="24"/>
          <w:szCs w:val="24"/>
        </w:rPr>
        <w:t>discursividade</w:t>
      </w:r>
      <w:proofErr w:type="spellEnd"/>
      <w:r w:rsidR="0043423C">
        <w:rPr>
          <w:rFonts w:ascii="Times New Roman" w:hAnsi="Times New Roman" w:cs="Times New Roman"/>
          <w:sz w:val="24"/>
          <w:szCs w:val="24"/>
        </w:rPr>
        <w:t>, de tempo e espaço. Portanto, nenhum par ser/ente, ser/nada, ser/outro pode ocupar o lugar de “</w:t>
      </w:r>
      <w:proofErr w:type="spellStart"/>
      <w:r w:rsidR="0043423C" w:rsidRPr="0043423C">
        <w:rPr>
          <w:rFonts w:ascii="Times New Roman" w:hAnsi="Times New Roman" w:cs="Times New Roman"/>
          <w:i/>
          <w:sz w:val="24"/>
          <w:szCs w:val="24"/>
        </w:rPr>
        <w:t>binary</w:t>
      </w:r>
      <w:proofErr w:type="spellEnd"/>
      <w:r w:rsidR="0043423C" w:rsidRPr="004342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423C" w:rsidRPr="0043423C">
        <w:rPr>
          <w:rFonts w:ascii="Times New Roman" w:hAnsi="Times New Roman" w:cs="Times New Roman"/>
          <w:i/>
          <w:sz w:val="24"/>
          <w:szCs w:val="24"/>
        </w:rPr>
        <w:t>digit</w:t>
      </w:r>
      <w:proofErr w:type="spellEnd"/>
      <w:r w:rsidR="0043423C">
        <w:rPr>
          <w:rFonts w:ascii="Times New Roman" w:hAnsi="Times New Roman" w:cs="Times New Roman"/>
          <w:sz w:val="24"/>
          <w:szCs w:val="24"/>
        </w:rPr>
        <w:t xml:space="preserve"> ontológico</w:t>
      </w:r>
      <w:proofErr w:type="gramStart"/>
      <w:r w:rsidR="0043423C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sectPr w:rsidR="00D50DD4" w:rsidRPr="00D50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D4"/>
    <w:rsid w:val="00004307"/>
    <w:rsid w:val="00333BDC"/>
    <w:rsid w:val="003A506F"/>
    <w:rsid w:val="0043423C"/>
    <w:rsid w:val="00603ABA"/>
    <w:rsid w:val="006240E1"/>
    <w:rsid w:val="0064218E"/>
    <w:rsid w:val="009D29C7"/>
    <w:rsid w:val="00A75E3E"/>
    <w:rsid w:val="00A809D9"/>
    <w:rsid w:val="00D50DD4"/>
    <w:rsid w:val="00DA602F"/>
    <w:rsid w:val="00DE0A8B"/>
    <w:rsid w:val="00E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Itagiba</dc:creator>
  <cp:lastModifiedBy>Itagiba</cp:lastModifiedBy>
  <cp:revision>10</cp:revision>
  <dcterms:created xsi:type="dcterms:W3CDTF">2021-07-01T00:55:00Z</dcterms:created>
  <dcterms:modified xsi:type="dcterms:W3CDTF">2021-07-01T02:27:00Z</dcterms:modified>
</cp:coreProperties>
</file>