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5923F" w14:textId="4D23CE35" w:rsidR="00C07D2A" w:rsidRDefault="007355A5" w:rsidP="00BC6315">
      <w:pPr>
        <w:rPr>
          <w:rFonts w:ascii="ＭＳ ゴシック" w:eastAsia="ＭＳ ゴシック" w:hAnsi="ＭＳ ゴシック"/>
          <w:b/>
          <w:bCs/>
        </w:rPr>
        <w:sectPr w:rsidR="00C07D2A" w:rsidSect="00AD1708">
          <w:headerReference w:type="even" r:id="rId8"/>
          <w:headerReference w:type="default" r:id="rId9"/>
          <w:type w:val="oddPage"/>
          <w:pgSz w:w="11907" w:h="16839" w:code="9"/>
          <w:pgMar w:top="2784" w:right="850" w:bottom="851" w:left="851" w:header="567" w:footer="684" w:gutter="0"/>
          <w:pgNumType w:fmt="decimalFullWidth"/>
          <w:cols w:space="425"/>
          <w:docGrid w:type="linesAndChars" w:linePitch="291" w:charSpace="-1209"/>
        </w:sectPr>
      </w:pPr>
      <w:r w:rsidRPr="007355A5">
        <w:rPr>
          <w:rFonts w:ascii="ＭＳ ゴシック" w:eastAsia="ＭＳ ゴシック" w:hAnsi="ＭＳ ゴシック" w:hint="eastAsia"/>
          <w:b/>
          <w:bCs/>
        </w:rPr>
        <w:t>取り組みたい研究テーマ：</w:t>
      </w:r>
      <w:r w:rsidR="003C1BE4" w:rsidRPr="003C1BE4">
        <w:rPr>
          <w:rFonts w:ascii="ＭＳ ゴシック" w:eastAsia="ＭＳ ゴシック" w:hAnsi="ＭＳ ゴシック"/>
          <w:b/>
          <w:bCs/>
        </w:rPr>
        <w:t>Offline</w:t>
      </w:r>
      <w:r w:rsidR="003C1BE4" w:rsidRPr="003C1BE4">
        <w:rPr>
          <w:rFonts w:ascii="ＭＳ ゴシック" w:eastAsia="ＭＳ ゴシック" w:hAnsi="ＭＳ ゴシック"/>
          <w:b/>
          <w:bCs/>
        </w:rPr>
        <w:noBreakHyphen/>
        <w:t>MB</w:t>
      </w:r>
      <w:r w:rsidR="003C1BE4" w:rsidRPr="003C1BE4">
        <w:rPr>
          <w:rFonts w:ascii="ＭＳ ゴシック" w:eastAsia="ＭＳ ゴシック" w:hAnsi="ＭＳ ゴシック"/>
          <w:b/>
          <w:bCs/>
        </w:rPr>
        <w:noBreakHyphen/>
        <w:t>ERIL</w:t>
      </w:r>
      <w:r w:rsidR="009C17F7">
        <w:rPr>
          <w:rFonts w:ascii="ＭＳ ゴシック" w:eastAsia="ＭＳ ゴシック" w:hAnsi="ＭＳ ゴシック" w:hint="eastAsia"/>
          <w:b/>
          <w:bCs/>
        </w:rPr>
        <w:t>の</w:t>
      </w:r>
      <w:r w:rsidR="00DC2C75">
        <w:rPr>
          <w:rFonts w:ascii="ＭＳ ゴシック" w:eastAsia="ＭＳ ゴシック" w:hAnsi="ＭＳ ゴシック" w:hint="eastAsia"/>
          <w:b/>
          <w:bCs/>
        </w:rPr>
        <w:t>Mamba</w:t>
      </w:r>
      <w:r w:rsidR="00407E0F">
        <w:rPr>
          <w:rFonts w:ascii="ＭＳ ゴシック" w:eastAsia="ＭＳ ゴシック" w:hAnsi="ＭＳ ゴシック" w:hint="eastAsia"/>
          <w:b/>
          <w:bCs/>
        </w:rPr>
        <w:t>導入によ</w:t>
      </w:r>
      <w:r w:rsidR="0005210E">
        <w:rPr>
          <w:rFonts w:ascii="ＭＳ ゴシック" w:eastAsia="ＭＳ ゴシック" w:hAnsi="ＭＳ ゴシック" w:hint="eastAsia"/>
          <w:b/>
          <w:bCs/>
        </w:rPr>
        <w:t>る</w:t>
      </w:r>
      <w:r w:rsidR="003C1BE4" w:rsidRPr="003C1BE4">
        <w:rPr>
          <w:rFonts w:ascii="ＭＳ ゴシック" w:eastAsia="ＭＳ ゴシック" w:hAnsi="ＭＳ ゴシック"/>
          <w:b/>
          <w:bCs/>
        </w:rPr>
        <w:t>さらなる汎化性向上</w:t>
      </w:r>
    </w:p>
    <w:p w14:paraId="56DCD914" w14:textId="4D6F6E12" w:rsidR="008079B5" w:rsidRDefault="00A2503E" w:rsidP="000D12B4">
      <w:pPr>
        <w:pStyle w:val="ae"/>
        <w:numPr>
          <w:ilvl w:val="0"/>
          <w:numId w:val="2"/>
        </w:numPr>
        <w:ind w:leftChars="0"/>
        <w:jc w:val="both"/>
        <w:rPr>
          <w:rFonts w:ascii="ＭＳ ゴシック" w:eastAsia="ＭＳ ゴシック" w:hAnsi="ＭＳ ゴシック"/>
          <w:b/>
          <w:bCs/>
        </w:rPr>
      </w:pPr>
      <w:r w:rsidRPr="000D12B4">
        <w:rPr>
          <w:rFonts w:ascii="ＭＳ ゴシック" w:eastAsia="ＭＳ ゴシック" w:hAnsi="ＭＳ ゴシック" w:hint="eastAsia"/>
          <w:b/>
          <w:bCs/>
        </w:rPr>
        <w:t>これまでの修学内容</w:t>
      </w:r>
    </w:p>
    <w:p w14:paraId="55696382" w14:textId="21435332" w:rsidR="00E00B24" w:rsidRPr="00E00B24" w:rsidRDefault="00E00B24" w:rsidP="00E00B24">
      <w:pPr>
        <w:pStyle w:val="ae"/>
        <w:numPr>
          <w:ilvl w:val="0"/>
          <w:numId w:val="5"/>
        </w:numPr>
        <w:ind w:leftChars="0"/>
        <w:jc w:val="both"/>
        <w:rPr>
          <w:rFonts w:ascii="ＭＳ ゴシック" w:eastAsia="ＭＳ ゴシック" w:hAnsi="ＭＳ ゴシック"/>
          <w:b/>
          <w:bCs/>
        </w:rPr>
      </w:pPr>
      <w:r w:rsidRPr="00E00B24">
        <w:rPr>
          <w:rFonts w:ascii="ＭＳ ゴシック" w:eastAsia="ＭＳ ゴシック" w:hAnsi="ＭＳ ゴシック" w:hint="eastAsia"/>
          <w:b/>
          <w:bCs/>
        </w:rPr>
        <w:t>研究経緯</w:t>
      </w:r>
    </w:p>
    <w:p w14:paraId="483DFB7C" w14:textId="2BBDB405" w:rsidR="00071BEE" w:rsidRPr="003E6CB4" w:rsidRDefault="003E6CB4" w:rsidP="00E00B24">
      <w:pPr>
        <w:jc w:val="both"/>
        <w:rPr>
          <w:rFonts w:asciiTheme="minorEastAsia" w:hAnsiTheme="minorEastAsia"/>
        </w:rPr>
      </w:pPr>
      <w:r>
        <w:rPr>
          <w:rFonts w:ascii="ＭＳ ゴシック" w:eastAsia="ＭＳ ゴシック" w:hAnsi="ＭＳ ゴシック" w:hint="eastAsia"/>
          <w:b/>
          <w:bCs/>
        </w:rPr>
        <w:t xml:space="preserve">　</w:t>
      </w:r>
      <w:r w:rsidR="00A60F20">
        <w:rPr>
          <w:rFonts w:asciiTheme="minorEastAsia" w:hAnsiTheme="minorEastAsia" w:hint="eastAsia"/>
        </w:rPr>
        <w:t>東京大学松尾研究室の講義を多数修了し</w:t>
      </w:r>
      <w:r w:rsidR="002700F0">
        <w:rPr>
          <w:rFonts w:asciiTheme="minorEastAsia" w:hAnsiTheme="minorEastAsia" w:hint="eastAsia"/>
        </w:rPr>
        <w:t>、</w:t>
      </w:r>
      <w:r w:rsidR="00F94376">
        <w:rPr>
          <w:rFonts w:asciiTheme="minorEastAsia" w:hAnsiTheme="minorEastAsia" w:hint="eastAsia"/>
        </w:rPr>
        <w:t>講義を通じて</w:t>
      </w:r>
      <w:r w:rsidR="002700F0">
        <w:rPr>
          <w:rFonts w:asciiTheme="minorEastAsia" w:hAnsiTheme="minorEastAsia" w:hint="eastAsia"/>
        </w:rPr>
        <w:t>持った</w:t>
      </w:r>
      <w:r w:rsidR="00483E2C">
        <w:rPr>
          <w:rFonts w:asciiTheme="minorEastAsia" w:hAnsiTheme="minorEastAsia" w:hint="eastAsia"/>
        </w:rPr>
        <w:t>今後の人工知能の発展には</w:t>
      </w:r>
      <w:r w:rsidR="00483E2C" w:rsidRPr="00483E2C">
        <w:rPr>
          <w:rFonts w:asciiTheme="minorEastAsia" w:hAnsiTheme="minorEastAsia" w:hint="eastAsia"/>
        </w:rPr>
        <w:t>脳科学の観点からの理解</w:t>
      </w:r>
      <w:r w:rsidR="00CB2676">
        <w:rPr>
          <w:rFonts w:asciiTheme="minorEastAsia" w:hAnsiTheme="minorEastAsia" w:hint="eastAsia"/>
        </w:rPr>
        <w:t>が必要だという</w:t>
      </w:r>
      <w:r w:rsidR="00483E2C" w:rsidRPr="00483E2C">
        <w:rPr>
          <w:rFonts w:asciiTheme="minorEastAsia" w:hAnsiTheme="minorEastAsia" w:hint="eastAsia"/>
        </w:rPr>
        <w:t>強い探求心から、</w:t>
      </w:r>
      <w:r>
        <w:rPr>
          <w:rFonts w:asciiTheme="minorEastAsia" w:hAnsiTheme="minorEastAsia" w:hint="eastAsia"/>
        </w:rPr>
        <w:t>世界モデルを使ったマルチモーダル基盤モデルの可能性を探るため、</w:t>
      </w:r>
      <w:r w:rsidRPr="0098757C">
        <w:rPr>
          <w:rFonts w:asciiTheme="minorEastAsia" w:hAnsiTheme="minorEastAsia" w:hint="eastAsia"/>
        </w:rPr>
        <w:t>学部3年から東京大学松尾研究室</w:t>
      </w:r>
      <w:r w:rsidRPr="009423DE">
        <w:rPr>
          <w:rFonts w:ascii="Times New Roman" w:hAnsi="Times New Roman" w:cs="Times New Roman"/>
        </w:rPr>
        <w:t>LLMATCH</w:t>
      </w:r>
      <w:r w:rsidRPr="0098757C">
        <w:rPr>
          <w:rFonts w:asciiTheme="minorEastAsia" w:hAnsiTheme="minorEastAsia" w:hint="eastAsia"/>
        </w:rPr>
        <w:t>プログラムにて</w:t>
      </w:r>
      <w:proofErr w:type="spellStart"/>
      <w:r w:rsidRPr="009423DE">
        <w:rPr>
          <w:rFonts w:ascii="Times New Roman" w:hAnsi="Times New Roman" w:cs="Times New Roman"/>
        </w:rPr>
        <w:t>LLMCommunity</w:t>
      </w:r>
      <w:proofErr w:type="spellEnd"/>
      <w:r w:rsidRPr="0098757C">
        <w:rPr>
          <w:rFonts w:asciiTheme="minorEastAsia" w:hAnsiTheme="minorEastAsia" w:hint="eastAsia"/>
        </w:rPr>
        <w:t>世界モデルチーム研究員として研究している。</w:t>
      </w:r>
    </w:p>
    <w:p w14:paraId="4053B9FA" w14:textId="77777777" w:rsidR="00EF1C20" w:rsidRDefault="00EF1C20" w:rsidP="00EF1C20">
      <w:pPr>
        <w:jc w:val="both"/>
        <w:rPr>
          <w:rFonts w:ascii="ＭＳ ゴシック" w:eastAsia="ＭＳ ゴシック" w:hAnsi="ＭＳ ゴシック"/>
          <w:b/>
          <w:bCs/>
        </w:rPr>
      </w:pPr>
      <w:r w:rsidRPr="00EF1C20">
        <w:rPr>
          <w:rFonts w:ascii="ＭＳ ゴシック" w:eastAsia="ＭＳ ゴシック" w:hAnsi="ＭＳ ゴシック" w:hint="eastAsia"/>
          <w:b/>
          <w:bCs/>
        </w:rPr>
        <w:t>1.1背景</w:t>
      </w:r>
    </w:p>
    <w:p w14:paraId="0E328219" w14:textId="496203EC" w:rsidR="00077EFB" w:rsidRPr="006B6B71" w:rsidRDefault="00077EFB" w:rsidP="00845FA7">
      <w:pPr>
        <w:ind w:firstLineChars="100" w:firstLine="214"/>
        <w:jc w:val="both"/>
        <w:rPr>
          <w:rFonts w:asciiTheme="minorEastAsia" w:hAnsiTheme="minorEastAsia"/>
        </w:rPr>
      </w:pPr>
      <w:r w:rsidRPr="006B6B71">
        <w:rPr>
          <w:rFonts w:asciiTheme="minorEastAsia" w:hAnsiTheme="minorEastAsia" w:hint="eastAsia"/>
        </w:rPr>
        <w:t>近年、</w:t>
      </w:r>
      <w:r w:rsidR="002A28D3" w:rsidRPr="006B6B71">
        <w:rPr>
          <w:rFonts w:asciiTheme="minorEastAsia" w:hAnsiTheme="minorEastAsia" w:hint="eastAsia"/>
        </w:rPr>
        <w:t>ロボットシミュレーション</w:t>
      </w:r>
      <w:r w:rsidR="00343090" w:rsidRPr="006B6B71">
        <w:rPr>
          <w:rFonts w:asciiTheme="minorEastAsia" w:hAnsiTheme="minorEastAsia" w:hint="eastAsia"/>
        </w:rPr>
        <w:t>分野で</w:t>
      </w:r>
      <w:r w:rsidRPr="006B6B71">
        <w:rPr>
          <w:rFonts w:asciiTheme="minorEastAsia" w:hAnsiTheme="minorEastAsia" w:hint="eastAsia"/>
        </w:rPr>
        <w:t>マルチモーダル基盤モデルが注目されている。</w:t>
      </w:r>
      <w:r w:rsidR="00896311">
        <w:rPr>
          <w:rFonts w:asciiTheme="minorEastAsia" w:hAnsiTheme="minorEastAsia" w:hint="eastAsia"/>
        </w:rPr>
        <w:t>それについて今まで</w:t>
      </w:r>
      <w:r w:rsidR="00814D3C" w:rsidRPr="006B6B71">
        <w:rPr>
          <w:rFonts w:asciiTheme="minorEastAsia" w:hAnsiTheme="minorEastAsia" w:hint="eastAsia"/>
        </w:rPr>
        <w:t>様々なモデルが</w:t>
      </w:r>
      <w:r w:rsidR="00343090" w:rsidRPr="006B6B71">
        <w:rPr>
          <w:rFonts w:asciiTheme="minorEastAsia" w:hAnsiTheme="minorEastAsia" w:hint="eastAsia"/>
        </w:rPr>
        <w:t>考えられている</w:t>
      </w:r>
      <w:r w:rsidR="00814D3C" w:rsidRPr="006B6B71">
        <w:rPr>
          <w:rFonts w:asciiTheme="minorEastAsia" w:hAnsiTheme="minorEastAsia" w:hint="eastAsia"/>
        </w:rPr>
        <w:t>が、</w:t>
      </w:r>
      <w:r w:rsidR="00AC3C73" w:rsidRPr="006B6B71">
        <w:rPr>
          <w:rFonts w:asciiTheme="minorEastAsia" w:hAnsiTheme="minorEastAsia" w:hint="eastAsia"/>
        </w:rPr>
        <w:t>未だ</w:t>
      </w:r>
      <w:r w:rsidR="006D2EF8">
        <w:rPr>
          <w:rFonts w:asciiTheme="minorEastAsia" w:hAnsiTheme="minorEastAsia" w:hint="eastAsia"/>
        </w:rPr>
        <w:t>ロボットシミュレーションや医療用マルチモーダル</w:t>
      </w:r>
      <w:r w:rsidR="00412132">
        <w:rPr>
          <w:rFonts w:asciiTheme="minorEastAsia" w:hAnsiTheme="minorEastAsia" w:hint="eastAsia"/>
        </w:rPr>
        <w:t>処理</w:t>
      </w:r>
      <w:r w:rsidR="00215D0C">
        <w:rPr>
          <w:rFonts w:asciiTheme="minorEastAsia" w:hAnsiTheme="minorEastAsia" w:hint="eastAsia"/>
        </w:rPr>
        <w:t>など、</w:t>
      </w:r>
      <w:r w:rsidR="00F426A0">
        <w:rPr>
          <w:rFonts w:asciiTheme="minorEastAsia" w:hAnsiTheme="minorEastAsia" w:hint="eastAsia"/>
        </w:rPr>
        <w:t>色々なアプリケーション</w:t>
      </w:r>
      <w:r w:rsidR="00545708">
        <w:rPr>
          <w:rFonts w:asciiTheme="minorEastAsia" w:hAnsiTheme="minorEastAsia" w:hint="eastAsia"/>
        </w:rPr>
        <w:t>に応用できる</w:t>
      </w:r>
      <w:r w:rsidR="00412132">
        <w:rPr>
          <w:rFonts w:asciiTheme="minorEastAsia" w:hAnsiTheme="minorEastAsia" w:hint="eastAsia"/>
        </w:rPr>
        <w:t>ような</w:t>
      </w:r>
      <w:r w:rsidR="00215D0C">
        <w:rPr>
          <w:rFonts w:asciiTheme="minorEastAsia" w:hAnsiTheme="minorEastAsia" w:hint="eastAsia"/>
        </w:rPr>
        <w:t>普遍的な基盤</w:t>
      </w:r>
      <w:r w:rsidR="00AC3C73" w:rsidRPr="006B6B71">
        <w:rPr>
          <w:rFonts w:asciiTheme="minorEastAsia" w:hAnsiTheme="minorEastAsia" w:hint="eastAsia"/>
        </w:rPr>
        <w:t>モデルは生まれていない。</w:t>
      </w:r>
    </w:p>
    <w:p w14:paraId="57161CF0" w14:textId="3FFD20E5" w:rsidR="006B7735" w:rsidRDefault="00EF1C20" w:rsidP="00EF1C20">
      <w:pPr>
        <w:jc w:val="both"/>
        <w:rPr>
          <w:rFonts w:ascii="ＭＳ ゴシック" w:eastAsia="ＭＳ ゴシック" w:hAnsi="ＭＳ ゴシック"/>
          <w:b/>
          <w:bCs/>
        </w:rPr>
      </w:pPr>
      <w:r w:rsidRPr="00EF1C20">
        <w:rPr>
          <w:rFonts w:ascii="ＭＳ ゴシック" w:eastAsia="ＭＳ ゴシック" w:hAnsi="ＭＳ ゴシック" w:hint="eastAsia"/>
          <w:b/>
          <w:bCs/>
        </w:rPr>
        <w:t>1.2 研究目的</w:t>
      </w:r>
    </w:p>
    <w:p w14:paraId="283131DD" w14:textId="673AB32D" w:rsidR="002C355C" w:rsidRDefault="002C355C" w:rsidP="006E0416">
      <w:pPr>
        <w:ind w:firstLineChars="100" w:firstLine="214"/>
        <w:jc w:val="both"/>
        <w:rPr>
          <w:rFonts w:ascii="ＭＳ 明朝" w:eastAsia="ＭＳ 明朝" w:hAnsi="ＭＳ 明朝"/>
        </w:rPr>
      </w:pPr>
      <w:r w:rsidRPr="002C355C">
        <w:rPr>
          <w:rFonts w:ascii="ＭＳ 明朝" w:eastAsia="ＭＳ 明朝" w:hAnsi="ＭＳ 明朝" w:hint="eastAsia"/>
        </w:rPr>
        <w:t>私が行ってきた研究の主目的は、世界モデルを活用し、特にロボット応用を指向したマルチモーダル基盤モデルの精度を向上させることで</w:t>
      </w:r>
      <w:r>
        <w:rPr>
          <w:rFonts w:ascii="ＭＳ 明朝" w:eastAsia="ＭＳ 明朝" w:hAnsi="ＭＳ 明朝" w:hint="eastAsia"/>
        </w:rPr>
        <w:t>ある</w:t>
      </w:r>
      <w:r w:rsidRPr="002C355C">
        <w:rPr>
          <w:rFonts w:ascii="ＭＳ 明朝" w:eastAsia="ＭＳ 明朝" w:hAnsi="ＭＳ 明朝" w:hint="eastAsia"/>
        </w:rPr>
        <w:t>。</w:t>
      </w:r>
    </w:p>
    <w:p w14:paraId="170228D4" w14:textId="6E8593D0" w:rsidR="00694138" w:rsidRPr="00D72554" w:rsidRDefault="006E0416" w:rsidP="006E0416">
      <w:pPr>
        <w:ind w:firstLineChars="100" w:firstLine="214"/>
        <w:jc w:val="both"/>
        <w:rPr>
          <w:rFonts w:ascii="ＭＳ 明朝" w:eastAsia="ＭＳ 明朝" w:hAnsi="ＭＳ 明朝"/>
        </w:rPr>
      </w:pPr>
      <w:r w:rsidRPr="00FA2900">
        <w:rPr>
          <w:rFonts w:ascii="ＭＳ 明朝" w:eastAsia="ＭＳ 明朝" w:hAnsi="ＭＳ 明朝"/>
        </w:rPr>
        <w:t>この研究によって</w:t>
      </w:r>
      <w:r>
        <w:rPr>
          <w:rFonts w:ascii="ＭＳ 明朝" w:eastAsia="ＭＳ 明朝" w:hAnsi="ＭＳ 明朝" w:hint="eastAsia"/>
        </w:rPr>
        <w:t>、</w:t>
      </w:r>
      <w:r w:rsidR="00694138" w:rsidRPr="00694138">
        <w:rPr>
          <w:rFonts w:ascii="ＭＳ 明朝" w:eastAsia="ＭＳ 明朝" w:hAnsi="ＭＳ 明朝"/>
        </w:rPr>
        <w:t>具体的に</w:t>
      </w:r>
      <w:r w:rsidR="00694138">
        <w:rPr>
          <w:rFonts w:ascii="ＭＳ 明朝" w:eastAsia="ＭＳ 明朝" w:hAnsi="ＭＳ 明朝" w:hint="eastAsia"/>
        </w:rPr>
        <w:t>は</w:t>
      </w:r>
      <w:r w:rsidR="001438C6" w:rsidRPr="009423DE">
        <w:rPr>
          <w:rFonts w:ascii="Times New Roman" w:eastAsia="ＭＳ 明朝" w:hAnsi="Times New Roman" w:cs="Times New Roman"/>
        </w:rPr>
        <w:t>Wu(202</w:t>
      </w:r>
      <w:r w:rsidR="00DC091B">
        <w:rPr>
          <w:rFonts w:ascii="Times New Roman" w:eastAsia="ＭＳ 明朝" w:hAnsi="Times New Roman" w:cs="Times New Roman" w:hint="eastAsia"/>
        </w:rPr>
        <w:t>2</w:t>
      </w:r>
      <w:r w:rsidR="001438C6" w:rsidRPr="009423DE">
        <w:rPr>
          <w:rFonts w:ascii="Times New Roman" w:eastAsia="ＭＳ 明朝" w:hAnsi="Times New Roman" w:cs="Times New Roman"/>
        </w:rPr>
        <w:t>)</w:t>
      </w:r>
      <w:r w:rsidR="00817A8C" w:rsidRPr="009423DE">
        <w:rPr>
          <w:rFonts w:ascii="Times New Roman" w:eastAsia="ＭＳ 明朝" w:hAnsi="Times New Roman" w:cs="Times New Roman"/>
        </w:rPr>
        <w:t>[</w:t>
      </w:r>
      <w:r w:rsidR="004F42CB">
        <w:rPr>
          <w:rFonts w:ascii="Times New Roman" w:eastAsia="ＭＳ 明朝" w:hAnsi="Times New Roman" w:cs="Times New Roman" w:hint="eastAsia"/>
        </w:rPr>
        <w:t>1</w:t>
      </w:r>
      <w:r w:rsidR="00817A8C" w:rsidRPr="009423DE">
        <w:rPr>
          <w:rFonts w:ascii="Times New Roman" w:eastAsia="ＭＳ 明朝" w:hAnsi="Times New Roman" w:cs="Times New Roman"/>
        </w:rPr>
        <w:t>]</w:t>
      </w:r>
      <w:r w:rsidR="00E643A8">
        <w:rPr>
          <w:rFonts w:ascii="ＭＳ 明朝" w:eastAsia="ＭＳ 明朝" w:hAnsi="ＭＳ 明朝" w:hint="eastAsia"/>
        </w:rPr>
        <w:t>のよう</w:t>
      </w:r>
      <w:r w:rsidR="007C0585">
        <w:rPr>
          <w:rFonts w:ascii="ＭＳ 明朝" w:eastAsia="ＭＳ 明朝" w:hAnsi="ＭＳ 明朝" w:hint="eastAsia"/>
        </w:rPr>
        <w:t>に</w:t>
      </w:r>
      <w:r w:rsidR="00694138" w:rsidRPr="00694138">
        <w:rPr>
          <w:rFonts w:ascii="ＭＳ 明朝" w:eastAsia="ＭＳ 明朝" w:hAnsi="ＭＳ 明朝"/>
        </w:rPr>
        <w:t>ロボット</w:t>
      </w:r>
      <w:r w:rsidR="00F017EE">
        <w:rPr>
          <w:rFonts w:ascii="ＭＳ 明朝" w:eastAsia="ＭＳ 明朝" w:hAnsi="ＭＳ 明朝" w:hint="eastAsia"/>
        </w:rPr>
        <w:t>に搭載することでロボットの学習効率を上昇できること</w:t>
      </w:r>
      <w:r w:rsidR="00694138" w:rsidRPr="00694138">
        <w:rPr>
          <w:rFonts w:ascii="ＭＳ 明朝" w:eastAsia="ＭＳ 明朝" w:hAnsi="ＭＳ 明朝"/>
        </w:rPr>
        <w:t>が想定され</w:t>
      </w:r>
      <w:r w:rsidR="00694138">
        <w:rPr>
          <w:rFonts w:ascii="ＭＳ 明朝" w:eastAsia="ＭＳ 明朝" w:hAnsi="ＭＳ 明朝" w:hint="eastAsia"/>
        </w:rPr>
        <w:t>る。</w:t>
      </w:r>
    </w:p>
    <w:p w14:paraId="6A8073F8" w14:textId="1551B857" w:rsidR="00EF1C20" w:rsidRDefault="00EF1C20" w:rsidP="00EF1C20">
      <w:pPr>
        <w:jc w:val="both"/>
        <w:rPr>
          <w:rFonts w:ascii="ＭＳ ゴシック" w:eastAsia="ＭＳ ゴシック" w:hAnsi="ＭＳ ゴシック"/>
          <w:b/>
          <w:bCs/>
        </w:rPr>
      </w:pPr>
      <w:r w:rsidRPr="00EF1C20">
        <w:rPr>
          <w:rFonts w:ascii="ＭＳ ゴシック" w:eastAsia="ＭＳ ゴシック" w:hAnsi="ＭＳ ゴシック" w:hint="eastAsia"/>
          <w:b/>
          <w:bCs/>
        </w:rPr>
        <w:t>1.3 先行研究</w:t>
      </w:r>
    </w:p>
    <w:p w14:paraId="275E09FF" w14:textId="6B656FCF" w:rsidR="00514AE3" w:rsidRDefault="00514AE3" w:rsidP="00EF1C20">
      <w:pPr>
        <w:jc w:val="both"/>
        <w:rPr>
          <w:rFonts w:ascii="ＭＳ ゴシック" w:eastAsia="ＭＳ ゴシック" w:hAnsi="ＭＳ ゴシック"/>
          <w:b/>
          <w:bCs/>
        </w:rPr>
      </w:pPr>
      <w:r>
        <w:rPr>
          <w:rFonts w:ascii="ＭＳ ゴシック" w:eastAsia="ＭＳ ゴシック" w:hAnsi="ＭＳ ゴシック" w:hint="eastAsia"/>
          <w:b/>
          <w:bCs/>
        </w:rPr>
        <w:t>1.3.1</w:t>
      </w:r>
      <w:r w:rsidR="00E079AD">
        <w:rPr>
          <w:rFonts w:ascii="ＭＳ ゴシック" w:eastAsia="ＭＳ ゴシック" w:hAnsi="ＭＳ ゴシック" w:hint="eastAsia"/>
          <w:b/>
          <w:bCs/>
        </w:rPr>
        <w:t>世界モデル</w:t>
      </w:r>
    </w:p>
    <w:p w14:paraId="387DB096" w14:textId="7F6F220E" w:rsidR="00C23091" w:rsidRDefault="00B53A93" w:rsidP="009D5A73">
      <w:pPr>
        <w:ind w:firstLineChars="100" w:firstLine="214"/>
        <w:jc w:val="both"/>
        <w:rPr>
          <w:rFonts w:asciiTheme="minorEastAsia" w:hAnsiTheme="minorEastAsia"/>
        </w:rPr>
      </w:pPr>
      <w:r w:rsidRPr="00B53A93">
        <w:rPr>
          <w:rFonts w:asciiTheme="minorEastAsia" w:hAnsiTheme="minorEastAsia" w:hint="eastAsia"/>
        </w:rPr>
        <w:t>私たちの日常生活を流れる膨大な量の情報を処理するために、脳はこの情報の空間的側面と時間的側面の両方を抽象的に表現</w:t>
      </w:r>
      <w:r w:rsidR="00936AAC">
        <w:rPr>
          <w:rFonts w:asciiTheme="minorEastAsia" w:hAnsiTheme="minorEastAsia" w:hint="eastAsia"/>
        </w:rPr>
        <w:t>する</w:t>
      </w:r>
      <w:r w:rsidRPr="00B53A93">
        <w:rPr>
          <w:rFonts w:asciiTheme="minorEastAsia" w:hAnsiTheme="minorEastAsia" w:hint="eastAsia"/>
        </w:rPr>
        <w:t>。</w:t>
      </w:r>
    </w:p>
    <w:p w14:paraId="0B8A0B15" w14:textId="77777777" w:rsidR="00AE1626" w:rsidRDefault="006B268D" w:rsidP="00C23091">
      <w:pPr>
        <w:ind w:firstLineChars="100" w:firstLine="214"/>
        <w:jc w:val="both"/>
        <w:rPr>
          <w:rFonts w:asciiTheme="minorEastAsia" w:hAnsiTheme="minorEastAsia"/>
        </w:rPr>
      </w:pPr>
      <w:r>
        <w:rPr>
          <w:rFonts w:asciiTheme="minorEastAsia" w:hAnsiTheme="minorEastAsia" w:hint="eastAsia"/>
        </w:rPr>
        <w:t>世界モデルはこれを深層学習で</w:t>
      </w:r>
      <w:r w:rsidR="0081354E">
        <w:rPr>
          <w:rFonts w:asciiTheme="minorEastAsia" w:hAnsiTheme="minorEastAsia" w:hint="eastAsia"/>
        </w:rPr>
        <w:t>再現</w:t>
      </w:r>
      <w:r w:rsidR="00965276">
        <w:rPr>
          <w:rFonts w:asciiTheme="minorEastAsia" w:hAnsiTheme="minorEastAsia" w:hint="eastAsia"/>
        </w:rPr>
        <w:t>する</w:t>
      </w:r>
      <w:r w:rsidR="0081354E">
        <w:rPr>
          <w:rFonts w:asciiTheme="minorEastAsia" w:hAnsiTheme="minorEastAsia" w:hint="eastAsia"/>
        </w:rPr>
        <w:t>技術である。</w:t>
      </w:r>
      <w:r w:rsidR="00AE1626" w:rsidRPr="00AE1626">
        <w:rPr>
          <w:rFonts w:asciiTheme="minorEastAsia" w:hAnsiTheme="minorEastAsia"/>
        </w:rPr>
        <w:t>世界モデルを扱う利点は2つある。</w:t>
      </w:r>
    </w:p>
    <w:p w14:paraId="1466A3D4" w14:textId="77777777" w:rsidR="001460F8" w:rsidRDefault="00AE1626" w:rsidP="00C23091">
      <w:pPr>
        <w:ind w:firstLineChars="100" w:firstLine="214"/>
        <w:jc w:val="both"/>
        <w:rPr>
          <w:rFonts w:asciiTheme="minorEastAsia" w:hAnsiTheme="minorEastAsia"/>
        </w:rPr>
      </w:pPr>
      <w:r w:rsidRPr="00AE1626">
        <w:rPr>
          <w:rFonts w:asciiTheme="minorEastAsia" w:hAnsiTheme="minorEastAsia"/>
        </w:rPr>
        <w:t>1つ目は、</w:t>
      </w:r>
      <w:r w:rsidR="001460F8" w:rsidRPr="00AE1258">
        <w:rPr>
          <w:rFonts w:asciiTheme="minorEastAsia" w:hAnsiTheme="minorEastAsia" w:hint="eastAsia"/>
        </w:rPr>
        <w:t>エージェントが環境との相互作用を通じて効率的に学習し将来の状況を予測する能力を向上させる</w:t>
      </w:r>
      <w:r w:rsidRPr="00AE1626">
        <w:rPr>
          <w:rFonts w:asciiTheme="minorEastAsia" w:hAnsiTheme="minorEastAsia"/>
        </w:rPr>
        <w:t>点である。</w:t>
      </w:r>
    </w:p>
    <w:p w14:paraId="225BD303" w14:textId="421E81CB" w:rsidR="00FB7841" w:rsidRDefault="00AE1626" w:rsidP="00C23091">
      <w:pPr>
        <w:ind w:firstLineChars="100" w:firstLine="214"/>
        <w:jc w:val="both"/>
        <w:rPr>
          <w:rFonts w:asciiTheme="minorEastAsia" w:hAnsiTheme="minorEastAsia"/>
        </w:rPr>
      </w:pPr>
      <w:r w:rsidRPr="00AE1626">
        <w:rPr>
          <w:rFonts w:asciiTheme="minorEastAsia" w:hAnsiTheme="minorEastAsia"/>
        </w:rPr>
        <w:t>2つ目は、</w:t>
      </w:r>
      <w:r w:rsidR="0021256B">
        <w:rPr>
          <w:rFonts w:asciiTheme="minorEastAsia" w:hAnsiTheme="minorEastAsia" w:hint="eastAsia"/>
        </w:rPr>
        <w:t>1つ目の能力</w:t>
      </w:r>
      <w:r w:rsidR="000C12F9" w:rsidRPr="00AE1258">
        <w:rPr>
          <w:rFonts w:asciiTheme="minorEastAsia" w:hAnsiTheme="minorEastAsia" w:hint="eastAsia"/>
        </w:rPr>
        <w:t>によりエージェント</w:t>
      </w:r>
      <w:r w:rsidR="00DE5106">
        <w:rPr>
          <w:rFonts w:asciiTheme="minorEastAsia" w:hAnsiTheme="minorEastAsia" w:hint="eastAsia"/>
        </w:rPr>
        <w:t>が</w:t>
      </w:r>
      <w:r w:rsidR="000C12F9" w:rsidRPr="00AE1258">
        <w:rPr>
          <w:rFonts w:asciiTheme="minorEastAsia" w:hAnsiTheme="minorEastAsia" w:hint="eastAsia"/>
        </w:rPr>
        <w:t>試行錯誤を減らし、より効果的にタスクを遂行できるようになる</w:t>
      </w:r>
      <w:r w:rsidR="00F92E32">
        <w:rPr>
          <w:rFonts w:asciiTheme="minorEastAsia" w:hAnsiTheme="minorEastAsia" w:hint="eastAsia"/>
        </w:rPr>
        <w:t>点</w:t>
      </w:r>
      <w:r w:rsidR="000C12F9">
        <w:rPr>
          <w:rFonts w:asciiTheme="minorEastAsia" w:hAnsiTheme="minorEastAsia" w:hint="eastAsia"/>
        </w:rPr>
        <w:t>である。</w:t>
      </w:r>
    </w:p>
    <w:p w14:paraId="392C8F91" w14:textId="4CBA7348" w:rsidR="00E079AD" w:rsidRDefault="00E079AD" w:rsidP="00EF1C20">
      <w:pPr>
        <w:jc w:val="both"/>
        <w:rPr>
          <w:rFonts w:ascii="ＭＳ ゴシック" w:eastAsia="ＭＳ ゴシック" w:hAnsi="ＭＳ ゴシック"/>
          <w:b/>
          <w:bCs/>
        </w:rPr>
      </w:pPr>
      <w:r>
        <w:rPr>
          <w:rFonts w:ascii="ＭＳ ゴシック" w:eastAsia="ＭＳ ゴシック" w:hAnsi="ＭＳ ゴシック" w:hint="eastAsia"/>
          <w:b/>
          <w:bCs/>
        </w:rPr>
        <w:t xml:space="preserve">1.3.2 </w:t>
      </w:r>
      <w:proofErr w:type="spellStart"/>
      <w:r>
        <w:rPr>
          <w:rFonts w:ascii="ＭＳ ゴシック" w:eastAsia="ＭＳ ゴシック" w:hAnsi="ＭＳ ゴシック" w:hint="eastAsia"/>
          <w:b/>
          <w:bCs/>
        </w:rPr>
        <w:t>GenRL</w:t>
      </w:r>
      <w:proofErr w:type="spellEnd"/>
    </w:p>
    <w:p w14:paraId="4DBC60FB" w14:textId="6A403239" w:rsidR="00DE42CB" w:rsidRPr="00E7606B" w:rsidRDefault="00BA2A2F" w:rsidP="009D5A73">
      <w:pPr>
        <w:ind w:firstLineChars="100" w:firstLine="214"/>
        <w:jc w:val="both"/>
        <w:rPr>
          <w:rFonts w:ascii="ＭＳ 明朝" w:eastAsia="ＭＳ 明朝" w:hAnsi="ＭＳ 明朝"/>
        </w:rPr>
      </w:pPr>
      <w:r w:rsidRPr="009423DE">
        <w:rPr>
          <w:rFonts w:ascii="Times New Roman" w:eastAsia="ＭＳ 明朝" w:hAnsi="Times New Roman" w:cs="Times New Roman"/>
        </w:rPr>
        <w:t>Mazzaglia</w:t>
      </w:r>
      <w:r w:rsidRPr="009423DE">
        <w:rPr>
          <w:rFonts w:ascii="Times New Roman" w:eastAsia="ＭＳ 明朝" w:hAnsi="Times New Roman" w:cs="Times New Roman"/>
        </w:rPr>
        <w:t>ら</w:t>
      </w:r>
      <w:r w:rsidRPr="009423DE">
        <w:rPr>
          <w:rFonts w:ascii="Times New Roman" w:eastAsia="ＭＳ 明朝" w:hAnsi="Times New Roman" w:cs="Times New Roman"/>
        </w:rPr>
        <w:t>(2024)[</w:t>
      </w:r>
      <w:r w:rsidR="00F91D7A">
        <w:rPr>
          <w:rFonts w:ascii="Times New Roman" w:eastAsia="ＭＳ 明朝" w:hAnsi="Times New Roman" w:cs="Times New Roman" w:hint="eastAsia"/>
        </w:rPr>
        <w:t>2</w:t>
      </w:r>
      <w:r w:rsidRPr="009423DE">
        <w:rPr>
          <w:rFonts w:ascii="Times New Roman" w:eastAsia="ＭＳ 明朝" w:hAnsi="Times New Roman" w:cs="Times New Roman"/>
        </w:rPr>
        <w:t>]</w:t>
      </w:r>
      <w:r w:rsidRPr="00BA2A2F">
        <w:rPr>
          <w:rFonts w:ascii="ＭＳ 明朝" w:eastAsia="ＭＳ 明朝" w:hAnsi="ＭＳ 明朝" w:hint="eastAsia"/>
        </w:rPr>
        <w:t>は、</w:t>
      </w:r>
      <w:r w:rsidRPr="009423DE">
        <w:rPr>
          <w:rFonts w:ascii="Times New Roman" w:eastAsia="ＭＳ 明朝" w:hAnsi="Times New Roman" w:cs="Times New Roman"/>
        </w:rPr>
        <w:t>VLM</w:t>
      </w:r>
      <w:r w:rsidRPr="00BA2A2F">
        <w:rPr>
          <w:rFonts w:ascii="ＭＳ 明朝" w:eastAsia="ＭＳ 明朝" w:hAnsi="ＭＳ 明朝" w:hint="eastAsia"/>
        </w:rPr>
        <w:t>から視覚or言語を入力し、視覚の潜在表現と言語の潜在表現を統合することで世界モデル</w:t>
      </w:r>
      <w:r w:rsidR="000D4B8C">
        <w:rPr>
          <w:rFonts w:ascii="ＭＳ 明朝" w:eastAsia="ＭＳ 明朝" w:hAnsi="ＭＳ 明朝" w:hint="eastAsia"/>
        </w:rPr>
        <w:t>に</w:t>
      </w:r>
      <w:r w:rsidRPr="00BA2A2F">
        <w:rPr>
          <w:rFonts w:ascii="ＭＳ 明朝" w:eastAsia="ＭＳ 明朝" w:hAnsi="ＭＳ 明朝" w:hint="eastAsia"/>
        </w:rPr>
        <w:t>強化学習を適用させた。具体的には、事前学習済み</w:t>
      </w:r>
      <w:r w:rsidRPr="009423DE">
        <w:rPr>
          <w:rFonts w:ascii="Times New Roman" w:eastAsia="ＭＳ 明朝" w:hAnsi="Times New Roman" w:cs="Times New Roman"/>
        </w:rPr>
        <w:t>VLM</w:t>
      </w:r>
      <w:r w:rsidRPr="00BA2A2F">
        <w:rPr>
          <w:rFonts w:ascii="ＭＳ 明朝" w:eastAsia="ＭＳ 明朝" w:hAnsi="ＭＳ 明朝" w:hint="eastAsia"/>
        </w:rPr>
        <w:t>と世界モデルを繋ぎ、言語の潜在表現を視覚の潜在表現に直す。このモデルはマルチモーダル基盤モデルとして利用できる可能性もあると示唆されており、これによってロボ</w:t>
      </w:r>
      <w:r w:rsidRPr="00BA2A2F">
        <w:rPr>
          <w:rFonts w:ascii="ＭＳ 明朝" w:eastAsia="ＭＳ 明朝" w:hAnsi="ＭＳ 明朝" w:hint="eastAsia"/>
        </w:rPr>
        <w:t>ットシミュレーションの精度が上がることが期待される。</w:t>
      </w:r>
    </w:p>
    <w:p w14:paraId="07FCF6C9" w14:textId="77777777" w:rsidR="00EF1C20" w:rsidRPr="00EF1C20" w:rsidRDefault="00EF1C20" w:rsidP="00EF1C20">
      <w:pPr>
        <w:jc w:val="both"/>
        <w:rPr>
          <w:rFonts w:ascii="ＭＳ ゴシック" w:eastAsia="ＭＳ ゴシック" w:hAnsi="ＭＳ ゴシック"/>
          <w:b/>
          <w:bCs/>
        </w:rPr>
      </w:pPr>
      <w:r w:rsidRPr="00EF1C20">
        <w:rPr>
          <w:rFonts w:ascii="ＭＳ ゴシック" w:eastAsia="ＭＳ ゴシック" w:hAnsi="ＭＳ ゴシック" w:hint="eastAsia"/>
          <w:b/>
          <w:bCs/>
        </w:rPr>
        <w:t>1.4 課題と解決方法</w:t>
      </w:r>
    </w:p>
    <w:p w14:paraId="0B61F493" w14:textId="3A7245FE" w:rsidR="004A5AAC" w:rsidRDefault="0019743D" w:rsidP="00F354A6">
      <w:pPr>
        <w:ind w:firstLineChars="100" w:firstLine="214"/>
        <w:jc w:val="both"/>
        <w:rPr>
          <w:rFonts w:asciiTheme="minorEastAsia" w:hAnsiTheme="minorEastAsia"/>
        </w:rPr>
      </w:pPr>
      <w:r>
        <w:rPr>
          <w:rFonts w:asciiTheme="minorEastAsia" w:hAnsiTheme="minorEastAsia" w:hint="eastAsia"/>
        </w:rPr>
        <w:t>先行研究は</w:t>
      </w:r>
      <w:r w:rsidR="009F066F">
        <w:rPr>
          <w:rFonts w:asciiTheme="minorEastAsia" w:hAnsiTheme="minorEastAsia" w:hint="eastAsia"/>
        </w:rPr>
        <w:t>世界モデル上</w:t>
      </w:r>
      <w:r w:rsidR="001B43B6">
        <w:rPr>
          <w:rFonts w:asciiTheme="minorEastAsia" w:hAnsiTheme="minorEastAsia" w:hint="eastAsia"/>
        </w:rPr>
        <w:t>で再構成した後の画質が複雑になると悪くなる</w:t>
      </w:r>
      <w:r w:rsidR="009F066F">
        <w:rPr>
          <w:rFonts w:asciiTheme="minorEastAsia" w:hAnsiTheme="minorEastAsia" w:hint="eastAsia"/>
        </w:rPr>
        <w:t>点に問題がある</w:t>
      </w:r>
      <w:r w:rsidR="005A6B87" w:rsidRPr="005A6B87">
        <w:rPr>
          <w:rFonts w:asciiTheme="minorEastAsia" w:hAnsiTheme="minorEastAsia" w:hint="eastAsia"/>
        </w:rPr>
        <w:t>。</w:t>
      </w:r>
      <w:r w:rsidR="00F354A6">
        <w:rPr>
          <w:rFonts w:asciiTheme="minorEastAsia" w:hAnsiTheme="minorEastAsia" w:hint="eastAsia"/>
        </w:rPr>
        <w:t>これは時系列処理が上手くいっていないこと</w:t>
      </w:r>
      <w:r w:rsidR="006D5F12">
        <w:rPr>
          <w:rFonts w:asciiTheme="minorEastAsia" w:hAnsiTheme="minorEastAsia" w:hint="eastAsia"/>
        </w:rPr>
        <w:t>が理由で</w:t>
      </w:r>
      <w:r w:rsidR="00F354A6">
        <w:rPr>
          <w:rFonts w:asciiTheme="minorEastAsia" w:hAnsiTheme="minorEastAsia" w:hint="eastAsia"/>
        </w:rPr>
        <w:t xml:space="preserve">ある。　　</w:t>
      </w:r>
      <w:r w:rsidR="00B97D6A" w:rsidRPr="009423DE">
        <w:rPr>
          <w:rFonts w:ascii="Times New Roman" w:eastAsia="ＭＳ 明朝" w:hAnsi="Times New Roman" w:cs="Times New Roman"/>
        </w:rPr>
        <w:t>Mazzaglia</w:t>
      </w:r>
      <w:r w:rsidR="00B97D6A" w:rsidRPr="00B97D6A">
        <w:rPr>
          <w:rFonts w:ascii="ＭＳ 明朝" w:eastAsia="ＭＳ 明朝" w:hAnsi="ＭＳ 明朝" w:hint="eastAsia"/>
        </w:rPr>
        <w:t>ら</w:t>
      </w:r>
      <w:r w:rsidR="002770B1" w:rsidRPr="009423DE">
        <w:rPr>
          <w:rFonts w:ascii="Times New Roman" w:eastAsia="ＭＳ 明朝" w:hAnsi="Times New Roman" w:cs="Times New Roman"/>
        </w:rPr>
        <w:t>(2024)</w:t>
      </w:r>
      <w:r w:rsidR="00550354" w:rsidRPr="009423DE">
        <w:rPr>
          <w:rFonts w:ascii="Times New Roman" w:hAnsi="Times New Roman" w:cs="Times New Roman"/>
        </w:rPr>
        <w:t>[</w:t>
      </w:r>
      <w:r w:rsidR="00F91D7A">
        <w:rPr>
          <w:rFonts w:ascii="Times New Roman" w:hAnsi="Times New Roman" w:cs="Times New Roman" w:hint="eastAsia"/>
        </w:rPr>
        <w:t>2</w:t>
      </w:r>
      <w:r w:rsidR="00550354" w:rsidRPr="009423DE">
        <w:rPr>
          <w:rFonts w:ascii="Times New Roman" w:hAnsi="Times New Roman" w:cs="Times New Roman"/>
        </w:rPr>
        <w:t>]</w:t>
      </w:r>
      <w:r w:rsidR="005A6B87" w:rsidRPr="005A6B87">
        <w:rPr>
          <w:rFonts w:asciiTheme="minorEastAsia" w:hAnsiTheme="minorEastAsia" w:hint="eastAsia"/>
        </w:rPr>
        <w:t>によって用いられていた</w:t>
      </w:r>
      <w:proofErr w:type="spellStart"/>
      <w:r w:rsidR="005A6B87" w:rsidRPr="009423DE">
        <w:rPr>
          <w:rFonts w:ascii="Times New Roman" w:hAnsi="Times New Roman" w:cs="Times New Roman"/>
        </w:rPr>
        <w:t>UnetDenoiser</w:t>
      </w:r>
      <w:proofErr w:type="spellEnd"/>
      <w:r w:rsidR="005A6B87" w:rsidRPr="005A6B87">
        <w:rPr>
          <w:rFonts w:asciiTheme="minorEastAsia" w:hAnsiTheme="minorEastAsia" w:hint="eastAsia"/>
        </w:rPr>
        <w:t>(ランダムにノイズを加えて、それをちゃんと復元できるように訓練する</w:t>
      </w:r>
      <w:r w:rsidR="00BB6B1C">
        <w:rPr>
          <w:rFonts w:asciiTheme="minorEastAsia" w:hAnsiTheme="minorEastAsia" w:hint="eastAsia"/>
        </w:rPr>
        <w:t>ことでモデルの頑健性を高める</w:t>
      </w:r>
      <w:r w:rsidR="005A6B87" w:rsidRPr="005A6B87">
        <w:rPr>
          <w:rFonts w:asciiTheme="minorEastAsia" w:hAnsiTheme="minorEastAsia" w:hint="eastAsia"/>
        </w:rPr>
        <w:t>ためのもの)や世界モデルの</w:t>
      </w:r>
      <w:r w:rsidR="005A6B87" w:rsidRPr="009423DE">
        <w:rPr>
          <w:rFonts w:ascii="Times New Roman" w:hAnsi="Times New Roman" w:cs="Times New Roman"/>
        </w:rPr>
        <w:t>RNN</w:t>
      </w:r>
      <w:r w:rsidR="005A6B87" w:rsidRPr="005A6B87">
        <w:rPr>
          <w:rFonts w:asciiTheme="minorEastAsia" w:hAnsiTheme="minorEastAsia" w:hint="eastAsia"/>
        </w:rPr>
        <w:t>に対して</w:t>
      </w:r>
      <w:r w:rsidR="005A6B87" w:rsidRPr="009423DE">
        <w:rPr>
          <w:rFonts w:ascii="Times New Roman" w:hAnsi="Times New Roman" w:cs="Times New Roman"/>
        </w:rPr>
        <w:t>Mamba</w:t>
      </w:r>
      <w:r w:rsidR="006D37CF">
        <w:rPr>
          <w:rFonts w:asciiTheme="minorEastAsia" w:hAnsiTheme="minorEastAsia" w:hint="eastAsia"/>
        </w:rPr>
        <w:t>(</w:t>
      </w:r>
      <w:r w:rsidR="006D37CF" w:rsidRPr="009423DE">
        <w:rPr>
          <w:rFonts w:ascii="Times New Roman" w:hAnsi="Times New Roman" w:cs="Times New Roman"/>
        </w:rPr>
        <w:t>RNN</w:t>
      </w:r>
      <w:r w:rsidR="006D37CF">
        <w:rPr>
          <w:rFonts w:asciiTheme="minorEastAsia" w:hAnsiTheme="minorEastAsia" w:hint="eastAsia"/>
        </w:rPr>
        <w:t>よりも時系列処理に優れているモデル)</w:t>
      </w:r>
      <w:r w:rsidR="005A6B87" w:rsidRPr="005A6B87">
        <w:rPr>
          <w:rFonts w:asciiTheme="minorEastAsia" w:hAnsiTheme="minorEastAsia" w:hint="eastAsia"/>
        </w:rPr>
        <w:t>を利用することにより、</w:t>
      </w:r>
      <w:r w:rsidR="005A6B87" w:rsidRPr="009423DE">
        <w:rPr>
          <w:rFonts w:ascii="Times New Roman" w:hAnsi="Times New Roman" w:cs="Times New Roman"/>
        </w:rPr>
        <w:t>Transformer</w:t>
      </w:r>
      <w:r w:rsidR="005A6B87" w:rsidRPr="005A6B87">
        <w:rPr>
          <w:rFonts w:asciiTheme="minorEastAsia" w:hAnsiTheme="minorEastAsia" w:hint="eastAsia"/>
        </w:rPr>
        <w:t>ほどのパラメータ数を必要とせず、</w:t>
      </w:r>
      <w:proofErr w:type="spellStart"/>
      <w:r w:rsidR="007B66A9" w:rsidRPr="00C71C5F">
        <w:rPr>
          <w:rFonts w:ascii="Times New Roman" w:hAnsi="Times New Roman" w:cs="Times New Roman"/>
        </w:rPr>
        <w:t>ali</w:t>
      </w:r>
      <w:r w:rsidR="00E350FF" w:rsidRPr="00C71C5F">
        <w:rPr>
          <w:rFonts w:ascii="Times New Roman" w:hAnsi="Times New Roman" w:cs="Times New Roman"/>
        </w:rPr>
        <w:t>gner_</w:t>
      </w:r>
      <w:r w:rsidR="005A6B87" w:rsidRPr="00C71C5F">
        <w:rPr>
          <w:rFonts w:ascii="Times New Roman" w:hAnsi="Times New Roman" w:cs="Times New Roman"/>
        </w:rPr>
        <w:t>cos</w:t>
      </w:r>
      <w:r w:rsidR="00E350FF" w:rsidRPr="00C71C5F">
        <w:rPr>
          <w:rFonts w:ascii="Times New Roman" w:hAnsi="Times New Roman" w:cs="Times New Roman"/>
        </w:rPr>
        <w:t>ine_distance</w:t>
      </w:r>
      <w:proofErr w:type="spellEnd"/>
      <w:r w:rsidR="00F50F1C">
        <w:rPr>
          <w:rFonts w:asciiTheme="minorEastAsia" w:hAnsiTheme="minorEastAsia" w:hint="eastAsia"/>
        </w:rPr>
        <w:t>(低いほど</w:t>
      </w:r>
      <w:r w:rsidR="00F50F1C" w:rsidRPr="00BA2A2F">
        <w:rPr>
          <w:rFonts w:ascii="ＭＳ 明朝" w:eastAsia="ＭＳ 明朝" w:hAnsi="ＭＳ 明朝" w:hint="eastAsia"/>
        </w:rPr>
        <w:t>視覚の潜在表現と言語の潜在表現</w:t>
      </w:r>
      <w:r w:rsidR="009077EC">
        <w:rPr>
          <w:rFonts w:ascii="ＭＳ 明朝" w:eastAsia="ＭＳ 明朝" w:hAnsi="ＭＳ 明朝" w:hint="eastAsia"/>
        </w:rPr>
        <w:t>が統合している</w:t>
      </w:r>
      <w:r w:rsidR="00F50F1C">
        <w:rPr>
          <w:rFonts w:ascii="ＭＳ 明朝" w:eastAsia="ＭＳ 明朝" w:hAnsi="ＭＳ 明朝" w:hint="eastAsia"/>
        </w:rPr>
        <w:t>という性能指標</w:t>
      </w:r>
      <w:r w:rsidR="00F50F1C">
        <w:rPr>
          <w:rFonts w:asciiTheme="minorEastAsia" w:hAnsiTheme="minorEastAsia" w:hint="eastAsia"/>
        </w:rPr>
        <w:t>)</w:t>
      </w:r>
      <w:r w:rsidR="007B66A9">
        <w:rPr>
          <w:rFonts w:asciiTheme="minorEastAsia" w:hAnsiTheme="minorEastAsia" w:hint="eastAsia"/>
        </w:rPr>
        <w:t>を低くすること</w:t>
      </w:r>
      <w:r w:rsidR="005A6B87" w:rsidRPr="005A6B87">
        <w:rPr>
          <w:rFonts w:asciiTheme="minorEastAsia" w:hAnsiTheme="minorEastAsia" w:hint="eastAsia"/>
        </w:rPr>
        <w:t>が可能かを試みている。</w:t>
      </w:r>
    </w:p>
    <w:p w14:paraId="6D91E1B6" w14:textId="4382D78A" w:rsidR="00803BA7" w:rsidRDefault="005A6B87" w:rsidP="004A5AAC">
      <w:pPr>
        <w:ind w:firstLineChars="100" w:firstLine="214"/>
        <w:jc w:val="both"/>
        <w:rPr>
          <w:rFonts w:asciiTheme="minorEastAsia" w:hAnsiTheme="minorEastAsia"/>
        </w:rPr>
      </w:pPr>
      <w:r w:rsidRPr="005A6B87">
        <w:rPr>
          <w:rFonts w:asciiTheme="minorEastAsia" w:hAnsiTheme="minorEastAsia" w:hint="eastAsia"/>
        </w:rPr>
        <w:t>現在、この実験結果について論文を執筆中であり9月に学会発表</w:t>
      </w:r>
      <w:r w:rsidR="00BB5EC3">
        <w:rPr>
          <w:rFonts w:asciiTheme="minorEastAsia" w:hAnsiTheme="minorEastAsia" w:hint="eastAsia"/>
        </w:rPr>
        <w:t>を行う</w:t>
      </w:r>
      <w:r w:rsidRPr="005A6B87">
        <w:rPr>
          <w:rFonts w:asciiTheme="minorEastAsia" w:hAnsiTheme="minorEastAsia" w:hint="eastAsia"/>
        </w:rPr>
        <w:t>予定である。小規模実験の</w:t>
      </w:r>
      <w:r w:rsidR="00550354">
        <w:rPr>
          <w:rFonts w:asciiTheme="minorEastAsia" w:hAnsiTheme="minorEastAsia" w:hint="eastAsia"/>
        </w:rPr>
        <w:t>途中</w:t>
      </w:r>
      <w:r w:rsidRPr="005A6B87">
        <w:rPr>
          <w:rFonts w:asciiTheme="minorEastAsia" w:hAnsiTheme="minorEastAsia" w:hint="eastAsia"/>
        </w:rPr>
        <w:t>結果を図1に示す。これは</w:t>
      </w:r>
      <w:proofErr w:type="spellStart"/>
      <w:r w:rsidR="00550354" w:rsidRPr="00B811F5">
        <w:rPr>
          <w:rFonts w:ascii="Times New Roman" w:hAnsi="Times New Roman" w:cs="Times New Roman"/>
        </w:rPr>
        <w:t>UnetDenoiser</w:t>
      </w:r>
      <w:proofErr w:type="spellEnd"/>
      <w:r w:rsidR="00550354" w:rsidRPr="005A6B87">
        <w:rPr>
          <w:rFonts w:asciiTheme="minorEastAsia" w:hAnsiTheme="minorEastAsia" w:hint="eastAsia"/>
        </w:rPr>
        <w:t xml:space="preserve"> </w:t>
      </w:r>
      <w:r w:rsidR="00550354">
        <w:rPr>
          <w:rFonts w:asciiTheme="minorEastAsia" w:hAnsiTheme="minorEastAsia" w:hint="eastAsia"/>
        </w:rPr>
        <w:t>に</w:t>
      </w:r>
      <w:r w:rsidRPr="009423DE">
        <w:rPr>
          <w:rFonts w:ascii="Times New Roman" w:hAnsi="Times New Roman" w:cs="Times New Roman"/>
        </w:rPr>
        <w:t>Mamba</w:t>
      </w:r>
      <w:r w:rsidR="00550354">
        <w:rPr>
          <w:rFonts w:asciiTheme="minorEastAsia" w:hAnsiTheme="minorEastAsia" w:hint="eastAsia"/>
        </w:rPr>
        <w:t>を加えた</w:t>
      </w:r>
      <w:r w:rsidRPr="005A6B87">
        <w:rPr>
          <w:rFonts w:asciiTheme="minorEastAsia" w:hAnsiTheme="minorEastAsia" w:hint="eastAsia"/>
        </w:rPr>
        <w:t>結果である。</w:t>
      </w:r>
      <w:r w:rsidR="009639E0">
        <w:rPr>
          <w:rFonts w:asciiTheme="minorEastAsia" w:hAnsiTheme="minorEastAsia" w:hint="eastAsia"/>
        </w:rPr>
        <w:t>赤色点線が</w:t>
      </w:r>
      <w:r w:rsidR="00872EF9">
        <w:rPr>
          <w:rFonts w:asciiTheme="minorEastAsia" w:hAnsiTheme="minorEastAsia" w:hint="eastAsia"/>
        </w:rPr>
        <w:t>先行研究の</w:t>
      </w:r>
      <w:r w:rsidR="009639E0">
        <w:rPr>
          <w:rFonts w:asciiTheme="minorEastAsia" w:hAnsiTheme="minorEastAsia" w:hint="eastAsia"/>
        </w:rPr>
        <w:t>結果、</w:t>
      </w:r>
      <w:r w:rsidR="009217E6">
        <w:rPr>
          <w:rFonts w:asciiTheme="minorEastAsia" w:hAnsiTheme="minorEastAsia" w:hint="eastAsia"/>
        </w:rPr>
        <w:t>赤色実線が</w:t>
      </w:r>
      <w:r w:rsidR="00872EF9">
        <w:rPr>
          <w:rFonts w:asciiTheme="minorEastAsia" w:hAnsiTheme="minorEastAsia" w:hint="eastAsia"/>
        </w:rPr>
        <w:t>先行研究に</w:t>
      </w:r>
      <w:r w:rsidR="00550354" w:rsidRPr="009423DE">
        <w:rPr>
          <w:rFonts w:ascii="Times New Roman" w:hAnsi="Times New Roman" w:cs="Times New Roman"/>
        </w:rPr>
        <w:t>Mamba</w:t>
      </w:r>
      <w:r w:rsidR="00550354">
        <w:rPr>
          <w:rFonts w:asciiTheme="minorEastAsia" w:hAnsiTheme="minorEastAsia" w:hint="eastAsia"/>
        </w:rPr>
        <w:t>を加えた</w:t>
      </w:r>
      <w:r w:rsidR="009217E6">
        <w:rPr>
          <w:rFonts w:asciiTheme="minorEastAsia" w:hAnsiTheme="minorEastAsia" w:hint="eastAsia"/>
        </w:rPr>
        <w:t>結果である。</w:t>
      </w:r>
      <w:r w:rsidR="007C7799" w:rsidRPr="009423DE">
        <w:rPr>
          <w:rFonts w:ascii="Times New Roman" w:hAnsi="Times New Roman" w:cs="Times New Roman"/>
        </w:rPr>
        <w:t>Mamba</w:t>
      </w:r>
      <w:r w:rsidR="006C7F40">
        <w:rPr>
          <w:rFonts w:asciiTheme="minorEastAsia" w:hAnsiTheme="minorEastAsia" w:hint="eastAsia"/>
        </w:rPr>
        <w:t>を加えたことで</w:t>
      </w:r>
      <w:proofErr w:type="spellStart"/>
      <w:r w:rsidR="003C2728" w:rsidRPr="00C71C5F">
        <w:rPr>
          <w:rFonts w:ascii="Times New Roman" w:hAnsi="Times New Roman" w:cs="Times New Roman"/>
        </w:rPr>
        <w:t>aligner_cosine_distance</w:t>
      </w:r>
      <w:proofErr w:type="spellEnd"/>
      <w:r w:rsidR="007C7799">
        <w:rPr>
          <w:rFonts w:asciiTheme="minorEastAsia" w:hAnsiTheme="minorEastAsia" w:hint="eastAsia"/>
        </w:rPr>
        <w:t>が早く収束している</w:t>
      </w:r>
      <w:r w:rsidRPr="005A6B87">
        <w:rPr>
          <w:rFonts w:asciiTheme="minorEastAsia" w:hAnsiTheme="minorEastAsia" w:hint="eastAsia"/>
        </w:rPr>
        <w:t>ことがわかる。</w:t>
      </w:r>
    </w:p>
    <w:p w14:paraId="0C93EA49" w14:textId="2091FA03" w:rsidR="00DA09D9" w:rsidRPr="00800F1D" w:rsidRDefault="00307B08" w:rsidP="00800F1D">
      <w:pPr>
        <w:jc w:val="both"/>
        <w:rPr>
          <w:rFonts w:asciiTheme="minorEastAsia" w:hAnsiTheme="minorEastAsia"/>
        </w:rPr>
      </w:pPr>
      <w:r w:rsidRPr="00307B08">
        <w:rPr>
          <w:rFonts w:asciiTheme="minorEastAsia" w:hAnsiTheme="minorEastAsia"/>
          <w:noProof/>
        </w:rPr>
        <w:drawing>
          <wp:inline distT="0" distB="0" distL="0" distR="0" wp14:anchorId="041852AD" wp14:editId="2615B3B9">
            <wp:extent cx="3105150" cy="1493520"/>
            <wp:effectExtent l="0" t="0" r="0" b="0"/>
            <wp:docPr id="1001160415" name="図 1" descr="グラフ, 棒グラフ, ヒストグラ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0415" name="図 1" descr="グラフ, 棒グラフ, ヒストグラム"/>
                    <pic:cNvPicPr/>
                  </pic:nvPicPr>
                  <pic:blipFill>
                    <a:blip r:embed="rId10"/>
                    <a:stretch>
                      <a:fillRect/>
                    </a:stretch>
                  </pic:blipFill>
                  <pic:spPr>
                    <a:xfrm>
                      <a:off x="0" y="0"/>
                      <a:ext cx="3105150" cy="1493520"/>
                    </a:xfrm>
                    <a:prstGeom prst="rect">
                      <a:avLst/>
                    </a:prstGeom>
                  </pic:spPr>
                </pic:pic>
              </a:graphicData>
            </a:graphic>
          </wp:inline>
        </w:drawing>
      </w:r>
    </w:p>
    <w:p w14:paraId="77575931" w14:textId="4FDB59D9" w:rsidR="00A45E39" w:rsidRPr="009423DE" w:rsidRDefault="00A45E39" w:rsidP="00A45E39">
      <w:pPr>
        <w:jc w:val="center"/>
        <w:rPr>
          <w:rFonts w:ascii="Times New Roman" w:hAnsi="Times New Roman" w:cs="Times New Roman"/>
          <w:b/>
          <w:bCs/>
        </w:rPr>
      </w:pPr>
      <w:r>
        <w:rPr>
          <w:rFonts w:asciiTheme="minorEastAsia" w:hAnsiTheme="minorEastAsia" w:hint="eastAsia"/>
          <w:b/>
          <w:bCs/>
        </w:rPr>
        <w:t>図1</w:t>
      </w:r>
      <w:r w:rsidR="00C93622">
        <w:rPr>
          <w:rFonts w:asciiTheme="minorEastAsia" w:hAnsiTheme="minorEastAsia" w:hint="eastAsia"/>
          <w:b/>
          <w:bCs/>
        </w:rPr>
        <w:t>:</w:t>
      </w:r>
      <w:r w:rsidR="00C93622" w:rsidRPr="00C93622">
        <w:t xml:space="preserve"> </w:t>
      </w:r>
      <w:proofErr w:type="spellStart"/>
      <w:r w:rsidR="00C93622" w:rsidRPr="009423DE">
        <w:rPr>
          <w:rFonts w:ascii="Times New Roman" w:hAnsi="Times New Roman" w:cs="Times New Roman"/>
          <w:b/>
          <w:bCs/>
        </w:rPr>
        <w:t>aligner_cosine_distance</w:t>
      </w:r>
      <w:proofErr w:type="spellEnd"/>
    </w:p>
    <w:p w14:paraId="5BA7A909" w14:textId="613EEA24" w:rsidR="00770BBB" w:rsidRDefault="000C4EA2" w:rsidP="0052127D">
      <w:pPr>
        <w:pStyle w:val="ae"/>
        <w:numPr>
          <w:ilvl w:val="0"/>
          <w:numId w:val="2"/>
        </w:numPr>
        <w:ind w:leftChars="0"/>
        <w:jc w:val="both"/>
        <w:rPr>
          <w:rFonts w:ascii="ＭＳ ゴシック" w:eastAsia="ＭＳ ゴシック" w:hAnsi="ＭＳ ゴシック"/>
          <w:b/>
          <w:bCs/>
        </w:rPr>
      </w:pPr>
      <w:r w:rsidRPr="009423DE">
        <w:rPr>
          <w:rFonts w:ascii="Times New Roman" w:eastAsia="ＭＳ ゴシック" w:hAnsi="Times New Roman" w:cs="Times New Roman"/>
          <w:b/>
          <w:bCs/>
        </w:rPr>
        <w:t>ATR</w:t>
      </w:r>
      <w:r>
        <w:rPr>
          <w:rFonts w:ascii="ＭＳ ゴシック" w:eastAsia="ＭＳ ゴシック" w:hAnsi="ＭＳ ゴシック" w:hint="eastAsia"/>
          <w:b/>
          <w:bCs/>
        </w:rPr>
        <w:t>で取り組みたい研究内容</w:t>
      </w:r>
    </w:p>
    <w:p w14:paraId="19A0ACDB" w14:textId="42330462" w:rsidR="00592E2C" w:rsidRDefault="00592E2C" w:rsidP="00592E2C">
      <w:pPr>
        <w:jc w:val="both"/>
        <w:rPr>
          <w:rFonts w:ascii="ＭＳ ゴシック" w:eastAsia="ＭＳ ゴシック" w:hAnsi="ＭＳ ゴシック"/>
          <w:b/>
          <w:bCs/>
        </w:rPr>
      </w:pPr>
      <w:r>
        <w:rPr>
          <w:rFonts w:ascii="ＭＳ ゴシック" w:eastAsia="ＭＳ ゴシック" w:hAnsi="ＭＳ ゴシック" w:hint="eastAsia"/>
          <w:b/>
          <w:bCs/>
        </w:rPr>
        <w:t>2.0 志望理由</w:t>
      </w:r>
      <w:r w:rsidR="007D3DC4">
        <w:rPr>
          <w:rFonts w:ascii="ＭＳ ゴシック" w:eastAsia="ＭＳ ゴシック" w:hAnsi="ＭＳ ゴシック" w:hint="eastAsia"/>
          <w:b/>
          <w:bCs/>
        </w:rPr>
        <w:t>・考察</w:t>
      </w:r>
    </w:p>
    <w:p w14:paraId="3F7D7BD8" w14:textId="3B2B07D5" w:rsidR="00592E2C" w:rsidRDefault="00C055F2" w:rsidP="009D5A73">
      <w:pPr>
        <w:ind w:firstLineChars="100" w:firstLine="214"/>
        <w:jc w:val="both"/>
        <w:rPr>
          <w:noProof/>
        </w:rPr>
      </w:pPr>
      <w:r w:rsidRPr="009423DE">
        <w:rPr>
          <w:rFonts w:ascii="Times New Roman" w:hAnsi="Times New Roman" w:cs="Times New Roman"/>
          <w:noProof/>
        </w:rPr>
        <w:t>Morimoto</w:t>
      </w:r>
      <w:r w:rsidRPr="009423DE">
        <w:rPr>
          <w:rFonts w:ascii="Times New Roman" w:hAnsi="Times New Roman" w:cs="Times New Roman"/>
          <w:noProof/>
        </w:rPr>
        <w:t>ら</w:t>
      </w:r>
      <w:r w:rsidRPr="009423DE">
        <w:rPr>
          <w:rFonts w:ascii="Times New Roman" w:hAnsi="Times New Roman" w:cs="Times New Roman"/>
          <w:noProof/>
        </w:rPr>
        <w:t>(2015)[</w:t>
      </w:r>
      <w:r w:rsidR="00F91D7A">
        <w:rPr>
          <w:rFonts w:ascii="Times New Roman" w:hAnsi="Times New Roman" w:cs="Times New Roman" w:hint="eastAsia"/>
          <w:noProof/>
        </w:rPr>
        <w:t>3</w:t>
      </w:r>
      <w:r w:rsidRPr="009423DE">
        <w:rPr>
          <w:rFonts w:ascii="Times New Roman" w:hAnsi="Times New Roman" w:cs="Times New Roman"/>
          <w:noProof/>
        </w:rPr>
        <w:t>]</w:t>
      </w:r>
      <w:r>
        <w:rPr>
          <w:rFonts w:hint="eastAsia"/>
          <w:noProof/>
        </w:rPr>
        <w:t>によると</w:t>
      </w:r>
      <w:r w:rsidR="00BB5EC3">
        <w:rPr>
          <w:rFonts w:hint="eastAsia"/>
          <w:noProof/>
        </w:rPr>
        <w:t>、</w:t>
      </w:r>
      <w:r>
        <w:rPr>
          <w:rFonts w:hint="eastAsia"/>
          <w:noProof/>
        </w:rPr>
        <w:t>模倣学習は強化学習の中でも神経科学</w:t>
      </w:r>
      <w:r>
        <w:rPr>
          <w:rFonts w:hint="eastAsia"/>
          <w:noProof/>
        </w:rPr>
        <w:t>[</w:t>
      </w:r>
      <w:r w:rsidR="00F91D7A">
        <w:rPr>
          <w:rFonts w:hint="eastAsia"/>
          <w:noProof/>
        </w:rPr>
        <w:t>4</w:t>
      </w:r>
      <w:r>
        <w:rPr>
          <w:rFonts w:hint="eastAsia"/>
          <w:noProof/>
        </w:rPr>
        <w:t>]</w:t>
      </w:r>
      <w:r>
        <w:rPr>
          <w:rFonts w:hint="eastAsia"/>
          <w:noProof/>
        </w:rPr>
        <w:t>に触発された分野であり、</w:t>
      </w:r>
      <w:r w:rsidRPr="00EF797C">
        <w:rPr>
          <w:noProof/>
        </w:rPr>
        <w:t>脳動機型ロボット工学で最も人気のあるアプローチの</w:t>
      </w:r>
      <w:r w:rsidRPr="00EF797C">
        <w:rPr>
          <w:noProof/>
        </w:rPr>
        <w:t>1</w:t>
      </w:r>
      <w:r w:rsidRPr="00EF797C">
        <w:rPr>
          <w:noProof/>
        </w:rPr>
        <w:t>つ</w:t>
      </w:r>
      <w:r>
        <w:rPr>
          <w:rFonts w:hint="eastAsia"/>
          <w:noProof/>
        </w:rPr>
        <w:t>である。</w:t>
      </w:r>
    </w:p>
    <w:p w14:paraId="69769A71" w14:textId="06C42A56" w:rsidR="00CF180A" w:rsidRDefault="00C77B7E" w:rsidP="005E1FAB">
      <w:pPr>
        <w:ind w:firstLineChars="100" w:firstLine="214"/>
        <w:jc w:val="both"/>
        <w:rPr>
          <w:noProof/>
        </w:rPr>
      </w:pPr>
      <w:r>
        <w:rPr>
          <w:rFonts w:hint="eastAsia"/>
          <w:noProof/>
        </w:rPr>
        <w:t>私は</w:t>
      </w:r>
      <w:r w:rsidR="00D80651">
        <w:rPr>
          <w:rFonts w:hint="eastAsia"/>
          <w:noProof/>
        </w:rPr>
        <w:t>前述した東京大学松尾研究室</w:t>
      </w:r>
      <w:r w:rsidR="005E1FAB">
        <w:rPr>
          <w:rFonts w:hint="eastAsia"/>
          <w:noProof/>
        </w:rPr>
        <w:t>で</w:t>
      </w:r>
      <w:r w:rsidR="00D80651">
        <w:rPr>
          <w:rFonts w:hint="eastAsia"/>
          <w:noProof/>
        </w:rPr>
        <w:t>の活動を通じて、</w:t>
      </w:r>
      <w:r w:rsidR="00312053">
        <w:rPr>
          <w:rFonts w:hint="eastAsia"/>
          <w:noProof/>
        </w:rPr>
        <w:t>模倣学習のような</w:t>
      </w:r>
      <w:r w:rsidR="00CF180A" w:rsidRPr="00CF180A">
        <w:rPr>
          <w:noProof/>
        </w:rPr>
        <w:t>脳科学</w:t>
      </w:r>
      <w:r w:rsidR="007F00E6">
        <w:rPr>
          <w:rFonts w:hint="eastAsia"/>
          <w:noProof/>
        </w:rPr>
        <w:t>×</w:t>
      </w:r>
      <w:r w:rsidR="005E1FAB">
        <w:rPr>
          <w:rFonts w:hint="eastAsia"/>
          <w:noProof/>
        </w:rPr>
        <w:t>人工知能やロボティクスの相互作用的アプローチ</w:t>
      </w:r>
      <w:r w:rsidR="005E1FAB">
        <w:rPr>
          <w:rFonts w:hint="eastAsia"/>
          <w:noProof/>
        </w:rPr>
        <w:t>(</w:t>
      </w:r>
      <w:r w:rsidR="005E1FAB" w:rsidRPr="005E1FAB">
        <w:rPr>
          <w:noProof/>
        </w:rPr>
        <w:t>脳を創造することで脳を理解する</w:t>
      </w:r>
      <w:r w:rsidR="0068118C">
        <w:rPr>
          <w:rFonts w:hint="eastAsia"/>
          <w:noProof/>
        </w:rPr>
        <w:t>アプローチ</w:t>
      </w:r>
      <w:r w:rsidR="005E1FAB">
        <w:rPr>
          <w:rFonts w:hint="eastAsia"/>
          <w:noProof/>
        </w:rPr>
        <w:t>)</w:t>
      </w:r>
      <w:r w:rsidR="00C70D1E">
        <w:rPr>
          <w:rFonts w:hint="eastAsia"/>
          <w:noProof/>
        </w:rPr>
        <w:t>に大きな興味を持った</w:t>
      </w:r>
      <w:r w:rsidR="00CF180A" w:rsidRPr="00CF180A">
        <w:rPr>
          <w:noProof/>
        </w:rPr>
        <w:t>。</w:t>
      </w:r>
    </w:p>
    <w:p w14:paraId="6AF32105" w14:textId="6AEE4771" w:rsidR="00C055F2" w:rsidRDefault="00C055F2" w:rsidP="00C70D1E">
      <w:pPr>
        <w:ind w:firstLineChars="100" w:firstLine="214"/>
        <w:jc w:val="both"/>
        <w:rPr>
          <w:noProof/>
        </w:rPr>
      </w:pPr>
      <w:r>
        <w:rPr>
          <w:rFonts w:hint="eastAsia"/>
          <w:noProof/>
        </w:rPr>
        <w:lastRenderedPageBreak/>
        <w:t>そのため、私は</w:t>
      </w:r>
      <w:r w:rsidR="00F87A8B" w:rsidRPr="00F87A8B">
        <w:rPr>
          <w:noProof/>
        </w:rPr>
        <w:t>計算神経科学研究室で</w:t>
      </w:r>
      <w:r w:rsidR="00F87A8B">
        <w:rPr>
          <w:rFonts w:hint="eastAsia"/>
          <w:noProof/>
        </w:rPr>
        <w:t>強化学習の研究を行いたい。</w:t>
      </w:r>
    </w:p>
    <w:p w14:paraId="1596E1A7" w14:textId="3A1938A0" w:rsidR="001A4D4C" w:rsidRDefault="001A4D4C" w:rsidP="001A4D4C">
      <w:pPr>
        <w:ind w:firstLineChars="100" w:firstLine="214"/>
        <w:jc w:val="both"/>
        <w:rPr>
          <w:rFonts w:ascii="Cambria Math" w:hAnsi="Cambria Math" w:cs="Cambria Math"/>
          <w:noProof/>
        </w:rPr>
      </w:pPr>
      <w:r w:rsidRPr="001A4D4C">
        <w:rPr>
          <w:rFonts w:ascii="Cambria Math" w:hAnsi="Cambria Math" w:cs="Cambria Math" w:hint="eastAsia"/>
          <w:noProof/>
        </w:rPr>
        <w:t>模倣学習をはじめとする</w:t>
      </w:r>
      <w:r w:rsidRPr="001A4D4C">
        <w:rPr>
          <w:rFonts w:ascii="Cambria Math" w:hAnsi="Cambria Math" w:cs="Cambria Math" w:hint="eastAsia"/>
          <w:noProof/>
        </w:rPr>
        <w:t>BRI</w:t>
      </w:r>
      <w:r w:rsidRPr="001A4D4C">
        <w:rPr>
          <w:rFonts w:ascii="Cambria Math" w:hAnsi="Cambria Math" w:cs="Cambria Math" w:hint="eastAsia"/>
          <w:noProof/>
        </w:rPr>
        <w:t>研究室の取り組みは、実機ロボットによる作業支援や介護補助など、広範な分野での応用を加速させ、人的コストの削減や高齢化社会における課題解決に大きく貢献するものと確信しており、私もその一翼を担いたいと考えて</w:t>
      </w:r>
      <w:r w:rsidR="00D467D7">
        <w:rPr>
          <w:rFonts w:ascii="Cambria Math" w:hAnsi="Cambria Math" w:cs="Cambria Math" w:hint="eastAsia"/>
          <w:noProof/>
        </w:rPr>
        <w:t>いる。</w:t>
      </w:r>
    </w:p>
    <w:p w14:paraId="29F1D16D" w14:textId="65F8D1D6" w:rsidR="00180DE2" w:rsidRPr="00180DE2" w:rsidRDefault="0076060D" w:rsidP="0095149A">
      <w:pPr>
        <w:jc w:val="both"/>
        <w:rPr>
          <w:rFonts w:ascii="ＭＳ ゴシック" w:eastAsia="ＭＳ ゴシック" w:hAnsi="ＭＳ ゴシック"/>
          <w:b/>
          <w:bCs/>
        </w:rPr>
      </w:pPr>
      <w:r>
        <w:rPr>
          <w:rFonts w:ascii="ＭＳ ゴシック" w:eastAsia="ＭＳ ゴシック" w:hAnsi="ＭＳ ゴシック" w:hint="eastAsia"/>
          <w:b/>
          <w:bCs/>
        </w:rPr>
        <w:t xml:space="preserve">2.1 </w:t>
      </w:r>
      <w:r w:rsidR="00626885">
        <w:rPr>
          <w:rFonts w:ascii="ＭＳ ゴシック" w:eastAsia="ＭＳ ゴシック" w:hAnsi="ＭＳ ゴシック" w:hint="eastAsia"/>
          <w:b/>
          <w:bCs/>
        </w:rPr>
        <w:t>先行研究</w:t>
      </w:r>
    </w:p>
    <w:p w14:paraId="0982B379" w14:textId="0EACADD6" w:rsidR="00AB20E5" w:rsidRDefault="00770CF1" w:rsidP="0090370D">
      <w:pPr>
        <w:ind w:firstLineChars="100" w:firstLine="214"/>
        <w:jc w:val="both"/>
        <w:rPr>
          <w:noProof/>
        </w:rPr>
      </w:pPr>
      <w:r w:rsidRPr="00770CF1">
        <w:rPr>
          <w:noProof/>
        </w:rPr>
        <w:t>深層強化学習</w:t>
      </w:r>
      <w:r w:rsidR="00270872" w:rsidRPr="00270872">
        <w:rPr>
          <w:noProof/>
        </w:rPr>
        <w:t>で学習に必要なデータ数は膨大で</w:t>
      </w:r>
      <w:r w:rsidR="003C2728">
        <w:rPr>
          <w:rFonts w:hint="eastAsia"/>
          <w:noProof/>
        </w:rPr>
        <w:t>ある。その対策として</w:t>
      </w:r>
      <w:r w:rsidR="00270872" w:rsidRPr="00270872">
        <w:rPr>
          <w:noProof/>
        </w:rPr>
        <w:t>学習データ数を減らすため</w:t>
      </w:r>
      <w:r w:rsidR="00AE5DFF">
        <w:rPr>
          <w:rFonts w:hint="eastAsia"/>
          <w:noProof/>
        </w:rPr>
        <w:t>に</w:t>
      </w:r>
      <w:r w:rsidR="00270872" w:rsidRPr="00270872">
        <w:rPr>
          <w:noProof/>
        </w:rPr>
        <w:t>密な報酬を用いることが考えられるが</w:t>
      </w:r>
      <w:r w:rsidR="00AE5DFF">
        <w:rPr>
          <w:rFonts w:hint="eastAsia"/>
          <w:noProof/>
        </w:rPr>
        <w:t>、</w:t>
      </w:r>
      <w:r w:rsidR="00270872" w:rsidRPr="00270872">
        <w:rPr>
          <w:noProof/>
        </w:rPr>
        <w:t>目的の行動を最適とする報酬関数を設計するのは容易ではな</w:t>
      </w:r>
      <w:r w:rsidR="003C2728">
        <w:rPr>
          <w:rFonts w:hint="eastAsia"/>
          <w:noProof/>
        </w:rPr>
        <w:t>い</w:t>
      </w:r>
      <w:r w:rsidR="00D51952">
        <w:rPr>
          <w:rFonts w:hint="eastAsia"/>
          <w:noProof/>
        </w:rPr>
        <w:t>。</w:t>
      </w:r>
      <w:r w:rsidR="00270872" w:rsidRPr="00270872">
        <w:rPr>
          <w:noProof/>
        </w:rPr>
        <w:t>報酬の設計を回避する手段としてエキスパート</w:t>
      </w:r>
      <w:r w:rsidR="003C2728">
        <w:rPr>
          <w:rFonts w:hint="eastAsia"/>
          <w:noProof/>
        </w:rPr>
        <w:t>(</w:t>
      </w:r>
      <w:r w:rsidR="003C2728" w:rsidRPr="002C09E7">
        <w:rPr>
          <w:noProof/>
        </w:rPr>
        <w:t>人間の振る舞いデータ</w:t>
      </w:r>
      <w:r w:rsidR="003C2728">
        <w:rPr>
          <w:rFonts w:hint="eastAsia"/>
          <w:noProof/>
        </w:rPr>
        <w:t>)</w:t>
      </w:r>
      <w:r w:rsidR="00270872" w:rsidRPr="00270872">
        <w:rPr>
          <w:noProof/>
        </w:rPr>
        <w:t>からの成功行動を準備し</w:t>
      </w:r>
      <w:r w:rsidR="00D51952">
        <w:rPr>
          <w:rFonts w:hint="eastAsia"/>
          <w:noProof/>
        </w:rPr>
        <w:t>、</w:t>
      </w:r>
      <w:r w:rsidR="00270872" w:rsidRPr="00270872">
        <w:rPr>
          <w:noProof/>
        </w:rPr>
        <w:t>そこから方策を学ぶ模倣学習がある</w:t>
      </w:r>
      <w:r w:rsidR="00270872">
        <w:rPr>
          <w:rFonts w:hint="eastAsia"/>
          <w:noProof/>
        </w:rPr>
        <w:t>。</w:t>
      </w:r>
    </w:p>
    <w:p w14:paraId="58F50A83" w14:textId="6EAF3451" w:rsidR="00710C46" w:rsidRDefault="00710C46" w:rsidP="0095149A">
      <w:pPr>
        <w:jc w:val="both"/>
        <w:rPr>
          <w:noProof/>
        </w:rPr>
      </w:pPr>
      <w:r>
        <w:rPr>
          <w:rFonts w:hint="eastAsia"/>
          <w:noProof/>
        </w:rPr>
        <w:t xml:space="preserve">　</w:t>
      </w:r>
      <w:r w:rsidR="005D1283">
        <w:rPr>
          <w:rFonts w:hint="eastAsia"/>
          <w:noProof/>
        </w:rPr>
        <w:t>模倣学習の中の</w:t>
      </w:r>
      <w:r w:rsidR="005D1283">
        <w:rPr>
          <w:rFonts w:hint="eastAsia"/>
          <w:noProof/>
        </w:rPr>
        <w:t>1</w:t>
      </w:r>
      <w:r w:rsidR="005D1283">
        <w:rPr>
          <w:rFonts w:hint="eastAsia"/>
          <w:noProof/>
        </w:rPr>
        <w:t>種として、</w:t>
      </w:r>
      <w:r w:rsidRPr="00710C46">
        <w:rPr>
          <w:noProof/>
        </w:rPr>
        <w:t>敵対的生成模倣学習</w:t>
      </w:r>
      <w:r w:rsidR="005D1283">
        <w:rPr>
          <w:rFonts w:hint="eastAsia"/>
          <w:noProof/>
        </w:rPr>
        <w:t>がある。これ</w:t>
      </w:r>
      <w:r w:rsidRPr="00710C46">
        <w:rPr>
          <w:noProof/>
        </w:rPr>
        <w:t>はエキスパートと学習エージェントの方策の状態・行動分布の違いを識別器と呼ばれる二値分類器で判別し</w:t>
      </w:r>
      <w:r>
        <w:rPr>
          <w:rFonts w:hint="eastAsia"/>
          <w:noProof/>
        </w:rPr>
        <w:t>、</w:t>
      </w:r>
      <w:r w:rsidRPr="00710C46">
        <w:rPr>
          <w:noProof/>
        </w:rPr>
        <w:t>識別器から計算される報酬をもとに強化学習をすることで</w:t>
      </w:r>
      <w:r w:rsidR="00962ACC">
        <w:rPr>
          <w:rFonts w:hint="eastAsia"/>
          <w:noProof/>
        </w:rPr>
        <w:t>、</w:t>
      </w:r>
      <w:r w:rsidRPr="00710C46">
        <w:rPr>
          <w:noProof/>
        </w:rPr>
        <w:t>エキスパートの方策に近づけるように学習者の方策を改善する</w:t>
      </w:r>
      <w:r w:rsidR="005D1283">
        <w:rPr>
          <w:rFonts w:hint="eastAsia"/>
          <w:noProof/>
        </w:rPr>
        <w:t>ものである</w:t>
      </w:r>
      <w:r>
        <w:rPr>
          <w:rFonts w:hint="eastAsia"/>
          <w:noProof/>
        </w:rPr>
        <w:t>。</w:t>
      </w:r>
    </w:p>
    <w:p w14:paraId="0A3C69C6" w14:textId="2F1128A1" w:rsidR="003960EC" w:rsidRDefault="005D3631" w:rsidP="003960EC">
      <w:pPr>
        <w:ind w:firstLineChars="100" w:firstLine="214"/>
        <w:jc w:val="both"/>
        <w:rPr>
          <w:rFonts w:asciiTheme="minorEastAsia" w:hAnsiTheme="minorEastAsia"/>
        </w:rPr>
      </w:pPr>
      <w:r w:rsidRPr="005D3631">
        <w:rPr>
          <w:rFonts w:asciiTheme="minorEastAsia" w:hAnsiTheme="minorEastAsia" w:hint="eastAsia"/>
        </w:rPr>
        <w:t>従来の模倣学習では環境とのインタラクションを繰り返して学習する手法が多く、リアルな環境での学習に時間・コストがかか</w:t>
      </w:r>
      <w:r>
        <w:rPr>
          <w:rFonts w:asciiTheme="minorEastAsia" w:hAnsiTheme="minorEastAsia" w:hint="eastAsia"/>
        </w:rPr>
        <w:t>る</w:t>
      </w:r>
      <w:r w:rsidRPr="005D3631">
        <w:rPr>
          <w:rFonts w:asciiTheme="minorEastAsia" w:hAnsiTheme="minorEastAsia" w:hint="eastAsia"/>
        </w:rPr>
        <w:t>。そこで</w:t>
      </w:r>
      <w:r w:rsidR="00326BEC" w:rsidRPr="009423DE">
        <w:rPr>
          <w:rFonts w:ascii="Times New Roman" w:hAnsi="Times New Roman" w:cs="Times New Roman"/>
        </w:rPr>
        <w:t>Uchibe</w:t>
      </w:r>
      <w:r w:rsidRPr="009423DE">
        <w:rPr>
          <w:rFonts w:ascii="Times New Roman" w:hAnsi="Times New Roman" w:cs="Times New Roman"/>
        </w:rPr>
        <w:t>(2023)[</w:t>
      </w:r>
      <w:r w:rsidR="00F91D7A">
        <w:rPr>
          <w:rFonts w:ascii="Times New Roman" w:hAnsi="Times New Roman" w:cs="Times New Roman" w:hint="eastAsia"/>
        </w:rPr>
        <w:t>5</w:t>
      </w:r>
      <w:r w:rsidRPr="009423DE">
        <w:rPr>
          <w:rFonts w:ascii="Times New Roman" w:hAnsi="Times New Roman" w:cs="Times New Roman"/>
        </w:rPr>
        <w:t>]</w:t>
      </w:r>
      <w:r w:rsidRPr="005D3631">
        <w:rPr>
          <w:rFonts w:asciiTheme="minorEastAsia" w:hAnsiTheme="minorEastAsia" w:hint="eastAsia"/>
        </w:rPr>
        <w:t>は</w:t>
      </w:r>
      <w:r w:rsidR="002A0CC4" w:rsidRPr="009423DE">
        <w:rPr>
          <w:rFonts w:ascii="Times New Roman" w:hAnsi="Times New Roman" w:cs="Times New Roman"/>
          <w:noProof/>
        </w:rPr>
        <w:t>Offline</w:t>
      </w:r>
      <w:r w:rsidR="002A0CC4" w:rsidRPr="009423DE">
        <w:rPr>
          <w:rFonts w:ascii="Times New Roman" w:hAnsi="Times New Roman" w:cs="Times New Roman"/>
          <w:noProof/>
        </w:rPr>
        <w:noBreakHyphen/>
        <w:t>MB</w:t>
      </w:r>
      <w:r w:rsidR="002A0CC4" w:rsidRPr="009423DE">
        <w:rPr>
          <w:rFonts w:ascii="Times New Roman" w:hAnsi="Times New Roman" w:cs="Times New Roman"/>
          <w:noProof/>
        </w:rPr>
        <w:noBreakHyphen/>
        <w:t>ERIL</w:t>
      </w:r>
      <w:r w:rsidR="001225BA">
        <w:rPr>
          <w:rFonts w:hint="eastAsia"/>
          <w:noProof/>
        </w:rPr>
        <w:t>(</w:t>
      </w:r>
      <w:r w:rsidR="005F1E12">
        <w:rPr>
          <w:rFonts w:hint="eastAsia"/>
          <w:noProof/>
        </w:rPr>
        <w:t>オフライン</w:t>
      </w:r>
      <w:r w:rsidR="001225BA" w:rsidRPr="001225BA">
        <w:rPr>
          <w:rFonts w:hint="eastAsia"/>
          <w:noProof/>
        </w:rPr>
        <w:t>のモデルベース敵対的生成模倣学習</w:t>
      </w:r>
      <w:r w:rsidR="001225BA">
        <w:rPr>
          <w:rFonts w:hint="eastAsia"/>
          <w:noProof/>
        </w:rPr>
        <w:t>)</w:t>
      </w:r>
      <w:r w:rsidR="002A0CC4" w:rsidRPr="005D3631">
        <w:rPr>
          <w:rFonts w:asciiTheme="minorEastAsia" w:hAnsiTheme="minorEastAsia" w:hint="eastAsia"/>
        </w:rPr>
        <w:t>を提案し</w:t>
      </w:r>
      <w:r w:rsidR="002A0CC4">
        <w:rPr>
          <w:rFonts w:asciiTheme="minorEastAsia" w:hAnsiTheme="minorEastAsia" w:hint="eastAsia"/>
        </w:rPr>
        <w:t>た</w:t>
      </w:r>
      <w:r w:rsidR="002A0CC4" w:rsidRPr="005D3631">
        <w:rPr>
          <w:rFonts w:asciiTheme="minorEastAsia" w:hAnsiTheme="minorEastAsia" w:hint="eastAsia"/>
        </w:rPr>
        <w:t>。</w:t>
      </w:r>
    </w:p>
    <w:p w14:paraId="67755BB1" w14:textId="43C22619" w:rsidR="002A0CC4" w:rsidRDefault="002A0CC4" w:rsidP="003960EC">
      <w:pPr>
        <w:ind w:firstLineChars="100" w:firstLine="214"/>
        <w:jc w:val="both"/>
        <w:rPr>
          <w:rFonts w:asciiTheme="minorEastAsia" w:hAnsiTheme="minorEastAsia"/>
        </w:rPr>
      </w:pPr>
      <w:r>
        <w:rPr>
          <w:rFonts w:asciiTheme="minorEastAsia" w:hAnsiTheme="minorEastAsia" w:hint="eastAsia"/>
        </w:rPr>
        <w:t>この手法の特徴は3つある。</w:t>
      </w:r>
    </w:p>
    <w:p w14:paraId="688863AF" w14:textId="41123A4F" w:rsidR="003960EC" w:rsidRDefault="003960EC" w:rsidP="005566F8">
      <w:pPr>
        <w:ind w:firstLineChars="100" w:firstLine="214"/>
        <w:jc w:val="both"/>
        <w:rPr>
          <w:rFonts w:asciiTheme="minorEastAsia" w:hAnsiTheme="minorEastAsia"/>
        </w:rPr>
      </w:pPr>
      <w:r>
        <w:rPr>
          <w:rFonts w:asciiTheme="minorEastAsia" w:hAnsiTheme="minorEastAsia" w:hint="eastAsia"/>
        </w:rPr>
        <w:t>1つは</w:t>
      </w:r>
      <w:r w:rsidR="005D3631" w:rsidRPr="005D3631">
        <w:rPr>
          <w:rFonts w:asciiTheme="minorEastAsia" w:hAnsiTheme="minorEastAsia" w:hint="eastAsia"/>
        </w:rPr>
        <w:t>オフライン（追加の環境実験なし）で模倣学習を行</w:t>
      </w:r>
      <w:r>
        <w:rPr>
          <w:rFonts w:asciiTheme="minorEastAsia" w:hAnsiTheme="minorEastAsia" w:hint="eastAsia"/>
        </w:rPr>
        <w:t>うこと。</w:t>
      </w:r>
    </w:p>
    <w:p w14:paraId="73BA837B" w14:textId="77777777" w:rsidR="00C36B73" w:rsidRDefault="003960EC" w:rsidP="005566F8">
      <w:pPr>
        <w:ind w:firstLineChars="100" w:firstLine="214"/>
        <w:jc w:val="both"/>
        <w:rPr>
          <w:rFonts w:asciiTheme="minorEastAsia" w:hAnsiTheme="minorEastAsia"/>
        </w:rPr>
      </w:pPr>
      <w:r>
        <w:rPr>
          <w:rFonts w:asciiTheme="minorEastAsia" w:hAnsiTheme="minorEastAsia" w:hint="eastAsia"/>
        </w:rPr>
        <w:t>2つ目は</w:t>
      </w:r>
      <w:r w:rsidR="005D3631" w:rsidRPr="005D3631">
        <w:rPr>
          <w:rFonts w:asciiTheme="minorEastAsia" w:hAnsiTheme="minorEastAsia" w:hint="eastAsia"/>
        </w:rPr>
        <w:t>モデルベース（環境のシミュレータを活用）とすることでデータ効率を高める</w:t>
      </w:r>
      <w:r w:rsidR="00C36B73">
        <w:rPr>
          <w:rFonts w:asciiTheme="minorEastAsia" w:hAnsiTheme="minorEastAsia" w:hint="eastAsia"/>
        </w:rPr>
        <w:t>こと。</w:t>
      </w:r>
    </w:p>
    <w:p w14:paraId="3CCE78CB" w14:textId="6EE0F435" w:rsidR="00EC2FFA" w:rsidRDefault="00C36B73" w:rsidP="00EC2FFA">
      <w:pPr>
        <w:ind w:firstLineChars="100" w:firstLine="214"/>
        <w:jc w:val="both"/>
        <w:rPr>
          <w:noProof/>
        </w:rPr>
      </w:pPr>
      <w:r>
        <w:rPr>
          <w:rFonts w:asciiTheme="minorEastAsia" w:hAnsiTheme="minorEastAsia" w:hint="eastAsia"/>
        </w:rPr>
        <w:t>3つ目は</w:t>
      </w:r>
      <w:r>
        <w:rPr>
          <w:rFonts w:hint="eastAsia"/>
          <w:noProof/>
        </w:rPr>
        <w:t>エントロピー正則化</w:t>
      </w:r>
      <w:r w:rsidR="00EC2FFA">
        <w:rPr>
          <w:rFonts w:hint="eastAsia"/>
          <w:noProof/>
        </w:rPr>
        <w:t>である。エントロピーとは確率分布の「広がり（不確実性）」を表す量であり、エントロピー正則化では、学習の途中でこの「広がり」を大きく保つように制約を加える。具体的には、方策やモデルに不確実性を持たせる効果がある。</w:t>
      </w:r>
      <w:r w:rsidR="0040757C">
        <w:rPr>
          <w:rFonts w:hint="eastAsia"/>
          <w:noProof/>
        </w:rPr>
        <w:t>図</w:t>
      </w:r>
      <w:r w:rsidR="0040757C">
        <w:rPr>
          <w:rFonts w:hint="eastAsia"/>
          <w:noProof/>
        </w:rPr>
        <w:t>2</w:t>
      </w:r>
      <w:r w:rsidR="0040757C">
        <w:rPr>
          <w:rFonts w:hint="eastAsia"/>
          <w:noProof/>
        </w:rPr>
        <w:t>に概要図を示す。</w:t>
      </w:r>
    </w:p>
    <w:p w14:paraId="77E15A7E" w14:textId="6A16E01A" w:rsidR="00DA46E6" w:rsidRPr="00721B17" w:rsidRDefault="00DA46E6" w:rsidP="0095149A">
      <w:pPr>
        <w:jc w:val="both"/>
        <w:rPr>
          <w:rFonts w:asciiTheme="majorEastAsia" w:eastAsiaTheme="majorEastAsia" w:hAnsiTheme="majorEastAsia"/>
          <w:noProof/>
        </w:rPr>
      </w:pPr>
      <w:r w:rsidRPr="00721B17">
        <w:rPr>
          <w:rFonts w:asciiTheme="majorEastAsia" w:eastAsiaTheme="majorEastAsia" w:hAnsiTheme="majorEastAsia" w:hint="eastAsia"/>
          <w:noProof/>
        </w:rPr>
        <w:t>2.2 目的</w:t>
      </w:r>
    </w:p>
    <w:p w14:paraId="3F7A9B8C" w14:textId="6484DF4A" w:rsidR="00DA46E6" w:rsidRPr="00721B17" w:rsidRDefault="00721B17" w:rsidP="00721B17">
      <w:pPr>
        <w:ind w:firstLineChars="100" w:firstLine="214"/>
        <w:jc w:val="both"/>
        <w:rPr>
          <w:rFonts w:ascii="Cambria Math" w:hAnsi="Cambria Math" w:cs="Cambria Math"/>
          <w:noProof/>
        </w:rPr>
      </w:pPr>
      <w:r w:rsidRPr="00DD2377">
        <w:rPr>
          <w:rFonts w:ascii="Cambria Math" w:hAnsi="Cambria Math" w:cs="Cambria Math"/>
          <w:noProof/>
        </w:rPr>
        <w:t>本研究はオフラインで安全にロボット技能を獲得する模倣学習フレームワークに時系列モデリング技術を統合することにより</w:t>
      </w:r>
      <w:r w:rsidR="00DC6F0C">
        <w:rPr>
          <w:rFonts w:ascii="Cambria Math" w:hAnsi="Cambria Math" w:cs="Cambria Math" w:hint="eastAsia"/>
          <w:noProof/>
        </w:rPr>
        <w:t>、</w:t>
      </w:r>
      <w:r w:rsidRPr="00DD2377">
        <w:rPr>
          <w:rFonts w:ascii="Cambria Math" w:hAnsi="Cambria Math" w:cs="Cambria Math"/>
          <w:noProof/>
        </w:rPr>
        <w:t>頑健な制御ポリシーを生成できる基盤技術を確立する</w:t>
      </w:r>
      <w:r>
        <w:rPr>
          <w:rFonts w:ascii="Cambria Math" w:hAnsi="Cambria Math" w:cs="Cambria Math" w:hint="eastAsia"/>
          <w:noProof/>
        </w:rPr>
        <w:t>ための</w:t>
      </w:r>
      <w:r w:rsidRPr="00DD2377">
        <w:rPr>
          <w:rFonts w:ascii="Cambria Math" w:hAnsi="Cambria Math" w:cs="Cambria Math"/>
          <w:noProof/>
        </w:rPr>
        <w:t>ものである。</w:t>
      </w:r>
    </w:p>
    <w:p w14:paraId="7B723012" w14:textId="405DCDFE" w:rsidR="001C4606" w:rsidRDefault="0076060D" w:rsidP="0095149A">
      <w:pPr>
        <w:jc w:val="both"/>
        <w:rPr>
          <w:noProof/>
        </w:rPr>
      </w:pPr>
      <w:r>
        <w:rPr>
          <w:rFonts w:ascii="ＭＳ ゴシック" w:eastAsia="ＭＳ ゴシック" w:hAnsi="ＭＳ ゴシック" w:hint="eastAsia"/>
          <w:b/>
          <w:bCs/>
        </w:rPr>
        <w:t>2.</w:t>
      </w:r>
      <w:r w:rsidR="00721B17">
        <w:rPr>
          <w:rFonts w:ascii="ＭＳ ゴシック" w:eastAsia="ＭＳ ゴシック" w:hAnsi="ＭＳ ゴシック" w:hint="eastAsia"/>
          <w:b/>
          <w:bCs/>
        </w:rPr>
        <w:t>3</w:t>
      </w:r>
      <w:r>
        <w:rPr>
          <w:rFonts w:ascii="ＭＳ ゴシック" w:eastAsia="ＭＳ ゴシック" w:hAnsi="ＭＳ ゴシック" w:hint="eastAsia"/>
          <w:b/>
          <w:bCs/>
        </w:rPr>
        <w:t xml:space="preserve"> 課題と解決方法</w:t>
      </w:r>
    </w:p>
    <w:p w14:paraId="1274B5CC" w14:textId="2DF375D9" w:rsidR="00626885" w:rsidRDefault="00626885" w:rsidP="007C5144">
      <w:pPr>
        <w:ind w:firstLineChars="100" w:firstLine="214"/>
        <w:jc w:val="both"/>
        <w:rPr>
          <w:noProof/>
        </w:rPr>
      </w:pPr>
      <w:r w:rsidRPr="001738BD">
        <w:rPr>
          <w:noProof/>
        </w:rPr>
        <w:t>従来の実装ではポリシーとモデルに通常の</w:t>
      </w:r>
      <w:r w:rsidRPr="009423DE">
        <w:rPr>
          <w:rFonts w:ascii="Times New Roman" w:hAnsi="Times New Roman" w:cs="Times New Roman"/>
          <w:noProof/>
        </w:rPr>
        <w:t>MLP</w:t>
      </w:r>
      <w:r w:rsidRPr="001738BD">
        <w:rPr>
          <w:noProof/>
        </w:rPr>
        <w:t>（多層パーセプトロン）が用いられており、時間的な長期依存関係を捉えることが難しい。</w:t>
      </w:r>
      <w:r>
        <w:rPr>
          <w:rFonts w:hint="eastAsia"/>
          <w:noProof/>
        </w:rPr>
        <w:t>しかし</w:t>
      </w:r>
      <w:r w:rsidRPr="001738BD">
        <w:rPr>
          <w:noProof/>
        </w:rPr>
        <w:t>、近年提案された</w:t>
      </w:r>
      <w:r w:rsidRPr="009423DE">
        <w:rPr>
          <w:rFonts w:ascii="Times New Roman" w:hAnsi="Times New Roman" w:cs="Times New Roman"/>
          <w:noProof/>
        </w:rPr>
        <w:t>Mamba</w:t>
      </w:r>
      <w:r w:rsidRPr="001738BD">
        <w:rPr>
          <w:noProof/>
        </w:rPr>
        <w:t>は系列データモデリングにおいて</w:t>
      </w:r>
      <w:r w:rsidRPr="009423DE">
        <w:rPr>
          <w:rFonts w:ascii="Times New Roman" w:hAnsi="Times New Roman" w:cs="Times New Roman"/>
          <w:noProof/>
        </w:rPr>
        <w:t>MLP</w:t>
      </w:r>
      <w:r w:rsidRPr="001738BD">
        <w:rPr>
          <w:noProof/>
        </w:rPr>
        <w:t>を凌駕する性能を示しており、</w:t>
      </w:r>
      <w:r w:rsidRPr="009423DE">
        <w:rPr>
          <w:rFonts w:ascii="Times New Roman" w:hAnsi="Times New Roman" w:cs="Times New Roman"/>
          <w:noProof/>
        </w:rPr>
        <w:t>Mamba</w:t>
      </w:r>
      <w:r w:rsidRPr="001738BD">
        <w:rPr>
          <w:noProof/>
        </w:rPr>
        <w:t>を導入することによって</w:t>
      </w:r>
      <w:r w:rsidRPr="009423DE">
        <w:rPr>
          <w:rFonts w:ascii="Times New Roman" w:hAnsi="Times New Roman" w:cs="Times New Roman"/>
          <w:noProof/>
        </w:rPr>
        <w:t>Offline-MB-ERIL</w:t>
      </w:r>
      <w:r w:rsidRPr="001738BD">
        <w:rPr>
          <w:noProof/>
        </w:rPr>
        <w:t>の更なる性能向上が期待される。</w:t>
      </w:r>
    </w:p>
    <w:p w14:paraId="502428DF" w14:textId="77777777" w:rsidR="00921F51" w:rsidRDefault="00921F51" w:rsidP="00921F51">
      <w:pPr>
        <w:ind w:firstLineChars="100" w:firstLine="214"/>
        <w:jc w:val="both"/>
        <w:rPr>
          <w:rFonts w:hint="eastAsia"/>
          <w:noProof/>
        </w:rPr>
      </w:pPr>
      <w:r>
        <w:rPr>
          <w:rFonts w:hint="eastAsia"/>
          <w:noProof/>
        </w:rPr>
        <w:t>まず学習方策およびダイナミクスモデルにおけ</w:t>
      </w:r>
    </w:p>
    <w:p w14:paraId="7C6F78E7" w14:textId="3EEFF152" w:rsidR="00921F51" w:rsidRDefault="00921F51" w:rsidP="00921F51">
      <w:pPr>
        <w:jc w:val="both"/>
        <w:rPr>
          <w:rFonts w:hint="eastAsia"/>
          <w:noProof/>
        </w:rPr>
      </w:pPr>
      <w:r>
        <w:rPr>
          <w:rFonts w:hint="eastAsia"/>
          <w:noProof/>
        </w:rPr>
        <w:t>る従来の</w:t>
      </w:r>
      <w:r>
        <w:rPr>
          <w:rFonts w:hint="eastAsia"/>
          <w:noProof/>
        </w:rPr>
        <w:t>MLP</w:t>
      </w:r>
      <w:r>
        <w:rPr>
          <w:rFonts w:hint="eastAsia"/>
          <w:noProof/>
        </w:rPr>
        <w:t>ブロックを</w:t>
      </w:r>
      <w:r>
        <w:rPr>
          <w:rFonts w:hint="eastAsia"/>
          <w:noProof/>
        </w:rPr>
        <w:t>Mamba Block</w:t>
      </w:r>
      <w:r>
        <w:rPr>
          <w:rFonts w:hint="eastAsia"/>
          <w:noProof/>
        </w:rPr>
        <w:t>に置き換える。具体的には</w:t>
      </w:r>
      <w:r>
        <w:rPr>
          <w:rFonts w:hint="eastAsia"/>
          <w:noProof/>
        </w:rPr>
        <w:t>Ota(2024)[6]</w:t>
      </w:r>
      <w:r>
        <w:rPr>
          <w:rFonts w:hint="eastAsia"/>
          <w:noProof/>
        </w:rPr>
        <w:t>を参考にし、状態</w:t>
      </w:r>
      <w:r>
        <w:rPr>
          <w:rFonts w:hint="eastAsia"/>
          <w:noProof/>
        </w:rPr>
        <w:t>x</w:t>
      </w:r>
      <w:r>
        <w:rPr>
          <w:rFonts w:hint="eastAsia"/>
          <w:noProof/>
        </w:rPr>
        <w:t>および行動</w:t>
      </w:r>
      <w:r>
        <w:rPr>
          <w:rFonts w:hint="eastAsia"/>
          <w:noProof/>
        </w:rPr>
        <w:t>u</w:t>
      </w:r>
      <w:r>
        <w:rPr>
          <w:rFonts w:hint="eastAsia"/>
          <w:noProof/>
        </w:rPr>
        <w:t>を結合した系列をトークン列とみなし、これを位置エンコーディングを加えた上で</w:t>
      </w:r>
      <w:r>
        <w:rPr>
          <w:rFonts w:hint="eastAsia"/>
          <w:noProof/>
        </w:rPr>
        <w:t>Mamba</w:t>
      </w:r>
      <w:r>
        <w:rPr>
          <w:rFonts w:hint="eastAsia"/>
          <w:noProof/>
        </w:rPr>
        <w:t>に入力する。トークン列から最終状態ベ</w:t>
      </w:r>
      <w:r>
        <w:rPr>
          <w:rFonts w:hint="eastAsia"/>
          <w:noProof/>
        </w:rPr>
        <w:t>ク</w:t>
      </w:r>
      <w:r>
        <w:rPr>
          <w:rFonts w:hint="eastAsia"/>
          <w:noProof/>
        </w:rPr>
        <w:t>トルをプーリングし、行動予測（方策）または次</w:t>
      </w:r>
    </w:p>
    <w:p w14:paraId="0287D4AE" w14:textId="77777777" w:rsidR="00E75F9D" w:rsidRDefault="00921F51" w:rsidP="00E75F9D">
      <w:pPr>
        <w:jc w:val="both"/>
        <w:rPr>
          <w:noProof/>
        </w:rPr>
      </w:pPr>
      <w:r>
        <w:rPr>
          <w:rFonts w:hint="eastAsia"/>
          <w:noProof/>
        </w:rPr>
        <w:t>状態予測（環境モデル）を行う。</w:t>
      </w:r>
    </w:p>
    <w:p w14:paraId="35056650" w14:textId="6F1E9004" w:rsidR="00921F51" w:rsidRDefault="00921F51" w:rsidP="00E75F9D">
      <w:pPr>
        <w:ind w:firstLineChars="50" w:firstLine="107"/>
        <w:jc w:val="both"/>
        <w:rPr>
          <w:noProof/>
        </w:rPr>
      </w:pPr>
      <w:r>
        <w:rPr>
          <w:rFonts w:hint="eastAsia"/>
          <w:noProof/>
        </w:rPr>
        <w:t>識別器（</w:t>
      </w:r>
      <w:r>
        <w:rPr>
          <w:rFonts w:hint="eastAsia"/>
          <w:noProof/>
        </w:rPr>
        <w:t>Dpolicy, Dmodel</w:t>
      </w:r>
      <w:r>
        <w:rPr>
          <w:rFonts w:hint="eastAsia"/>
          <w:noProof/>
        </w:rPr>
        <w:t>）については、</w:t>
      </w:r>
      <w:r>
        <w:rPr>
          <w:rFonts w:hint="eastAsia"/>
          <w:noProof/>
        </w:rPr>
        <w:t>Mamba</w:t>
      </w:r>
      <w:r>
        <w:rPr>
          <w:rFonts w:hint="eastAsia"/>
          <w:noProof/>
        </w:rPr>
        <w:t>ベースの潜在表現を用いて構築し、識別性能を向上させる。</w:t>
      </w:r>
    </w:p>
    <w:p w14:paraId="7563D5F1" w14:textId="7BC44E86" w:rsidR="006F39FE" w:rsidRDefault="006F39FE" w:rsidP="00921F51">
      <w:pPr>
        <w:ind w:firstLineChars="100" w:firstLine="214"/>
        <w:jc w:val="both"/>
        <w:rPr>
          <w:noProof/>
        </w:rPr>
      </w:pPr>
      <w:r w:rsidRPr="006F39FE">
        <w:rPr>
          <w:noProof/>
        </w:rPr>
        <w:t>訓練プロセスは</w:t>
      </w:r>
      <w:r w:rsidR="00B00304" w:rsidRPr="009423DE">
        <w:rPr>
          <w:rFonts w:ascii="Times New Roman" w:hAnsi="Times New Roman" w:cs="Times New Roman"/>
        </w:rPr>
        <w:t>Uchibe</w:t>
      </w:r>
      <w:r w:rsidR="00A92520" w:rsidRPr="009423DE">
        <w:rPr>
          <w:rFonts w:ascii="Times New Roman" w:hAnsi="Times New Roman" w:cs="Times New Roman"/>
        </w:rPr>
        <w:t>(2023)[</w:t>
      </w:r>
      <w:r w:rsidR="00F91D7A">
        <w:rPr>
          <w:rFonts w:ascii="Times New Roman" w:hAnsi="Times New Roman" w:cs="Times New Roman" w:hint="eastAsia"/>
        </w:rPr>
        <w:t>5</w:t>
      </w:r>
      <w:r w:rsidR="00A92520" w:rsidRPr="009423DE">
        <w:rPr>
          <w:rFonts w:ascii="Times New Roman" w:hAnsi="Times New Roman" w:cs="Times New Roman"/>
        </w:rPr>
        <w:t>]</w:t>
      </w:r>
      <w:r w:rsidR="00A92520">
        <w:rPr>
          <w:rFonts w:asciiTheme="minorEastAsia" w:hAnsiTheme="minorEastAsia" w:hint="eastAsia"/>
        </w:rPr>
        <w:t>を参考にし、</w:t>
      </w:r>
      <w:r w:rsidRPr="009423DE">
        <w:rPr>
          <w:rFonts w:ascii="Times New Roman" w:hAnsi="Times New Roman" w:cs="Times New Roman"/>
          <w:noProof/>
        </w:rPr>
        <w:t>PU</w:t>
      </w:r>
      <w:r w:rsidRPr="006F39FE">
        <w:rPr>
          <w:noProof/>
        </w:rPr>
        <w:t>学習ベースの損失関数を最小化する。</w:t>
      </w:r>
    </w:p>
    <w:p w14:paraId="221CEBC3" w14:textId="4959550D" w:rsidR="004D6415" w:rsidRDefault="004D6415" w:rsidP="004D6415">
      <w:pPr>
        <w:jc w:val="both"/>
        <w:rPr>
          <w:noProof/>
        </w:rPr>
      </w:pPr>
      <w:r>
        <w:rPr>
          <w:rFonts w:ascii="ＭＳ ゴシック" w:eastAsia="ＭＳ ゴシック" w:hAnsi="ＭＳ ゴシック" w:hint="eastAsia"/>
          <w:b/>
          <w:bCs/>
        </w:rPr>
        <w:t>2.</w:t>
      </w:r>
      <w:r w:rsidR="00721B17">
        <w:rPr>
          <w:rFonts w:ascii="ＭＳ ゴシック" w:eastAsia="ＭＳ ゴシック" w:hAnsi="ＭＳ ゴシック" w:hint="eastAsia"/>
          <w:b/>
          <w:bCs/>
        </w:rPr>
        <w:t>4</w:t>
      </w:r>
      <w:r>
        <w:rPr>
          <w:rFonts w:ascii="ＭＳ ゴシック" w:eastAsia="ＭＳ ゴシック" w:hAnsi="ＭＳ ゴシック" w:hint="eastAsia"/>
          <w:b/>
          <w:bCs/>
        </w:rPr>
        <w:t xml:space="preserve"> 予想される結果</w:t>
      </w:r>
    </w:p>
    <w:p w14:paraId="79642F9E" w14:textId="3E0D6FD0" w:rsidR="002C7C18" w:rsidRPr="002C7C18" w:rsidRDefault="008019E9" w:rsidP="00233871">
      <w:pPr>
        <w:ind w:firstLineChars="100" w:firstLine="214"/>
        <w:jc w:val="both"/>
        <w:rPr>
          <w:noProof/>
        </w:rPr>
      </w:pPr>
      <w:r w:rsidRPr="0076578C">
        <w:rPr>
          <w:noProof/>
        </w:rPr>
        <w:t>提案手法</w:t>
      </w:r>
      <w:r w:rsidR="00CF65BE">
        <w:rPr>
          <w:rFonts w:hint="eastAsia"/>
          <w:noProof/>
        </w:rPr>
        <w:t>の評価</w:t>
      </w:r>
      <w:r w:rsidR="004070C2">
        <w:rPr>
          <w:rFonts w:hint="eastAsia"/>
          <w:noProof/>
        </w:rPr>
        <w:t>についても</w:t>
      </w:r>
      <w:r w:rsidR="00460E8B" w:rsidRPr="009423DE">
        <w:rPr>
          <w:rFonts w:ascii="Times New Roman" w:hAnsi="Times New Roman" w:cs="Times New Roman"/>
        </w:rPr>
        <w:t>Uchibe</w:t>
      </w:r>
      <w:r w:rsidR="007E5CD4" w:rsidRPr="009423DE">
        <w:rPr>
          <w:rFonts w:ascii="Times New Roman" w:hAnsi="Times New Roman" w:cs="Times New Roman"/>
        </w:rPr>
        <w:t>(2023)[</w:t>
      </w:r>
      <w:r w:rsidR="00F91D7A">
        <w:rPr>
          <w:rFonts w:ascii="Times New Roman" w:hAnsi="Times New Roman" w:cs="Times New Roman" w:hint="eastAsia"/>
        </w:rPr>
        <w:t>5</w:t>
      </w:r>
      <w:r w:rsidR="007E5CD4" w:rsidRPr="009423DE">
        <w:rPr>
          <w:rFonts w:ascii="Times New Roman" w:hAnsi="Times New Roman" w:cs="Times New Roman"/>
        </w:rPr>
        <w:t>]</w:t>
      </w:r>
      <w:r w:rsidR="007E5CD4">
        <w:rPr>
          <w:rFonts w:asciiTheme="minorEastAsia" w:hAnsiTheme="minorEastAsia" w:hint="eastAsia"/>
        </w:rPr>
        <w:t>を参考にし、</w:t>
      </w:r>
      <w:r w:rsidR="00F673EA" w:rsidRPr="00F673EA">
        <w:rPr>
          <w:rFonts w:asciiTheme="minorEastAsia" w:hAnsiTheme="minorEastAsia" w:hint="eastAsia"/>
        </w:rPr>
        <w:t>双腕ロボット</w:t>
      </w:r>
      <w:proofErr w:type="spellStart"/>
      <w:r w:rsidR="00F673EA" w:rsidRPr="009423DE">
        <w:rPr>
          <w:rFonts w:ascii="Times New Roman" w:hAnsi="Times New Roman" w:cs="Times New Roman"/>
        </w:rPr>
        <w:t>Nextage</w:t>
      </w:r>
      <w:proofErr w:type="spellEnd"/>
      <w:r w:rsidR="00F673EA" w:rsidRPr="00F673EA">
        <w:rPr>
          <w:rFonts w:asciiTheme="minorEastAsia" w:hAnsiTheme="minorEastAsia" w:hint="eastAsia"/>
        </w:rPr>
        <w:t>を用いた手先の運動制御の課題を用いる</w:t>
      </w:r>
      <w:r w:rsidR="00F673EA">
        <w:rPr>
          <w:rFonts w:asciiTheme="minorEastAsia" w:hAnsiTheme="minorEastAsia" w:hint="eastAsia"/>
        </w:rPr>
        <w:t>。</w:t>
      </w:r>
      <w:r w:rsidRPr="0076578C">
        <w:rPr>
          <w:noProof/>
        </w:rPr>
        <w:t>従来の</w:t>
      </w:r>
      <w:r w:rsidRPr="0008387C">
        <w:rPr>
          <w:rFonts w:ascii="Times New Roman" w:hAnsi="Times New Roman" w:cs="Times New Roman"/>
          <w:noProof/>
        </w:rPr>
        <w:t>Offline-MB-ERIL</w:t>
      </w:r>
      <w:r w:rsidRPr="0076578C">
        <w:rPr>
          <w:noProof/>
        </w:rPr>
        <w:t>と比較して、方策およびモデルの負の対数尤度を低減することが予想される。さらに、系列モデリング強化によるロバスト性向上により、異なる初期条件や障害物配置に対しても高い汎化性能が達成されることが期待される。</w:t>
      </w:r>
    </w:p>
    <w:p w14:paraId="5C238069" w14:textId="0E726F93" w:rsidR="00741B04" w:rsidRDefault="0027569F" w:rsidP="0027569F">
      <w:pPr>
        <w:ind w:firstLineChars="100" w:firstLine="214"/>
        <w:rPr>
          <w:rFonts w:ascii="Cambria Math" w:hAnsi="Cambria Math" w:cs="Cambria Math"/>
          <w:noProof/>
        </w:rPr>
      </w:pPr>
      <w:r w:rsidRPr="0027569F">
        <w:rPr>
          <w:rFonts w:ascii="Cambria Math" w:hAnsi="Cambria Math" w:cs="Cambria Math"/>
          <w:noProof/>
        </w:rPr>
        <w:drawing>
          <wp:inline distT="0" distB="0" distL="0" distR="0" wp14:anchorId="572F10E0" wp14:editId="6603508B">
            <wp:extent cx="3441700" cy="1296444"/>
            <wp:effectExtent l="0" t="0" r="6350" b="0"/>
            <wp:docPr id="170778950" name="図 1" descr="ダイアグラ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78950" name="図 1" descr="ダイアグラム"/>
                    <pic:cNvPicPr/>
                  </pic:nvPicPr>
                  <pic:blipFill>
                    <a:blip r:embed="rId11"/>
                    <a:stretch>
                      <a:fillRect/>
                    </a:stretch>
                  </pic:blipFill>
                  <pic:spPr>
                    <a:xfrm>
                      <a:off x="0" y="0"/>
                      <a:ext cx="3449266" cy="1299294"/>
                    </a:xfrm>
                    <a:prstGeom prst="rect">
                      <a:avLst/>
                    </a:prstGeom>
                  </pic:spPr>
                </pic:pic>
              </a:graphicData>
            </a:graphic>
          </wp:inline>
        </w:drawing>
      </w:r>
    </w:p>
    <w:p w14:paraId="2AEA3D8D" w14:textId="77777777" w:rsidR="00762C79" w:rsidRDefault="00946195" w:rsidP="00B56A8B">
      <w:pPr>
        <w:ind w:firstLineChars="100" w:firstLine="214"/>
        <w:jc w:val="center"/>
        <w:rPr>
          <w:rFonts w:ascii="Times New Roman" w:hAnsi="Times New Roman" w:cs="Times New Roman"/>
          <w:noProof/>
        </w:rPr>
      </w:pPr>
      <w:r w:rsidRPr="00C45713">
        <w:rPr>
          <w:rFonts w:ascii="Times New Roman" w:hAnsi="Times New Roman" w:cs="Times New Roman"/>
          <w:noProof/>
        </w:rPr>
        <w:t>図</w:t>
      </w:r>
      <w:r w:rsidRPr="00C45713">
        <w:rPr>
          <w:rFonts w:ascii="Times New Roman" w:hAnsi="Times New Roman" w:cs="Times New Roman"/>
          <w:noProof/>
        </w:rPr>
        <w:t>2</w:t>
      </w:r>
      <w:r w:rsidR="009178E2" w:rsidRPr="00C45713">
        <w:rPr>
          <w:rFonts w:ascii="Times New Roman" w:hAnsi="Times New Roman" w:cs="Times New Roman"/>
          <w:noProof/>
        </w:rPr>
        <w:t xml:space="preserve"> </w:t>
      </w:r>
      <w:r w:rsidR="00C45713" w:rsidRPr="00C45713">
        <w:rPr>
          <w:rFonts w:ascii="Times New Roman" w:hAnsi="Times New Roman" w:cs="Times New Roman"/>
          <w:noProof/>
        </w:rPr>
        <w:t>:</w:t>
      </w:r>
      <w:r w:rsidR="009178E2" w:rsidRPr="00C45713">
        <w:rPr>
          <w:rFonts w:ascii="Times New Roman" w:hAnsi="Times New Roman" w:cs="Times New Roman"/>
          <w:noProof/>
        </w:rPr>
        <w:t>O</w:t>
      </w:r>
      <w:r w:rsidR="009178E2" w:rsidRPr="0008387C">
        <w:rPr>
          <w:rFonts w:ascii="Times New Roman" w:hAnsi="Times New Roman" w:cs="Times New Roman"/>
          <w:noProof/>
        </w:rPr>
        <w:t>ffline</w:t>
      </w:r>
      <w:r w:rsidR="009178E2" w:rsidRPr="0008387C">
        <w:rPr>
          <w:rFonts w:ascii="Times New Roman" w:hAnsi="Times New Roman" w:cs="Times New Roman"/>
          <w:noProof/>
        </w:rPr>
        <w:noBreakHyphen/>
        <w:t>MB</w:t>
      </w:r>
      <w:r w:rsidR="009178E2" w:rsidRPr="0008387C">
        <w:rPr>
          <w:rFonts w:ascii="Times New Roman" w:hAnsi="Times New Roman" w:cs="Times New Roman"/>
          <w:noProof/>
        </w:rPr>
        <w:noBreakHyphen/>
        <w:t>ERIL</w:t>
      </w:r>
    </w:p>
    <w:p w14:paraId="565BB4B9" w14:textId="4073ABAA" w:rsidR="00B56A8B" w:rsidRPr="00B56A8B" w:rsidRDefault="00762C79" w:rsidP="00B56A8B">
      <w:pPr>
        <w:ind w:firstLineChars="100" w:firstLine="214"/>
        <w:jc w:val="center"/>
        <w:rPr>
          <w:rFonts w:ascii="ＭＳ ゴシック" w:eastAsia="ＭＳ ゴシック" w:hAnsi="ＭＳ ゴシック"/>
          <w:b/>
          <w:bCs/>
        </w:rPr>
      </w:pPr>
      <w:r>
        <w:rPr>
          <w:rFonts w:ascii="Times New Roman" w:hAnsi="Times New Roman" w:cs="Times New Roman" w:hint="eastAsia"/>
          <w:noProof/>
        </w:rPr>
        <w:t>(</w:t>
      </w:r>
      <w:r>
        <w:rPr>
          <w:rFonts w:ascii="Times New Roman" w:hAnsi="Times New Roman" w:cs="Times New Roman" w:hint="eastAsia"/>
          <w:noProof/>
        </w:rPr>
        <w:t>正確には</w:t>
      </w:r>
      <w:r w:rsidR="00280EC8" w:rsidRPr="00280EC8">
        <w:rPr>
          <w:rFonts w:ascii="Times New Roman" w:hAnsi="Times New Roman" w:cs="Times New Roman"/>
          <w:noProof/>
        </w:rPr>
        <w:t>オフライン学習では実環境のデータ</w:t>
      </w:r>
      <w:r w:rsidR="00CE02B6">
        <w:rPr>
          <w:rFonts w:ascii="Times New Roman" w:hAnsi="Times New Roman" w:cs="Times New Roman" w:hint="eastAsia"/>
          <w:noProof/>
        </w:rPr>
        <w:t>が少ないため、エキスパートとは</w:t>
      </w:r>
      <w:r w:rsidR="00280EC8" w:rsidRPr="00280EC8">
        <w:rPr>
          <w:rFonts w:ascii="Times New Roman" w:hAnsi="Times New Roman" w:cs="Times New Roman"/>
          <w:noProof/>
        </w:rPr>
        <w:t>異なる別の方</w:t>
      </w:r>
      <w:r w:rsidR="008C022A">
        <w:rPr>
          <w:rFonts w:ascii="Times New Roman" w:hAnsi="Times New Roman" w:cs="Times New Roman" w:hint="eastAsia"/>
          <w:noProof/>
        </w:rPr>
        <w:t>を</w:t>
      </w:r>
      <w:r w:rsidR="00280EC8" w:rsidRPr="00280EC8">
        <w:rPr>
          <w:rFonts w:ascii="Times New Roman" w:hAnsi="Times New Roman" w:cs="Times New Roman"/>
          <w:noProof/>
        </w:rPr>
        <w:t>実環境に適用</w:t>
      </w:r>
      <w:r w:rsidR="00CE02B6">
        <w:rPr>
          <w:rFonts w:ascii="Times New Roman" w:hAnsi="Times New Roman" w:cs="Times New Roman" w:hint="eastAsia"/>
          <w:noProof/>
        </w:rPr>
        <w:t>させ</w:t>
      </w:r>
      <w:r w:rsidR="00227027">
        <w:rPr>
          <w:rFonts w:ascii="Times New Roman" w:hAnsi="Times New Roman" w:cs="Times New Roman" w:hint="eastAsia"/>
          <w:noProof/>
        </w:rPr>
        <w:t>たデータ</w:t>
      </w:r>
      <w:r w:rsidR="008C022A">
        <w:rPr>
          <w:rFonts w:ascii="Times New Roman" w:hAnsi="Times New Roman" w:cs="Times New Roman" w:hint="eastAsia"/>
          <w:noProof/>
        </w:rPr>
        <w:t>も</w:t>
      </w:r>
      <w:r w:rsidR="00227027">
        <w:rPr>
          <w:rFonts w:ascii="Times New Roman" w:hAnsi="Times New Roman" w:cs="Times New Roman" w:hint="eastAsia"/>
          <w:noProof/>
        </w:rPr>
        <w:t>使うこと</w:t>
      </w:r>
      <w:r w:rsidR="008C022A">
        <w:rPr>
          <w:rFonts w:ascii="Times New Roman" w:hAnsi="Times New Roman" w:cs="Times New Roman" w:hint="eastAsia"/>
          <w:noProof/>
        </w:rPr>
        <w:t>が</w:t>
      </w:r>
      <w:r w:rsidR="00227027">
        <w:rPr>
          <w:rFonts w:ascii="Times New Roman" w:hAnsi="Times New Roman" w:cs="Times New Roman" w:hint="eastAsia"/>
          <w:noProof/>
        </w:rPr>
        <w:t>ある</w:t>
      </w:r>
      <w:r>
        <w:rPr>
          <w:rFonts w:ascii="Times New Roman" w:hAnsi="Times New Roman" w:cs="Times New Roman" w:hint="eastAsia"/>
          <w:noProof/>
        </w:rPr>
        <w:t>)</w:t>
      </w:r>
      <w:r w:rsidR="00907801" w:rsidRPr="0008387C">
        <w:rPr>
          <w:rFonts w:ascii="Times New Roman" w:hAnsi="Times New Roman" w:cs="Times New Roman"/>
          <w:noProof/>
        </w:rPr>
        <w:br/>
      </w:r>
      <w:r w:rsidR="00A2503E" w:rsidRPr="007355A5">
        <w:rPr>
          <w:rFonts w:ascii="ＭＳ ゴシック" w:eastAsia="ＭＳ ゴシック" w:hAnsi="ＭＳ ゴシック" w:hint="eastAsia"/>
          <w:b/>
          <w:bCs/>
        </w:rPr>
        <w:t>参考文献</w:t>
      </w:r>
    </w:p>
    <w:p w14:paraId="637A2564" w14:textId="0E14E5EB" w:rsidR="00140509" w:rsidRPr="0008387C" w:rsidRDefault="00B56A8B" w:rsidP="00140509">
      <w:pPr>
        <w:tabs>
          <w:tab w:val="left" w:pos="567"/>
        </w:tabs>
        <w:wordWrap w:val="0"/>
        <w:ind w:left="565" w:hangingChars="264" w:hanging="565"/>
        <w:jc w:val="both"/>
        <w:rPr>
          <w:rFonts w:ascii="Times New Roman" w:eastAsia="ＭＳ 明朝" w:hAnsi="Times New Roman" w:cs="Times New Roman"/>
        </w:rPr>
      </w:pPr>
      <w:r w:rsidRPr="0008387C">
        <w:rPr>
          <w:rFonts w:ascii="Times New Roman" w:eastAsia="ＭＳ 明朝" w:hAnsi="Times New Roman" w:cs="Times New Roman"/>
        </w:rPr>
        <w:t>[</w:t>
      </w:r>
      <w:r w:rsidR="004F42CB">
        <w:rPr>
          <w:rFonts w:ascii="Times New Roman" w:eastAsia="ＭＳ 明朝" w:hAnsi="Times New Roman" w:cs="Times New Roman" w:hint="eastAsia"/>
        </w:rPr>
        <w:t>1</w:t>
      </w:r>
      <w:r w:rsidRPr="0008387C">
        <w:rPr>
          <w:rFonts w:ascii="Times New Roman" w:eastAsia="ＭＳ 明朝" w:hAnsi="Times New Roman" w:cs="Times New Roman"/>
        </w:rPr>
        <w:t>]</w:t>
      </w:r>
      <w:r w:rsidR="00D8177B" w:rsidRPr="0008387C">
        <w:rPr>
          <w:rFonts w:ascii="Times New Roman" w:eastAsia="ＭＳ 明朝" w:hAnsi="Times New Roman" w:cs="Times New Roman"/>
        </w:rPr>
        <w:t xml:space="preserve"> </w:t>
      </w:r>
      <w:r w:rsidR="00140509" w:rsidRPr="0008387C">
        <w:rPr>
          <w:rFonts w:ascii="Times New Roman" w:eastAsia="ＭＳ 明朝" w:hAnsi="Times New Roman" w:cs="Times New Roman"/>
        </w:rPr>
        <w:t>Philipp Wu et al(202</w:t>
      </w:r>
      <w:r w:rsidR="001438C6" w:rsidRPr="0008387C">
        <w:rPr>
          <w:rFonts w:ascii="Times New Roman" w:eastAsia="ＭＳ 明朝" w:hAnsi="Times New Roman" w:cs="Times New Roman"/>
        </w:rPr>
        <w:t>2</w:t>
      </w:r>
      <w:r w:rsidR="00140509" w:rsidRPr="0008387C">
        <w:rPr>
          <w:rFonts w:ascii="Times New Roman" w:eastAsia="ＭＳ 明朝" w:hAnsi="Times New Roman" w:cs="Times New Roman"/>
        </w:rPr>
        <w:t>)</w:t>
      </w:r>
      <w:r w:rsidR="001438C6" w:rsidRPr="0008387C">
        <w:rPr>
          <w:rFonts w:ascii="Times New Roman" w:eastAsia="ＭＳ 明朝" w:hAnsi="Times New Roman" w:cs="Times New Roman"/>
        </w:rPr>
        <w:t>”</w:t>
      </w:r>
      <w:proofErr w:type="spellStart"/>
      <w:r w:rsidR="00140509" w:rsidRPr="0008387C">
        <w:rPr>
          <w:rFonts w:ascii="Times New Roman" w:eastAsia="ＭＳ 明朝" w:hAnsi="Times New Roman" w:cs="Times New Roman"/>
        </w:rPr>
        <w:t>DayDreamer</w:t>
      </w:r>
      <w:proofErr w:type="spellEnd"/>
      <w:r w:rsidR="00140509" w:rsidRPr="0008387C">
        <w:rPr>
          <w:rFonts w:ascii="Times New Roman" w:eastAsia="ＭＳ 明朝" w:hAnsi="Times New Roman" w:cs="Times New Roman"/>
        </w:rPr>
        <w:t>: World Models for Physical Robot Learning</w:t>
      </w:r>
      <w:r w:rsidR="001438C6" w:rsidRPr="0008387C">
        <w:rPr>
          <w:rFonts w:ascii="Times New Roman" w:eastAsia="ＭＳ 明朝" w:hAnsi="Times New Roman" w:cs="Times New Roman"/>
        </w:rPr>
        <w:t>”</w:t>
      </w:r>
    </w:p>
    <w:p w14:paraId="4FA70876" w14:textId="6FC71A1F" w:rsidR="00C7237A" w:rsidRPr="0008387C" w:rsidRDefault="00692C76" w:rsidP="00C7237A">
      <w:pPr>
        <w:tabs>
          <w:tab w:val="left" w:pos="567"/>
        </w:tabs>
        <w:wordWrap w:val="0"/>
        <w:ind w:left="565" w:hangingChars="264" w:hanging="565"/>
        <w:jc w:val="both"/>
        <w:rPr>
          <w:rFonts w:ascii="Times New Roman" w:eastAsia="ＭＳ 明朝" w:hAnsi="Times New Roman" w:cs="Times New Roman"/>
        </w:rPr>
      </w:pPr>
      <w:r w:rsidRPr="0008387C">
        <w:rPr>
          <w:rFonts w:ascii="Times New Roman" w:eastAsia="ＭＳ 明朝" w:hAnsi="Times New Roman" w:cs="Times New Roman"/>
        </w:rPr>
        <w:lastRenderedPageBreak/>
        <w:t>[</w:t>
      </w:r>
      <w:r w:rsidR="004F42CB">
        <w:rPr>
          <w:rFonts w:ascii="Times New Roman" w:eastAsia="ＭＳ 明朝" w:hAnsi="Times New Roman" w:cs="Times New Roman" w:hint="eastAsia"/>
        </w:rPr>
        <w:t>2</w:t>
      </w:r>
      <w:r w:rsidRPr="0008387C">
        <w:rPr>
          <w:rFonts w:ascii="Times New Roman" w:eastAsia="ＭＳ 明朝" w:hAnsi="Times New Roman" w:cs="Times New Roman"/>
        </w:rPr>
        <w:t>]</w:t>
      </w:r>
      <w:r w:rsidR="00D8177B" w:rsidRPr="0008387C">
        <w:rPr>
          <w:rFonts w:ascii="Times New Roman" w:eastAsia="ＭＳ 明朝" w:hAnsi="Times New Roman" w:cs="Times New Roman"/>
        </w:rPr>
        <w:t xml:space="preserve"> </w:t>
      </w:r>
      <w:r w:rsidRPr="0008387C">
        <w:rPr>
          <w:rFonts w:ascii="Times New Roman" w:eastAsia="ＭＳ 明朝" w:hAnsi="Times New Roman" w:cs="Times New Roman"/>
        </w:rPr>
        <w:t>Pietro Mazzaglia et al(2024)"</w:t>
      </w:r>
      <w:proofErr w:type="spellStart"/>
      <w:r w:rsidRPr="0008387C">
        <w:rPr>
          <w:rFonts w:ascii="Times New Roman" w:eastAsia="ＭＳ 明朝" w:hAnsi="Times New Roman" w:cs="Times New Roman"/>
        </w:rPr>
        <w:t>GenRL</w:t>
      </w:r>
      <w:proofErr w:type="spellEnd"/>
      <w:r w:rsidRPr="0008387C">
        <w:rPr>
          <w:rFonts w:ascii="Times New Roman" w:eastAsia="ＭＳ 明朝" w:hAnsi="Times New Roman" w:cs="Times New Roman"/>
        </w:rPr>
        <w:t>: Multimodal-foundation world models for generalization in embodied agents"</w:t>
      </w:r>
    </w:p>
    <w:p w14:paraId="3B53A3D8" w14:textId="33DEE0C2" w:rsidR="00670D7D" w:rsidRPr="0008387C" w:rsidRDefault="00C7237A" w:rsidP="00670D7D">
      <w:pPr>
        <w:tabs>
          <w:tab w:val="left" w:pos="567"/>
        </w:tabs>
        <w:wordWrap w:val="0"/>
        <w:ind w:left="565" w:hangingChars="264" w:hanging="565"/>
        <w:jc w:val="both"/>
        <w:rPr>
          <w:rFonts w:ascii="Times New Roman" w:eastAsia="ＭＳ 明朝" w:hAnsi="Times New Roman" w:cs="Times New Roman"/>
        </w:rPr>
      </w:pPr>
      <w:r w:rsidRPr="0008387C">
        <w:rPr>
          <w:rFonts w:ascii="Times New Roman" w:eastAsia="ＭＳ 明朝" w:hAnsi="Times New Roman" w:cs="Times New Roman"/>
        </w:rPr>
        <w:t>[</w:t>
      </w:r>
      <w:r w:rsidR="004F42CB">
        <w:rPr>
          <w:rFonts w:ascii="Times New Roman" w:eastAsia="ＭＳ 明朝" w:hAnsi="Times New Roman" w:cs="Times New Roman" w:hint="eastAsia"/>
        </w:rPr>
        <w:t>3</w:t>
      </w:r>
      <w:r w:rsidRPr="0008387C">
        <w:rPr>
          <w:rFonts w:ascii="Times New Roman" w:eastAsia="ＭＳ 明朝" w:hAnsi="Times New Roman" w:cs="Times New Roman"/>
        </w:rPr>
        <w:t>]</w:t>
      </w:r>
      <w:r w:rsidR="00D8177B" w:rsidRPr="0008387C">
        <w:rPr>
          <w:rFonts w:ascii="Times New Roman" w:eastAsia="ＭＳ 明朝" w:hAnsi="Times New Roman" w:cs="Times New Roman"/>
        </w:rPr>
        <w:t xml:space="preserve"> </w:t>
      </w:r>
      <w:r w:rsidR="00C91981" w:rsidRPr="0008387C">
        <w:rPr>
          <w:rFonts w:ascii="Times New Roman" w:eastAsia="ＭＳ 明朝" w:hAnsi="Times New Roman" w:cs="Times New Roman"/>
        </w:rPr>
        <w:t>Jun Morimoto et al(2015)”Creating the brain and interacting with the brain: an integrated approach to understanding the brain”</w:t>
      </w:r>
    </w:p>
    <w:p w14:paraId="3D66F427" w14:textId="1635828F" w:rsidR="004E0F3D" w:rsidRPr="0008387C" w:rsidRDefault="00670D7D" w:rsidP="0005210E">
      <w:pPr>
        <w:tabs>
          <w:tab w:val="left" w:pos="567"/>
        </w:tabs>
        <w:wordWrap w:val="0"/>
        <w:ind w:left="565" w:hangingChars="264" w:hanging="565"/>
        <w:jc w:val="both"/>
        <w:rPr>
          <w:rFonts w:ascii="Times New Roman" w:eastAsia="ＭＳ 明朝" w:hAnsi="Times New Roman" w:cs="Times New Roman"/>
        </w:rPr>
      </w:pPr>
      <w:r w:rsidRPr="0008387C">
        <w:rPr>
          <w:rFonts w:ascii="Times New Roman" w:eastAsia="ＭＳ 明朝" w:hAnsi="Times New Roman" w:cs="Times New Roman"/>
        </w:rPr>
        <w:t>[</w:t>
      </w:r>
      <w:r w:rsidR="004F42CB">
        <w:rPr>
          <w:rFonts w:ascii="Times New Roman" w:eastAsia="ＭＳ 明朝" w:hAnsi="Times New Roman" w:cs="Times New Roman" w:hint="eastAsia"/>
        </w:rPr>
        <w:t>4</w:t>
      </w:r>
      <w:r w:rsidRPr="0008387C">
        <w:rPr>
          <w:rFonts w:ascii="Times New Roman" w:eastAsia="ＭＳ 明朝" w:hAnsi="Times New Roman" w:cs="Times New Roman"/>
        </w:rPr>
        <w:t>]</w:t>
      </w:r>
      <w:r w:rsidR="00D8177B" w:rsidRPr="0008387C">
        <w:rPr>
          <w:rFonts w:ascii="Times New Roman" w:eastAsia="ＭＳ 明朝" w:hAnsi="Times New Roman" w:cs="Times New Roman"/>
        </w:rPr>
        <w:t xml:space="preserve"> </w:t>
      </w:r>
      <w:r w:rsidR="00273069" w:rsidRPr="0008387C">
        <w:rPr>
          <w:rFonts w:ascii="Times New Roman" w:eastAsia="ＭＳ 明朝" w:hAnsi="Times New Roman" w:cs="Times New Roman"/>
        </w:rPr>
        <w:t xml:space="preserve">Giacomo </w:t>
      </w:r>
      <w:proofErr w:type="spellStart"/>
      <w:r w:rsidR="00273069" w:rsidRPr="0008387C">
        <w:rPr>
          <w:rFonts w:ascii="Times New Roman" w:eastAsia="ＭＳ 明朝" w:hAnsi="Times New Roman" w:cs="Times New Roman"/>
        </w:rPr>
        <w:t>Rizzolatti</w:t>
      </w:r>
      <w:proofErr w:type="spellEnd"/>
      <w:r w:rsidR="00273069" w:rsidRPr="0008387C">
        <w:rPr>
          <w:rFonts w:ascii="Times New Roman" w:eastAsia="ＭＳ 明朝" w:hAnsi="Times New Roman" w:cs="Times New Roman"/>
        </w:rPr>
        <w:t xml:space="preserve"> </w:t>
      </w:r>
      <w:r w:rsidRPr="0008387C">
        <w:rPr>
          <w:rFonts w:ascii="Times New Roman" w:eastAsia="ＭＳ 明朝" w:hAnsi="Times New Roman" w:cs="Times New Roman"/>
        </w:rPr>
        <w:t>et al(</w:t>
      </w:r>
      <w:r w:rsidR="00273069" w:rsidRPr="0008387C">
        <w:rPr>
          <w:rFonts w:ascii="Times New Roman" w:eastAsia="ＭＳ 明朝" w:hAnsi="Times New Roman" w:cs="Times New Roman"/>
        </w:rPr>
        <w:t>2004</w:t>
      </w:r>
      <w:r w:rsidRPr="0008387C">
        <w:rPr>
          <w:rFonts w:ascii="Times New Roman" w:eastAsia="ＭＳ 明朝" w:hAnsi="Times New Roman" w:cs="Times New Roman"/>
        </w:rPr>
        <w:t>)”THE MIRROR-NEURON SYSTEM”</w:t>
      </w:r>
    </w:p>
    <w:p w14:paraId="7AD1821F" w14:textId="3A29CBD3" w:rsidR="00572789" w:rsidRDefault="004E0F3D" w:rsidP="00F471B4">
      <w:pPr>
        <w:tabs>
          <w:tab w:val="left" w:pos="567"/>
        </w:tabs>
        <w:wordWrap w:val="0"/>
        <w:ind w:left="565" w:hangingChars="264" w:hanging="565"/>
        <w:jc w:val="both"/>
        <w:rPr>
          <w:rFonts w:ascii="Times New Roman" w:hAnsi="Times New Roman" w:cs="Times New Roman"/>
        </w:rPr>
      </w:pPr>
      <w:r w:rsidRPr="0008387C">
        <w:rPr>
          <w:rFonts w:ascii="Times New Roman" w:eastAsia="ＭＳ 明朝" w:hAnsi="Times New Roman" w:cs="Times New Roman"/>
        </w:rPr>
        <w:t>[</w:t>
      </w:r>
      <w:r w:rsidR="004F42CB">
        <w:rPr>
          <w:rFonts w:ascii="Times New Roman" w:eastAsia="ＭＳ 明朝" w:hAnsi="Times New Roman" w:cs="Times New Roman" w:hint="eastAsia"/>
        </w:rPr>
        <w:t>5</w:t>
      </w:r>
      <w:r w:rsidRPr="0008387C">
        <w:rPr>
          <w:rFonts w:ascii="Times New Roman" w:eastAsia="ＭＳ 明朝" w:hAnsi="Times New Roman" w:cs="Times New Roman"/>
        </w:rPr>
        <w:t>]</w:t>
      </w:r>
      <w:r w:rsidR="001438C6" w:rsidRPr="0008387C">
        <w:rPr>
          <w:rFonts w:ascii="Times New Roman" w:eastAsia="ＭＳ 明朝" w:hAnsi="Times New Roman" w:cs="Times New Roman"/>
        </w:rPr>
        <w:t xml:space="preserve"> </w:t>
      </w:r>
      <w:r w:rsidR="00883AB6" w:rsidRPr="0008387C">
        <w:rPr>
          <w:rFonts w:ascii="Times New Roman" w:hAnsi="Times New Roman" w:cs="Times New Roman"/>
        </w:rPr>
        <w:t xml:space="preserve">Eiji </w:t>
      </w:r>
      <w:proofErr w:type="spellStart"/>
      <w:r w:rsidR="00883AB6" w:rsidRPr="0008387C">
        <w:rPr>
          <w:rFonts w:ascii="Times New Roman" w:hAnsi="Times New Roman" w:cs="Times New Roman"/>
        </w:rPr>
        <w:t>Uchibe</w:t>
      </w:r>
      <w:proofErr w:type="spellEnd"/>
      <w:r w:rsidR="00AF1525" w:rsidRPr="0008387C">
        <w:rPr>
          <w:rFonts w:ascii="Times New Roman" w:hAnsi="Times New Roman" w:cs="Times New Roman"/>
        </w:rPr>
        <w:t>(2023)”</w:t>
      </w:r>
      <w:r w:rsidR="00B57F89" w:rsidRPr="0008387C">
        <w:rPr>
          <w:rFonts w:ascii="Times New Roman" w:hAnsi="Times New Roman" w:cs="Times New Roman"/>
        </w:rPr>
        <w:t>Offline Model-Based I</w:t>
      </w:r>
      <w:r w:rsidR="001438C6" w:rsidRPr="0008387C">
        <w:rPr>
          <w:rFonts w:ascii="Times New Roman" w:hAnsi="Times New Roman" w:cs="Times New Roman"/>
        </w:rPr>
        <w:t>m</w:t>
      </w:r>
      <w:r w:rsidR="00B57F89" w:rsidRPr="0008387C">
        <w:rPr>
          <w:rFonts w:ascii="Times New Roman" w:hAnsi="Times New Roman" w:cs="Times New Roman"/>
        </w:rPr>
        <w:t>itation Learning with Entropy Regularization of Model and Policy</w:t>
      </w:r>
      <w:r w:rsidR="00AF1525" w:rsidRPr="0008387C">
        <w:rPr>
          <w:rFonts w:ascii="Times New Roman" w:hAnsi="Times New Roman" w:cs="Times New Roman"/>
        </w:rPr>
        <w:t>”</w:t>
      </w:r>
    </w:p>
    <w:p w14:paraId="67970774" w14:textId="02BB1EBB" w:rsidR="006A078E" w:rsidRPr="00673571" w:rsidRDefault="00673571" w:rsidP="00673571">
      <w:pPr>
        <w:tabs>
          <w:tab w:val="left" w:pos="567"/>
        </w:tabs>
        <w:wordWrap w:val="0"/>
        <w:ind w:left="565" w:hangingChars="264" w:hanging="565"/>
        <w:jc w:val="both"/>
        <w:rPr>
          <w:rFonts w:ascii="Times New Roman" w:hAnsi="Times New Roman" w:cs="Times New Roman"/>
        </w:rPr>
      </w:pPr>
      <w:r w:rsidRPr="00673571">
        <w:rPr>
          <w:rFonts w:ascii="Times New Roman" w:hAnsi="Times New Roman" w:cs="Times New Roman"/>
        </w:rPr>
        <w:t>[6] Toshihiro Ota(2024)”</w:t>
      </w:r>
      <w:r w:rsidR="00195564" w:rsidRPr="00195564">
        <w:t xml:space="preserve"> </w:t>
      </w:r>
      <w:r w:rsidR="00195564" w:rsidRPr="00195564">
        <w:rPr>
          <w:rFonts w:ascii="Times New Roman" w:hAnsi="Times New Roman" w:cs="Times New Roman"/>
        </w:rPr>
        <w:t>Decision Mamba: Reinforcement Learning via Sequence Modeling with Selective State Spaces</w:t>
      </w:r>
      <w:r w:rsidRPr="00673571">
        <w:rPr>
          <w:rFonts w:ascii="Times New Roman" w:hAnsi="Times New Roman" w:cs="Times New Roman"/>
        </w:rPr>
        <w:t>”</w:t>
      </w:r>
    </w:p>
    <w:sectPr w:rsidR="006A078E" w:rsidRPr="00673571" w:rsidSect="00AD1708">
      <w:type w:val="continuous"/>
      <w:pgSz w:w="11907" w:h="16839" w:code="9"/>
      <w:pgMar w:top="2644" w:right="850" w:bottom="851" w:left="851" w:header="567" w:footer="684" w:gutter="0"/>
      <w:pgNumType w:fmt="decimalFullWidth"/>
      <w:cols w:num="2" w:space="425"/>
      <w:docGrid w:type="linesAndChars" w:linePitch="291" w:charSpace="-12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034F4F" w14:textId="77777777" w:rsidR="005C23E9" w:rsidRDefault="005C23E9" w:rsidP="00092BA4">
      <w:r>
        <w:separator/>
      </w:r>
    </w:p>
  </w:endnote>
  <w:endnote w:type="continuationSeparator" w:id="0">
    <w:p w14:paraId="432BE496" w14:textId="77777777" w:rsidR="005C23E9" w:rsidRDefault="005C23E9" w:rsidP="00092BA4">
      <w:r>
        <w:continuationSeparator/>
      </w:r>
    </w:p>
  </w:endnote>
  <w:endnote w:type="continuationNotice" w:id="1">
    <w:p w14:paraId="76481583" w14:textId="77777777" w:rsidR="005C23E9" w:rsidRDefault="005C23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平成明朝">
    <w:altName w:val="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DE0E17" w14:textId="77777777" w:rsidR="005C23E9" w:rsidRDefault="005C23E9" w:rsidP="00092BA4">
      <w:r>
        <w:separator/>
      </w:r>
    </w:p>
  </w:footnote>
  <w:footnote w:type="continuationSeparator" w:id="0">
    <w:p w14:paraId="39AEE18F" w14:textId="77777777" w:rsidR="005C23E9" w:rsidRDefault="005C23E9" w:rsidP="00092BA4">
      <w:r>
        <w:continuationSeparator/>
      </w:r>
    </w:p>
  </w:footnote>
  <w:footnote w:type="continuationNotice" w:id="1">
    <w:p w14:paraId="533B438E" w14:textId="77777777" w:rsidR="005C23E9" w:rsidRDefault="005C23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b"/>
      </w:rPr>
      <w:id w:val="2027053380"/>
      <w:docPartObj>
        <w:docPartGallery w:val="Page Numbers (Top of Page)"/>
        <w:docPartUnique/>
      </w:docPartObj>
    </w:sdtPr>
    <w:sdtContent>
      <w:p w14:paraId="7882BE15" w14:textId="77777777" w:rsidR="004B5F3F" w:rsidRDefault="004B5F3F" w:rsidP="00EB30AD">
        <w:pPr>
          <w:pStyle w:val="a3"/>
          <w:framePr w:wrap="none" w:vAnchor="text" w:hAnchor="margin" w:xAlign="right" w:y="1"/>
          <w:rPr>
            <w:rStyle w:val="ab"/>
          </w:rPr>
        </w:pPr>
        <w:r>
          <w:rPr>
            <w:rStyle w:val="ab"/>
          </w:rPr>
          <w:fldChar w:fldCharType="begin"/>
        </w:r>
        <w:r>
          <w:rPr>
            <w:rStyle w:val="ab"/>
          </w:rPr>
          <w:instrText xml:space="preserve"> PAGE </w:instrText>
        </w:r>
        <w:r>
          <w:rPr>
            <w:rStyle w:val="ab"/>
          </w:rPr>
          <w:fldChar w:fldCharType="separate"/>
        </w:r>
        <w:r w:rsidR="00DD0359">
          <w:rPr>
            <w:rStyle w:val="ab"/>
            <w:rFonts w:hint="eastAsia"/>
            <w:noProof/>
          </w:rPr>
          <w:t>１</w:t>
        </w:r>
        <w:r>
          <w:rPr>
            <w:rStyle w:val="ab"/>
          </w:rPr>
          <w:fldChar w:fldCharType="end"/>
        </w:r>
      </w:p>
    </w:sdtContent>
  </w:sdt>
  <w:p w14:paraId="4AC32264" w14:textId="77777777" w:rsidR="004B5F3F" w:rsidRDefault="004B5F3F" w:rsidP="004B5F3F">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b"/>
      </w:rPr>
      <w:id w:val="-1174413251"/>
      <w:docPartObj>
        <w:docPartGallery w:val="Page Numbers (Top of Page)"/>
        <w:docPartUnique/>
      </w:docPartObj>
    </w:sdtPr>
    <w:sdtContent>
      <w:p w14:paraId="36B3F9C3" w14:textId="77777777" w:rsidR="004B5F3F" w:rsidRDefault="004B5F3F" w:rsidP="00A2503E">
        <w:pPr>
          <w:pStyle w:val="a3"/>
          <w:framePr w:wrap="none" w:vAnchor="text" w:hAnchor="page" w:x="10178" w:y="21"/>
          <w:rPr>
            <w:rStyle w:val="ab"/>
          </w:rPr>
        </w:pPr>
        <w:r>
          <w:rPr>
            <w:rStyle w:val="ab"/>
          </w:rPr>
          <w:fldChar w:fldCharType="begin"/>
        </w:r>
        <w:r>
          <w:rPr>
            <w:rStyle w:val="ab"/>
          </w:rPr>
          <w:instrText xml:space="preserve"> PAGE </w:instrText>
        </w:r>
        <w:r>
          <w:rPr>
            <w:rStyle w:val="ab"/>
          </w:rPr>
          <w:fldChar w:fldCharType="separate"/>
        </w:r>
        <w:r w:rsidR="007F32F8">
          <w:rPr>
            <w:rStyle w:val="ab"/>
            <w:rFonts w:hint="eastAsia"/>
            <w:noProof/>
          </w:rPr>
          <w:t>２</w:t>
        </w:r>
        <w:r>
          <w:rPr>
            <w:rStyle w:val="ab"/>
          </w:rPr>
          <w:fldChar w:fldCharType="end"/>
        </w:r>
      </w:p>
    </w:sdtContent>
  </w:sdt>
  <w:p w14:paraId="31816F1B" w14:textId="77777777" w:rsidR="00FF710E" w:rsidRPr="00FF710E" w:rsidRDefault="004B5F3F" w:rsidP="00AD1708">
    <w:pPr>
      <w:pStyle w:val="a3"/>
      <w:tabs>
        <w:tab w:val="clear" w:pos="8504"/>
      </w:tabs>
      <w:spacing w:line="320" w:lineRule="exact"/>
      <w:ind w:right="110"/>
      <w:jc w:val="right"/>
      <w:rPr>
        <w:rFonts w:asciiTheme="minorEastAsia" w:hAnsiTheme="minorEastAsia"/>
      </w:rPr>
    </w:pPr>
    <w:r>
      <w:rPr>
        <w:rFonts w:asciiTheme="minorEastAsia" w:hAnsiTheme="minorEastAsia" w:hint="eastAsia"/>
      </w:rPr>
      <w:t xml:space="preserve">（　</w:t>
    </w:r>
    <w:r w:rsidR="00FF710E">
      <w:rPr>
        <w:rFonts w:asciiTheme="minorEastAsia" w:hAnsiTheme="minorEastAsia" w:hint="eastAsia"/>
      </w:rPr>
      <w:t>／２）</w:t>
    </w:r>
  </w:p>
  <w:tbl>
    <w:tblPr>
      <w:tblStyle w:val="aa"/>
      <w:tblpPr w:leftFromText="142" w:rightFromText="142" w:vertAnchor="text" w:horzAnchor="margin" w:tblpXSpec="right" w:tblpY="1"/>
      <w:tblOverlap w:val="never"/>
      <w:tblW w:w="3963" w:type="dxa"/>
      <w:tblLook w:val="04A0" w:firstRow="1" w:lastRow="0" w:firstColumn="1" w:lastColumn="0" w:noHBand="0" w:noVBand="1"/>
    </w:tblPr>
    <w:tblGrid>
      <w:gridCol w:w="1276"/>
      <w:gridCol w:w="2687"/>
    </w:tblGrid>
    <w:tr w:rsidR="0037163B" w14:paraId="42580F7E" w14:textId="77777777" w:rsidTr="0037163B">
      <w:trPr>
        <w:trHeight w:val="382"/>
      </w:trPr>
      <w:tc>
        <w:tcPr>
          <w:tcW w:w="1276" w:type="dxa"/>
          <w:vAlign w:val="center"/>
        </w:tcPr>
        <w:p w14:paraId="4D901A4D" w14:textId="77777777" w:rsidR="0037163B" w:rsidRPr="006B7ACC" w:rsidRDefault="0037163B" w:rsidP="004B5F3F">
          <w:pPr>
            <w:jc w:val="center"/>
            <w:rPr>
              <w:rFonts w:asciiTheme="minorEastAsia" w:hAnsiTheme="minorEastAsia"/>
              <w:sz w:val="21"/>
              <w:szCs w:val="21"/>
            </w:rPr>
          </w:pPr>
          <w:r>
            <w:rPr>
              <w:rFonts w:asciiTheme="minorEastAsia" w:hAnsiTheme="minorEastAsia" w:hint="eastAsia"/>
              <w:sz w:val="21"/>
              <w:szCs w:val="21"/>
            </w:rPr>
            <w:t>受験番号</w:t>
          </w:r>
        </w:p>
      </w:tc>
      <w:tc>
        <w:tcPr>
          <w:tcW w:w="2687" w:type="dxa"/>
          <w:vAlign w:val="center"/>
        </w:tcPr>
        <w:p w14:paraId="2C4DDE5B" w14:textId="77777777" w:rsidR="0037163B" w:rsidRDefault="00EA0D88" w:rsidP="00EA0D88">
          <w:pPr>
            <w:jc w:val="right"/>
            <w:rPr>
              <w:rFonts w:asciiTheme="minorEastAsia" w:hAnsiTheme="minorEastAsia"/>
            </w:rPr>
          </w:pPr>
          <w:r w:rsidRPr="00EA0D88">
            <w:rPr>
              <w:rFonts w:asciiTheme="minorEastAsia" w:hAnsiTheme="minorEastAsia" w:hint="eastAsia"/>
              <w:color w:val="BFBFBF" w:themeColor="background1" w:themeShade="BF"/>
              <w:sz w:val="16"/>
              <w:szCs w:val="16"/>
            </w:rPr>
            <w:t>※記入不要</w:t>
          </w:r>
        </w:p>
      </w:tc>
    </w:tr>
    <w:tr w:rsidR="00A2503E" w14:paraId="32867594" w14:textId="77777777" w:rsidTr="0037163B">
      <w:trPr>
        <w:trHeight w:val="382"/>
      </w:trPr>
      <w:tc>
        <w:tcPr>
          <w:tcW w:w="1276" w:type="dxa"/>
          <w:vAlign w:val="center"/>
        </w:tcPr>
        <w:p w14:paraId="475724B9" w14:textId="77777777" w:rsidR="00A2503E" w:rsidRPr="006B7ACC" w:rsidRDefault="00A2503E" w:rsidP="004B5F3F">
          <w:pPr>
            <w:jc w:val="center"/>
            <w:rPr>
              <w:rFonts w:asciiTheme="minorEastAsia" w:hAnsiTheme="minorEastAsia"/>
              <w:sz w:val="21"/>
              <w:szCs w:val="21"/>
            </w:rPr>
          </w:pPr>
          <w:r w:rsidRPr="006B7ACC">
            <w:rPr>
              <w:rFonts w:asciiTheme="minorEastAsia" w:hAnsiTheme="minorEastAsia" w:hint="eastAsia"/>
              <w:sz w:val="21"/>
              <w:szCs w:val="21"/>
            </w:rPr>
            <w:t>氏　名</w:t>
          </w:r>
        </w:p>
      </w:tc>
      <w:tc>
        <w:tcPr>
          <w:tcW w:w="2687" w:type="dxa"/>
          <w:vAlign w:val="center"/>
        </w:tcPr>
        <w:p w14:paraId="75289FC6" w14:textId="41B398AF" w:rsidR="00A2503E" w:rsidRDefault="00A67E3D" w:rsidP="006B7ACC">
          <w:pPr>
            <w:rPr>
              <w:rFonts w:asciiTheme="minorEastAsia" w:hAnsiTheme="minorEastAsia"/>
            </w:rPr>
          </w:pPr>
          <w:r>
            <w:rPr>
              <w:rFonts w:asciiTheme="minorEastAsia" w:hAnsiTheme="minorEastAsia" w:hint="eastAsia"/>
            </w:rPr>
            <w:t>吉川　和之</w:t>
          </w:r>
        </w:p>
      </w:tc>
    </w:tr>
    <w:tr w:rsidR="00A2503E" w14:paraId="148F5299" w14:textId="77777777" w:rsidTr="0037163B">
      <w:trPr>
        <w:trHeight w:val="382"/>
      </w:trPr>
      <w:tc>
        <w:tcPr>
          <w:tcW w:w="1276" w:type="dxa"/>
          <w:vAlign w:val="center"/>
        </w:tcPr>
        <w:p w14:paraId="6B5971F9" w14:textId="77777777" w:rsidR="00A2503E" w:rsidRPr="006B7ACC" w:rsidRDefault="00A2503E" w:rsidP="004B5F3F">
          <w:pPr>
            <w:jc w:val="center"/>
            <w:rPr>
              <w:rFonts w:asciiTheme="minorEastAsia" w:hAnsiTheme="minorEastAsia"/>
              <w:sz w:val="21"/>
              <w:szCs w:val="21"/>
            </w:rPr>
          </w:pPr>
          <w:r>
            <w:rPr>
              <w:rFonts w:asciiTheme="minorEastAsia" w:hAnsiTheme="minorEastAsia" w:hint="eastAsia"/>
              <w:sz w:val="21"/>
              <w:szCs w:val="21"/>
            </w:rPr>
            <w:t>現在の専門</w:t>
          </w:r>
        </w:p>
      </w:tc>
      <w:tc>
        <w:tcPr>
          <w:tcW w:w="2687" w:type="dxa"/>
          <w:vAlign w:val="center"/>
        </w:tcPr>
        <w:p w14:paraId="61765B09" w14:textId="5D59BB94" w:rsidR="00A2503E" w:rsidRDefault="00434F48" w:rsidP="00A2503E">
          <w:pPr>
            <w:rPr>
              <w:rFonts w:asciiTheme="minorEastAsia" w:hAnsiTheme="minorEastAsia"/>
            </w:rPr>
          </w:pPr>
          <w:r>
            <w:rPr>
              <w:rFonts w:asciiTheme="minorEastAsia" w:hAnsiTheme="minorEastAsia" w:hint="eastAsia"/>
            </w:rPr>
            <w:t>電気</w:t>
          </w:r>
          <w:r w:rsidR="00A67E3D">
            <w:rPr>
              <w:rFonts w:asciiTheme="minorEastAsia" w:hAnsiTheme="minorEastAsia" w:hint="eastAsia"/>
            </w:rPr>
            <w:t>電子情報工学</w:t>
          </w:r>
        </w:p>
      </w:tc>
    </w:tr>
    <w:tr w:rsidR="00A2503E" w14:paraId="4B4852C1" w14:textId="77777777" w:rsidTr="0037163B">
      <w:trPr>
        <w:trHeight w:val="382"/>
      </w:trPr>
      <w:tc>
        <w:tcPr>
          <w:tcW w:w="1276" w:type="dxa"/>
          <w:vAlign w:val="center"/>
        </w:tcPr>
        <w:p w14:paraId="59606164" w14:textId="77777777" w:rsidR="00A2503E" w:rsidRPr="006B7ACC" w:rsidRDefault="00A2503E" w:rsidP="00384873">
          <w:pPr>
            <w:jc w:val="center"/>
            <w:rPr>
              <w:rFonts w:asciiTheme="minorEastAsia" w:hAnsiTheme="minorEastAsia"/>
              <w:sz w:val="21"/>
              <w:szCs w:val="21"/>
            </w:rPr>
          </w:pPr>
          <w:r>
            <w:rPr>
              <w:rFonts w:asciiTheme="minorEastAsia" w:hAnsiTheme="minorEastAsia" w:hint="eastAsia"/>
              <w:sz w:val="21"/>
              <w:szCs w:val="21"/>
            </w:rPr>
            <w:t>希望研究室</w:t>
          </w:r>
        </w:p>
      </w:tc>
      <w:tc>
        <w:tcPr>
          <w:tcW w:w="2687" w:type="dxa"/>
          <w:vAlign w:val="center"/>
        </w:tcPr>
        <w:p w14:paraId="618520CD" w14:textId="0561FBEF" w:rsidR="00A2503E" w:rsidRDefault="00806F18" w:rsidP="00A2503E">
          <w:pPr>
            <w:rPr>
              <w:rFonts w:asciiTheme="minorEastAsia" w:hAnsiTheme="minorEastAsia"/>
            </w:rPr>
          </w:pPr>
          <w:r>
            <w:rPr>
              <w:rFonts w:asciiTheme="minorEastAsia" w:hAnsiTheme="minorEastAsia" w:hint="eastAsia"/>
            </w:rPr>
            <w:t>計算神経科学</w:t>
          </w:r>
          <w:r w:rsidR="009440DB">
            <w:rPr>
              <w:rFonts w:asciiTheme="minorEastAsia" w:hAnsiTheme="minorEastAsia" w:hint="eastAsia"/>
            </w:rPr>
            <w:t>/</w:t>
          </w:r>
          <w:r w:rsidR="00FB5495">
            <w:rPr>
              <w:rFonts w:asciiTheme="minorEastAsia" w:hAnsiTheme="minorEastAsia" w:hint="eastAsia"/>
            </w:rPr>
            <w:t>BRI</w:t>
          </w:r>
        </w:p>
      </w:tc>
    </w:tr>
  </w:tbl>
  <w:p w14:paraId="309BA0BD" w14:textId="77777777" w:rsidR="00CD1244" w:rsidRDefault="00CD1244" w:rsidP="00A2503E">
    <w:pPr>
      <w:pStyle w:val="a3"/>
      <w:tabs>
        <w:tab w:val="clear" w:pos="8504"/>
      </w:tabs>
    </w:pPr>
  </w:p>
  <w:p w14:paraId="5D723858" w14:textId="77777777" w:rsidR="004B5F3F" w:rsidRDefault="004B5F3F" w:rsidP="00A2503E">
    <w:pPr>
      <w:pStyle w:val="a3"/>
      <w:tabs>
        <w:tab w:val="clear" w:pos="4252"/>
        <w:tab w:val="clear" w:pos="8504"/>
      </w:tabs>
      <w:jc w:val="center"/>
      <w:rPr>
        <w:rFonts w:asciiTheme="minorEastAsia" w:hAnsiTheme="minorEastAsia"/>
        <w:b/>
        <w:sz w:val="36"/>
        <w:szCs w:val="36"/>
      </w:rPr>
    </w:pPr>
    <w:r w:rsidRPr="00FE42C4">
      <w:rPr>
        <w:rFonts w:asciiTheme="minorEastAsia" w:hAnsiTheme="minorEastAsia" w:hint="eastAsia"/>
        <w:b/>
        <w:sz w:val="36"/>
        <w:szCs w:val="36"/>
      </w:rPr>
      <w:t>小　　論　　文</w:t>
    </w:r>
  </w:p>
  <w:p w14:paraId="01E85EF7" w14:textId="77777777" w:rsidR="00A2503E" w:rsidRPr="007355A5" w:rsidRDefault="004B5F3F" w:rsidP="007355A5">
    <w:pPr>
      <w:pStyle w:val="a3"/>
      <w:tabs>
        <w:tab w:val="clear" w:pos="4252"/>
        <w:tab w:val="clear" w:pos="8504"/>
      </w:tabs>
      <w:jc w:val="center"/>
    </w:pPr>
    <w:r w:rsidRPr="00FE42C4">
      <w:rPr>
        <w:rFonts w:asciiTheme="minorEastAsia" w:hAnsiTheme="minorEastAsia" w:hint="eastAsia"/>
        <w:sz w:val="36"/>
        <w:szCs w:val="36"/>
      </w:rPr>
      <w:t>（</w:t>
    </w:r>
    <w:r w:rsidR="00034CF9">
      <w:rPr>
        <w:rFonts w:asciiTheme="minorEastAsia" w:hAnsiTheme="minorEastAsia" w:hint="eastAsia"/>
        <w:sz w:val="36"/>
        <w:szCs w:val="36"/>
      </w:rPr>
      <w:t>情報</w:t>
    </w:r>
    <w:r w:rsidRPr="00FE42C4">
      <w:rPr>
        <w:rFonts w:asciiTheme="minorEastAsia" w:hAnsiTheme="minorEastAsia" w:hint="eastAsia"/>
        <w:sz w:val="36"/>
        <w:szCs w:val="36"/>
      </w:rPr>
      <w:t>科学</w:t>
    </w:r>
    <w:r>
      <w:rPr>
        <w:rFonts w:asciiTheme="minorEastAsia" w:hAnsiTheme="minorEastAsia" w:hint="eastAsia"/>
        <w:sz w:val="36"/>
        <w:szCs w:val="36"/>
      </w:rPr>
      <w:t>区分</w:t>
    </w:r>
    <w:r w:rsidRPr="00FE42C4">
      <w:rPr>
        <w:rFonts w:asciiTheme="minorEastAsia" w:hAnsiTheme="minorEastAsia" w:hint="eastAsia"/>
        <w:sz w:val="36"/>
        <w:szCs w:val="3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222D8"/>
    <w:multiLevelType w:val="hybridMultilevel"/>
    <w:tmpl w:val="AAB44336"/>
    <w:lvl w:ilvl="0" w:tplc="052CA18A">
      <w:start w:val="1"/>
      <w:numFmt w:val="decimalFullWidth"/>
      <w:lvlText w:val="%1．"/>
      <w:lvlJc w:val="left"/>
      <w:pPr>
        <w:ind w:left="450" w:hanging="450"/>
      </w:pPr>
      <w:rPr>
        <w:rFonts w:hint="default"/>
        <w:lang w:val="en-US"/>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96C3152"/>
    <w:multiLevelType w:val="multilevel"/>
    <w:tmpl w:val="C076EC30"/>
    <w:lvl w:ilvl="0">
      <w:start w:val="1"/>
      <w:numFmt w:val="decimal"/>
      <w:lvlText w:val="%1.0"/>
      <w:lvlJc w:val="left"/>
      <w:pPr>
        <w:ind w:left="430" w:hanging="430"/>
      </w:pPr>
      <w:rPr>
        <w:rFonts w:hint="default"/>
      </w:rPr>
    </w:lvl>
    <w:lvl w:ilvl="1">
      <w:start w:val="1"/>
      <w:numFmt w:val="decimal"/>
      <w:lvlText w:val="%1.%2"/>
      <w:lvlJc w:val="left"/>
      <w:pPr>
        <w:ind w:left="1270" w:hanging="43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2" w15:restartNumberingAfterBreak="0">
    <w:nsid w:val="211B3164"/>
    <w:multiLevelType w:val="multilevel"/>
    <w:tmpl w:val="2CFAFD56"/>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8F630A"/>
    <w:multiLevelType w:val="multilevel"/>
    <w:tmpl w:val="6B762458"/>
    <w:lvl w:ilvl="0">
      <w:start w:val="1"/>
      <w:numFmt w:val="decimal"/>
      <w:lvlText w:val="%1.0"/>
      <w:lvlJc w:val="left"/>
      <w:pPr>
        <w:ind w:left="430" w:hanging="430"/>
      </w:pPr>
      <w:rPr>
        <w:rFonts w:hint="default"/>
      </w:rPr>
    </w:lvl>
    <w:lvl w:ilvl="1">
      <w:start w:val="1"/>
      <w:numFmt w:val="decimal"/>
      <w:lvlText w:val="%1.%2"/>
      <w:lvlJc w:val="left"/>
      <w:pPr>
        <w:ind w:left="1270" w:hanging="43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4" w15:restartNumberingAfterBreak="0">
    <w:nsid w:val="465F76F5"/>
    <w:multiLevelType w:val="hybridMultilevel"/>
    <w:tmpl w:val="E3420C34"/>
    <w:lvl w:ilvl="0" w:tplc="20500F86">
      <w:start w:val="2"/>
      <w:numFmt w:val="bullet"/>
      <w:lvlText w:val="◎"/>
      <w:lvlJc w:val="left"/>
      <w:pPr>
        <w:ind w:left="360" w:hanging="360"/>
      </w:pPr>
      <w:rPr>
        <w:rFonts w:ascii="ＭＳ Ｐ明朝" w:eastAsia="ＭＳ Ｐ明朝" w:hAnsi="ＭＳ Ｐ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910265237">
    <w:abstractNumId w:val="4"/>
  </w:num>
  <w:num w:numId="2" w16cid:durableId="1357459744">
    <w:abstractNumId w:val="0"/>
  </w:num>
  <w:num w:numId="3" w16cid:durableId="917984138">
    <w:abstractNumId w:val="2"/>
  </w:num>
  <w:num w:numId="4" w16cid:durableId="1401947525">
    <w:abstractNumId w:val="1"/>
  </w:num>
  <w:num w:numId="5" w16cid:durableId="12396292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40"/>
  <w:consecutiveHyphenLimit w:val="1"/>
  <w:drawingGridHorizontalSpacing w:val="102"/>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A5B"/>
    <w:rsid w:val="00000E6F"/>
    <w:rsid w:val="00002BCD"/>
    <w:rsid w:val="00007ABB"/>
    <w:rsid w:val="00011D0F"/>
    <w:rsid w:val="00011D3C"/>
    <w:rsid w:val="000146F0"/>
    <w:rsid w:val="000307A7"/>
    <w:rsid w:val="00034CF9"/>
    <w:rsid w:val="000370DB"/>
    <w:rsid w:val="00043921"/>
    <w:rsid w:val="00043F90"/>
    <w:rsid w:val="00047D13"/>
    <w:rsid w:val="000500BF"/>
    <w:rsid w:val="00050291"/>
    <w:rsid w:val="0005210E"/>
    <w:rsid w:val="00052676"/>
    <w:rsid w:val="00067A21"/>
    <w:rsid w:val="00071BEE"/>
    <w:rsid w:val="00077EFB"/>
    <w:rsid w:val="0008387C"/>
    <w:rsid w:val="00091317"/>
    <w:rsid w:val="00092BA4"/>
    <w:rsid w:val="000935AB"/>
    <w:rsid w:val="000943AD"/>
    <w:rsid w:val="00094C7E"/>
    <w:rsid w:val="00095721"/>
    <w:rsid w:val="000A3C9E"/>
    <w:rsid w:val="000A453C"/>
    <w:rsid w:val="000B3FEC"/>
    <w:rsid w:val="000B4120"/>
    <w:rsid w:val="000B68B2"/>
    <w:rsid w:val="000C12F9"/>
    <w:rsid w:val="000C1E19"/>
    <w:rsid w:val="000C4EA2"/>
    <w:rsid w:val="000C5987"/>
    <w:rsid w:val="000D12B4"/>
    <w:rsid w:val="000D499E"/>
    <w:rsid w:val="000D4B8C"/>
    <w:rsid w:val="000D75CE"/>
    <w:rsid w:val="000E19E3"/>
    <w:rsid w:val="000E2F8A"/>
    <w:rsid w:val="000E7A40"/>
    <w:rsid w:val="000F10AB"/>
    <w:rsid w:val="000F2891"/>
    <w:rsid w:val="000F4261"/>
    <w:rsid w:val="00101E07"/>
    <w:rsid w:val="00102147"/>
    <w:rsid w:val="00106C39"/>
    <w:rsid w:val="00110B1D"/>
    <w:rsid w:val="001145CE"/>
    <w:rsid w:val="001225BA"/>
    <w:rsid w:val="00133D8B"/>
    <w:rsid w:val="00135828"/>
    <w:rsid w:val="00136654"/>
    <w:rsid w:val="001372CC"/>
    <w:rsid w:val="00137BD4"/>
    <w:rsid w:val="00140509"/>
    <w:rsid w:val="001438C6"/>
    <w:rsid w:val="00144F20"/>
    <w:rsid w:val="001460F8"/>
    <w:rsid w:val="001508AD"/>
    <w:rsid w:val="00153BA4"/>
    <w:rsid w:val="00156705"/>
    <w:rsid w:val="00165929"/>
    <w:rsid w:val="001661AE"/>
    <w:rsid w:val="001714C7"/>
    <w:rsid w:val="0017183F"/>
    <w:rsid w:val="00172E72"/>
    <w:rsid w:val="00172FC6"/>
    <w:rsid w:val="001738BD"/>
    <w:rsid w:val="0017512E"/>
    <w:rsid w:val="0017579A"/>
    <w:rsid w:val="001761DD"/>
    <w:rsid w:val="0017689A"/>
    <w:rsid w:val="00177FC1"/>
    <w:rsid w:val="00180DE2"/>
    <w:rsid w:val="00182EE0"/>
    <w:rsid w:val="0018662C"/>
    <w:rsid w:val="001944C0"/>
    <w:rsid w:val="00195096"/>
    <w:rsid w:val="00195564"/>
    <w:rsid w:val="0019743D"/>
    <w:rsid w:val="001A0086"/>
    <w:rsid w:val="001A0783"/>
    <w:rsid w:val="001A3C9E"/>
    <w:rsid w:val="001A479A"/>
    <w:rsid w:val="001A4D4C"/>
    <w:rsid w:val="001A5195"/>
    <w:rsid w:val="001A56CE"/>
    <w:rsid w:val="001A5EB7"/>
    <w:rsid w:val="001A6E70"/>
    <w:rsid w:val="001A74DF"/>
    <w:rsid w:val="001B15A9"/>
    <w:rsid w:val="001B43B6"/>
    <w:rsid w:val="001B60A6"/>
    <w:rsid w:val="001C1EBE"/>
    <w:rsid w:val="001C2791"/>
    <w:rsid w:val="001C29A7"/>
    <w:rsid w:val="001C4606"/>
    <w:rsid w:val="001C69E6"/>
    <w:rsid w:val="001C7D91"/>
    <w:rsid w:val="001D3D60"/>
    <w:rsid w:val="001D4C92"/>
    <w:rsid w:val="001D665F"/>
    <w:rsid w:val="001E26E1"/>
    <w:rsid w:val="001F2E4D"/>
    <w:rsid w:val="001F5244"/>
    <w:rsid w:val="001F692B"/>
    <w:rsid w:val="00201141"/>
    <w:rsid w:val="00201678"/>
    <w:rsid w:val="002031A4"/>
    <w:rsid w:val="00204D13"/>
    <w:rsid w:val="00205288"/>
    <w:rsid w:val="0020604A"/>
    <w:rsid w:val="002075A2"/>
    <w:rsid w:val="00207E1B"/>
    <w:rsid w:val="0021015B"/>
    <w:rsid w:val="00210DE7"/>
    <w:rsid w:val="00211D5F"/>
    <w:rsid w:val="002120CC"/>
    <w:rsid w:val="0021256B"/>
    <w:rsid w:val="00213D80"/>
    <w:rsid w:val="00215D0C"/>
    <w:rsid w:val="002174CC"/>
    <w:rsid w:val="0022147C"/>
    <w:rsid w:val="002224D4"/>
    <w:rsid w:val="002269E1"/>
    <w:rsid w:val="00227027"/>
    <w:rsid w:val="002278C2"/>
    <w:rsid w:val="002312E3"/>
    <w:rsid w:val="00231C1F"/>
    <w:rsid w:val="00233871"/>
    <w:rsid w:val="00233C2F"/>
    <w:rsid w:val="002345D0"/>
    <w:rsid w:val="00236CA1"/>
    <w:rsid w:val="00240E84"/>
    <w:rsid w:val="00241673"/>
    <w:rsid w:val="0024436F"/>
    <w:rsid w:val="00244B2B"/>
    <w:rsid w:val="00245FB2"/>
    <w:rsid w:val="00251845"/>
    <w:rsid w:val="0025208E"/>
    <w:rsid w:val="00256051"/>
    <w:rsid w:val="00263BC9"/>
    <w:rsid w:val="002700F0"/>
    <w:rsid w:val="00270872"/>
    <w:rsid w:val="00273069"/>
    <w:rsid w:val="00274C05"/>
    <w:rsid w:val="0027569F"/>
    <w:rsid w:val="002770B1"/>
    <w:rsid w:val="00280EC8"/>
    <w:rsid w:val="00283C50"/>
    <w:rsid w:val="00286434"/>
    <w:rsid w:val="00291429"/>
    <w:rsid w:val="002919A4"/>
    <w:rsid w:val="002A0CC4"/>
    <w:rsid w:val="002A1B1D"/>
    <w:rsid w:val="002A28D3"/>
    <w:rsid w:val="002B0708"/>
    <w:rsid w:val="002B2A4B"/>
    <w:rsid w:val="002B3AB4"/>
    <w:rsid w:val="002C09E7"/>
    <w:rsid w:val="002C355C"/>
    <w:rsid w:val="002C3CF3"/>
    <w:rsid w:val="002C4221"/>
    <w:rsid w:val="002C709E"/>
    <w:rsid w:val="002C7C18"/>
    <w:rsid w:val="002D3AF2"/>
    <w:rsid w:val="002D7426"/>
    <w:rsid w:val="002E0B56"/>
    <w:rsid w:val="002E3110"/>
    <w:rsid w:val="002E6CAB"/>
    <w:rsid w:val="002E7AF8"/>
    <w:rsid w:val="002F09F8"/>
    <w:rsid w:val="002F4045"/>
    <w:rsid w:val="002F7A22"/>
    <w:rsid w:val="003033A0"/>
    <w:rsid w:val="00304248"/>
    <w:rsid w:val="00304727"/>
    <w:rsid w:val="00304DF2"/>
    <w:rsid w:val="003054C5"/>
    <w:rsid w:val="00307B08"/>
    <w:rsid w:val="003110E6"/>
    <w:rsid w:val="00312053"/>
    <w:rsid w:val="003125F6"/>
    <w:rsid w:val="003139FD"/>
    <w:rsid w:val="00317AF1"/>
    <w:rsid w:val="00322442"/>
    <w:rsid w:val="00326BEC"/>
    <w:rsid w:val="00332805"/>
    <w:rsid w:val="00334031"/>
    <w:rsid w:val="00335C81"/>
    <w:rsid w:val="0033739F"/>
    <w:rsid w:val="003403FD"/>
    <w:rsid w:val="00343090"/>
    <w:rsid w:val="00344681"/>
    <w:rsid w:val="00345EC5"/>
    <w:rsid w:val="00350F2A"/>
    <w:rsid w:val="00362208"/>
    <w:rsid w:val="00365973"/>
    <w:rsid w:val="0037163B"/>
    <w:rsid w:val="00377550"/>
    <w:rsid w:val="00381163"/>
    <w:rsid w:val="00381D81"/>
    <w:rsid w:val="00384873"/>
    <w:rsid w:val="003870AA"/>
    <w:rsid w:val="003960C0"/>
    <w:rsid w:val="003960EC"/>
    <w:rsid w:val="003A1DCE"/>
    <w:rsid w:val="003A2CF5"/>
    <w:rsid w:val="003B1CFC"/>
    <w:rsid w:val="003B3905"/>
    <w:rsid w:val="003B71EA"/>
    <w:rsid w:val="003C0043"/>
    <w:rsid w:val="003C1BE4"/>
    <w:rsid w:val="003C1C6E"/>
    <w:rsid w:val="003C2728"/>
    <w:rsid w:val="003C72DB"/>
    <w:rsid w:val="003E6CB4"/>
    <w:rsid w:val="003F0580"/>
    <w:rsid w:val="003F1FF5"/>
    <w:rsid w:val="003F28EB"/>
    <w:rsid w:val="003F7245"/>
    <w:rsid w:val="003F7FAD"/>
    <w:rsid w:val="00401A7A"/>
    <w:rsid w:val="00403A91"/>
    <w:rsid w:val="004070C2"/>
    <w:rsid w:val="0040757C"/>
    <w:rsid w:val="00407E0F"/>
    <w:rsid w:val="0041043B"/>
    <w:rsid w:val="00412132"/>
    <w:rsid w:val="0041524A"/>
    <w:rsid w:val="0041664E"/>
    <w:rsid w:val="00420D08"/>
    <w:rsid w:val="0042542F"/>
    <w:rsid w:val="004265E9"/>
    <w:rsid w:val="00427CB7"/>
    <w:rsid w:val="0043495D"/>
    <w:rsid w:val="00434F48"/>
    <w:rsid w:val="00442008"/>
    <w:rsid w:val="0044286C"/>
    <w:rsid w:val="0044497C"/>
    <w:rsid w:val="0045118E"/>
    <w:rsid w:val="004513FD"/>
    <w:rsid w:val="00455119"/>
    <w:rsid w:val="0045651E"/>
    <w:rsid w:val="00460E8B"/>
    <w:rsid w:val="0046132A"/>
    <w:rsid w:val="00462B79"/>
    <w:rsid w:val="00470357"/>
    <w:rsid w:val="00470A5C"/>
    <w:rsid w:val="0047239A"/>
    <w:rsid w:val="004729C6"/>
    <w:rsid w:val="004801AA"/>
    <w:rsid w:val="00480764"/>
    <w:rsid w:val="00483E2C"/>
    <w:rsid w:val="004A5AAC"/>
    <w:rsid w:val="004A5C76"/>
    <w:rsid w:val="004B0EF6"/>
    <w:rsid w:val="004B26BF"/>
    <w:rsid w:val="004B311C"/>
    <w:rsid w:val="004B4D38"/>
    <w:rsid w:val="004B5F3F"/>
    <w:rsid w:val="004C11B5"/>
    <w:rsid w:val="004C2F7A"/>
    <w:rsid w:val="004C57CD"/>
    <w:rsid w:val="004C69A3"/>
    <w:rsid w:val="004D1BC6"/>
    <w:rsid w:val="004D3113"/>
    <w:rsid w:val="004D35A5"/>
    <w:rsid w:val="004D6283"/>
    <w:rsid w:val="004D6415"/>
    <w:rsid w:val="004D6995"/>
    <w:rsid w:val="004D72DC"/>
    <w:rsid w:val="004E0F3D"/>
    <w:rsid w:val="004E13C0"/>
    <w:rsid w:val="004E38C6"/>
    <w:rsid w:val="004E49DB"/>
    <w:rsid w:val="004E6BCE"/>
    <w:rsid w:val="004E7138"/>
    <w:rsid w:val="004F35F4"/>
    <w:rsid w:val="004F42BC"/>
    <w:rsid w:val="004F42CB"/>
    <w:rsid w:val="004F44FD"/>
    <w:rsid w:val="004F7E0C"/>
    <w:rsid w:val="00501D8F"/>
    <w:rsid w:val="00504D55"/>
    <w:rsid w:val="00505194"/>
    <w:rsid w:val="00514AE3"/>
    <w:rsid w:val="00514F77"/>
    <w:rsid w:val="005205A9"/>
    <w:rsid w:val="0052127D"/>
    <w:rsid w:val="005259A4"/>
    <w:rsid w:val="0052748A"/>
    <w:rsid w:val="00527C6C"/>
    <w:rsid w:val="005352C9"/>
    <w:rsid w:val="005358CD"/>
    <w:rsid w:val="00537679"/>
    <w:rsid w:val="0054022F"/>
    <w:rsid w:val="00540D40"/>
    <w:rsid w:val="00545708"/>
    <w:rsid w:val="00546734"/>
    <w:rsid w:val="00547662"/>
    <w:rsid w:val="00550354"/>
    <w:rsid w:val="00552ED1"/>
    <w:rsid w:val="00553EFA"/>
    <w:rsid w:val="0055462C"/>
    <w:rsid w:val="005550ED"/>
    <w:rsid w:val="005566F8"/>
    <w:rsid w:val="0056028B"/>
    <w:rsid w:val="0056287C"/>
    <w:rsid w:val="00563234"/>
    <w:rsid w:val="005640ED"/>
    <w:rsid w:val="0057156A"/>
    <w:rsid w:val="00572789"/>
    <w:rsid w:val="00581CAA"/>
    <w:rsid w:val="00584673"/>
    <w:rsid w:val="00590FA8"/>
    <w:rsid w:val="00592E2C"/>
    <w:rsid w:val="0059346B"/>
    <w:rsid w:val="005A478E"/>
    <w:rsid w:val="005A6B87"/>
    <w:rsid w:val="005A7118"/>
    <w:rsid w:val="005A74EE"/>
    <w:rsid w:val="005B00B4"/>
    <w:rsid w:val="005B1BBC"/>
    <w:rsid w:val="005B2B23"/>
    <w:rsid w:val="005B4AAC"/>
    <w:rsid w:val="005C23E9"/>
    <w:rsid w:val="005D1283"/>
    <w:rsid w:val="005D3631"/>
    <w:rsid w:val="005E100C"/>
    <w:rsid w:val="005E1FAB"/>
    <w:rsid w:val="005E3941"/>
    <w:rsid w:val="005E3957"/>
    <w:rsid w:val="005F1E12"/>
    <w:rsid w:val="005F7DB6"/>
    <w:rsid w:val="00603C06"/>
    <w:rsid w:val="00611A5B"/>
    <w:rsid w:val="00612AF0"/>
    <w:rsid w:val="00613707"/>
    <w:rsid w:val="00614A26"/>
    <w:rsid w:val="00615A4C"/>
    <w:rsid w:val="006163E0"/>
    <w:rsid w:val="006222FB"/>
    <w:rsid w:val="00625B46"/>
    <w:rsid w:val="00626885"/>
    <w:rsid w:val="00633DE4"/>
    <w:rsid w:val="0063626A"/>
    <w:rsid w:val="00647A68"/>
    <w:rsid w:val="00653100"/>
    <w:rsid w:val="0065621F"/>
    <w:rsid w:val="0065779D"/>
    <w:rsid w:val="00657BF7"/>
    <w:rsid w:val="00660B12"/>
    <w:rsid w:val="00660DDF"/>
    <w:rsid w:val="00663270"/>
    <w:rsid w:val="00663B32"/>
    <w:rsid w:val="0066794D"/>
    <w:rsid w:val="00670D7D"/>
    <w:rsid w:val="00670E28"/>
    <w:rsid w:val="00673571"/>
    <w:rsid w:val="006737F8"/>
    <w:rsid w:val="0068118C"/>
    <w:rsid w:val="006816E6"/>
    <w:rsid w:val="0068391A"/>
    <w:rsid w:val="00685F7B"/>
    <w:rsid w:val="0068622B"/>
    <w:rsid w:val="00691CCF"/>
    <w:rsid w:val="006922C2"/>
    <w:rsid w:val="00692C76"/>
    <w:rsid w:val="00693BAC"/>
    <w:rsid w:val="00694138"/>
    <w:rsid w:val="0069481C"/>
    <w:rsid w:val="00694C52"/>
    <w:rsid w:val="00695957"/>
    <w:rsid w:val="00696430"/>
    <w:rsid w:val="006974E9"/>
    <w:rsid w:val="006979C5"/>
    <w:rsid w:val="006A078E"/>
    <w:rsid w:val="006A4DD2"/>
    <w:rsid w:val="006A72AC"/>
    <w:rsid w:val="006B268D"/>
    <w:rsid w:val="006B4514"/>
    <w:rsid w:val="006B4860"/>
    <w:rsid w:val="006B54D5"/>
    <w:rsid w:val="006B6B71"/>
    <w:rsid w:val="006B7735"/>
    <w:rsid w:val="006B7ACC"/>
    <w:rsid w:val="006C0341"/>
    <w:rsid w:val="006C23AA"/>
    <w:rsid w:val="006C5AF5"/>
    <w:rsid w:val="006C652C"/>
    <w:rsid w:val="006C7F40"/>
    <w:rsid w:val="006D2EF8"/>
    <w:rsid w:val="006D37CF"/>
    <w:rsid w:val="006D5F12"/>
    <w:rsid w:val="006E0007"/>
    <w:rsid w:val="006E0416"/>
    <w:rsid w:val="006E382B"/>
    <w:rsid w:val="006F39FE"/>
    <w:rsid w:val="006F525D"/>
    <w:rsid w:val="006F632B"/>
    <w:rsid w:val="0070288A"/>
    <w:rsid w:val="007031AE"/>
    <w:rsid w:val="00710C46"/>
    <w:rsid w:val="00721B17"/>
    <w:rsid w:val="00726F52"/>
    <w:rsid w:val="007335D7"/>
    <w:rsid w:val="007355A5"/>
    <w:rsid w:val="0073619D"/>
    <w:rsid w:val="00741B04"/>
    <w:rsid w:val="00742C5C"/>
    <w:rsid w:val="00743201"/>
    <w:rsid w:val="00747B41"/>
    <w:rsid w:val="00750948"/>
    <w:rsid w:val="00755FD2"/>
    <w:rsid w:val="00760425"/>
    <w:rsid w:val="0076060D"/>
    <w:rsid w:val="00762C79"/>
    <w:rsid w:val="00764678"/>
    <w:rsid w:val="0076578C"/>
    <w:rsid w:val="00770BBB"/>
    <w:rsid w:val="00770CF1"/>
    <w:rsid w:val="00772CD5"/>
    <w:rsid w:val="00775136"/>
    <w:rsid w:val="007830D0"/>
    <w:rsid w:val="00794AA8"/>
    <w:rsid w:val="007A1C8C"/>
    <w:rsid w:val="007A3BF9"/>
    <w:rsid w:val="007A54D2"/>
    <w:rsid w:val="007A61BB"/>
    <w:rsid w:val="007B4721"/>
    <w:rsid w:val="007B66A9"/>
    <w:rsid w:val="007C0585"/>
    <w:rsid w:val="007C1FFD"/>
    <w:rsid w:val="007C398A"/>
    <w:rsid w:val="007C5144"/>
    <w:rsid w:val="007C68F1"/>
    <w:rsid w:val="007C7799"/>
    <w:rsid w:val="007C7FF2"/>
    <w:rsid w:val="007D068B"/>
    <w:rsid w:val="007D3DC4"/>
    <w:rsid w:val="007E145D"/>
    <w:rsid w:val="007E5CD4"/>
    <w:rsid w:val="007F00E6"/>
    <w:rsid w:val="007F2EEE"/>
    <w:rsid w:val="007F32F8"/>
    <w:rsid w:val="007F607E"/>
    <w:rsid w:val="00800F1D"/>
    <w:rsid w:val="008019E9"/>
    <w:rsid w:val="008034BB"/>
    <w:rsid w:val="008039CB"/>
    <w:rsid w:val="00803BA7"/>
    <w:rsid w:val="00803DEF"/>
    <w:rsid w:val="0080551E"/>
    <w:rsid w:val="00806F18"/>
    <w:rsid w:val="008079B5"/>
    <w:rsid w:val="00807DA6"/>
    <w:rsid w:val="008132B5"/>
    <w:rsid w:val="0081354E"/>
    <w:rsid w:val="00814A0D"/>
    <w:rsid w:val="00814D3C"/>
    <w:rsid w:val="00817A8C"/>
    <w:rsid w:val="0082228A"/>
    <w:rsid w:val="00826BDC"/>
    <w:rsid w:val="00830AFB"/>
    <w:rsid w:val="00831604"/>
    <w:rsid w:val="00835FA1"/>
    <w:rsid w:val="0083664C"/>
    <w:rsid w:val="008400DB"/>
    <w:rsid w:val="0084080F"/>
    <w:rsid w:val="00841DB4"/>
    <w:rsid w:val="00842E80"/>
    <w:rsid w:val="00845FA7"/>
    <w:rsid w:val="008467AB"/>
    <w:rsid w:val="00846BA1"/>
    <w:rsid w:val="0084753C"/>
    <w:rsid w:val="00854398"/>
    <w:rsid w:val="00854D54"/>
    <w:rsid w:val="00857808"/>
    <w:rsid w:val="00862602"/>
    <w:rsid w:val="00865AAC"/>
    <w:rsid w:val="00866EB0"/>
    <w:rsid w:val="00872EF9"/>
    <w:rsid w:val="008734CA"/>
    <w:rsid w:val="00883AB6"/>
    <w:rsid w:val="00892EB5"/>
    <w:rsid w:val="00896311"/>
    <w:rsid w:val="00897238"/>
    <w:rsid w:val="008A14C8"/>
    <w:rsid w:val="008A1F71"/>
    <w:rsid w:val="008B3FBE"/>
    <w:rsid w:val="008B5687"/>
    <w:rsid w:val="008B6491"/>
    <w:rsid w:val="008C022A"/>
    <w:rsid w:val="008C4230"/>
    <w:rsid w:val="008D0D59"/>
    <w:rsid w:val="008D1043"/>
    <w:rsid w:val="008D1B6B"/>
    <w:rsid w:val="008D5DEA"/>
    <w:rsid w:val="008D665A"/>
    <w:rsid w:val="008E0193"/>
    <w:rsid w:val="008E1417"/>
    <w:rsid w:val="008E299A"/>
    <w:rsid w:val="008E7B0B"/>
    <w:rsid w:val="008F5A79"/>
    <w:rsid w:val="008F7655"/>
    <w:rsid w:val="009005D5"/>
    <w:rsid w:val="009009C4"/>
    <w:rsid w:val="0090370D"/>
    <w:rsid w:val="009051F0"/>
    <w:rsid w:val="009077EC"/>
    <w:rsid w:val="00907801"/>
    <w:rsid w:val="00912009"/>
    <w:rsid w:val="00912CC1"/>
    <w:rsid w:val="00912CEC"/>
    <w:rsid w:val="0091314B"/>
    <w:rsid w:val="00915B37"/>
    <w:rsid w:val="00915BDC"/>
    <w:rsid w:val="009178E2"/>
    <w:rsid w:val="009217E6"/>
    <w:rsid w:val="00921F51"/>
    <w:rsid w:val="0093063B"/>
    <w:rsid w:val="009317DE"/>
    <w:rsid w:val="00934C1F"/>
    <w:rsid w:val="00936AAC"/>
    <w:rsid w:val="0094073B"/>
    <w:rsid w:val="009423DE"/>
    <w:rsid w:val="009434C1"/>
    <w:rsid w:val="009440DB"/>
    <w:rsid w:val="0094566B"/>
    <w:rsid w:val="00946195"/>
    <w:rsid w:val="00950A1B"/>
    <w:rsid w:val="0095149A"/>
    <w:rsid w:val="00954928"/>
    <w:rsid w:val="00960E24"/>
    <w:rsid w:val="0096111E"/>
    <w:rsid w:val="00962ACC"/>
    <w:rsid w:val="009639E0"/>
    <w:rsid w:val="00965276"/>
    <w:rsid w:val="00974009"/>
    <w:rsid w:val="009762E9"/>
    <w:rsid w:val="009806BA"/>
    <w:rsid w:val="009822DD"/>
    <w:rsid w:val="0098487C"/>
    <w:rsid w:val="00984D08"/>
    <w:rsid w:val="00984F5C"/>
    <w:rsid w:val="0098757C"/>
    <w:rsid w:val="00990327"/>
    <w:rsid w:val="009958C8"/>
    <w:rsid w:val="00995C9A"/>
    <w:rsid w:val="009A0B66"/>
    <w:rsid w:val="009A5EC9"/>
    <w:rsid w:val="009A7B56"/>
    <w:rsid w:val="009B0117"/>
    <w:rsid w:val="009B1339"/>
    <w:rsid w:val="009B4C1F"/>
    <w:rsid w:val="009C04F7"/>
    <w:rsid w:val="009C17F7"/>
    <w:rsid w:val="009C225F"/>
    <w:rsid w:val="009C6DC2"/>
    <w:rsid w:val="009C7309"/>
    <w:rsid w:val="009D07AE"/>
    <w:rsid w:val="009D5A73"/>
    <w:rsid w:val="009D68D9"/>
    <w:rsid w:val="009E3A28"/>
    <w:rsid w:val="009F066F"/>
    <w:rsid w:val="009F0FB2"/>
    <w:rsid w:val="009F44A2"/>
    <w:rsid w:val="009F5651"/>
    <w:rsid w:val="009F6411"/>
    <w:rsid w:val="00A026D7"/>
    <w:rsid w:val="00A0412A"/>
    <w:rsid w:val="00A05DB6"/>
    <w:rsid w:val="00A16837"/>
    <w:rsid w:val="00A20729"/>
    <w:rsid w:val="00A2126D"/>
    <w:rsid w:val="00A2503E"/>
    <w:rsid w:val="00A333D6"/>
    <w:rsid w:val="00A3371B"/>
    <w:rsid w:val="00A36E30"/>
    <w:rsid w:val="00A45E39"/>
    <w:rsid w:val="00A5229D"/>
    <w:rsid w:val="00A53D85"/>
    <w:rsid w:val="00A53F8A"/>
    <w:rsid w:val="00A55085"/>
    <w:rsid w:val="00A55B89"/>
    <w:rsid w:val="00A60E37"/>
    <w:rsid w:val="00A60F20"/>
    <w:rsid w:val="00A6442D"/>
    <w:rsid w:val="00A660D5"/>
    <w:rsid w:val="00A67E3D"/>
    <w:rsid w:val="00A7181F"/>
    <w:rsid w:val="00A7308C"/>
    <w:rsid w:val="00A733B8"/>
    <w:rsid w:val="00A84245"/>
    <w:rsid w:val="00A854E5"/>
    <w:rsid w:val="00A921DA"/>
    <w:rsid w:val="00A92520"/>
    <w:rsid w:val="00A93EA4"/>
    <w:rsid w:val="00AA0678"/>
    <w:rsid w:val="00AA1A7A"/>
    <w:rsid w:val="00AA5D34"/>
    <w:rsid w:val="00AB18CF"/>
    <w:rsid w:val="00AB1D91"/>
    <w:rsid w:val="00AB20E5"/>
    <w:rsid w:val="00AB3E32"/>
    <w:rsid w:val="00AB7E0A"/>
    <w:rsid w:val="00AC35BB"/>
    <w:rsid w:val="00AC3C73"/>
    <w:rsid w:val="00AC3F00"/>
    <w:rsid w:val="00AD1708"/>
    <w:rsid w:val="00AD5B3B"/>
    <w:rsid w:val="00AD6B96"/>
    <w:rsid w:val="00AE1258"/>
    <w:rsid w:val="00AE1626"/>
    <w:rsid w:val="00AE21AC"/>
    <w:rsid w:val="00AE3C2D"/>
    <w:rsid w:val="00AE5DFF"/>
    <w:rsid w:val="00AF1525"/>
    <w:rsid w:val="00AF29E6"/>
    <w:rsid w:val="00AF4565"/>
    <w:rsid w:val="00AF56B9"/>
    <w:rsid w:val="00B00304"/>
    <w:rsid w:val="00B03235"/>
    <w:rsid w:val="00B03896"/>
    <w:rsid w:val="00B11F47"/>
    <w:rsid w:val="00B1335C"/>
    <w:rsid w:val="00B140DC"/>
    <w:rsid w:val="00B14467"/>
    <w:rsid w:val="00B1576E"/>
    <w:rsid w:val="00B20E69"/>
    <w:rsid w:val="00B22121"/>
    <w:rsid w:val="00B26367"/>
    <w:rsid w:val="00B30E27"/>
    <w:rsid w:val="00B32070"/>
    <w:rsid w:val="00B449CA"/>
    <w:rsid w:val="00B44C52"/>
    <w:rsid w:val="00B4729B"/>
    <w:rsid w:val="00B51935"/>
    <w:rsid w:val="00B5323A"/>
    <w:rsid w:val="00B53A93"/>
    <w:rsid w:val="00B56A8B"/>
    <w:rsid w:val="00B56E28"/>
    <w:rsid w:val="00B57F89"/>
    <w:rsid w:val="00B7190A"/>
    <w:rsid w:val="00B72C85"/>
    <w:rsid w:val="00B768E1"/>
    <w:rsid w:val="00B811F5"/>
    <w:rsid w:val="00B81D3E"/>
    <w:rsid w:val="00B82DC5"/>
    <w:rsid w:val="00B8408D"/>
    <w:rsid w:val="00B904EA"/>
    <w:rsid w:val="00B9283F"/>
    <w:rsid w:val="00B92C83"/>
    <w:rsid w:val="00B94434"/>
    <w:rsid w:val="00B97D6A"/>
    <w:rsid w:val="00BA2A2F"/>
    <w:rsid w:val="00BA6D76"/>
    <w:rsid w:val="00BB079C"/>
    <w:rsid w:val="00BB3467"/>
    <w:rsid w:val="00BB5EC3"/>
    <w:rsid w:val="00BB6B1C"/>
    <w:rsid w:val="00BC1FD1"/>
    <w:rsid w:val="00BC20EE"/>
    <w:rsid w:val="00BC3B1B"/>
    <w:rsid w:val="00BC4A07"/>
    <w:rsid w:val="00BC6315"/>
    <w:rsid w:val="00BE0D9A"/>
    <w:rsid w:val="00BE4D3E"/>
    <w:rsid w:val="00BE4D53"/>
    <w:rsid w:val="00BF3216"/>
    <w:rsid w:val="00BF49CD"/>
    <w:rsid w:val="00BF53FB"/>
    <w:rsid w:val="00BF59D1"/>
    <w:rsid w:val="00C0107B"/>
    <w:rsid w:val="00C037CC"/>
    <w:rsid w:val="00C043BF"/>
    <w:rsid w:val="00C055F2"/>
    <w:rsid w:val="00C05B2A"/>
    <w:rsid w:val="00C07D2A"/>
    <w:rsid w:val="00C11A7E"/>
    <w:rsid w:val="00C205CA"/>
    <w:rsid w:val="00C20A64"/>
    <w:rsid w:val="00C2229F"/>
    <w:rsid w:val="00C23091"/>
    <w:rsid w:val="00C24337"/>
    <w:rsid w:val="00C30AC1"/>
    <w:rsid w:val="00C36B73"/>
    <w:rsid w:val="00C4020E"/>
    <w:rsid w:val="00C43619"/>
    <w:rsid w:val="00C45713"/>
    <w:rsid w:val="00C45D16"/>
    <w:rsid w:val="00C50638"/>
    <w:rsid w:val="00C5292C"/>
    <w:rsid w:val="00C635BE"/>
    <w:rsid w:val="00C6483D"/>
    <w:rsid w:val="00C660E6"/>
    <w:rsid w:val="00C67885"/>
    <w:rsid w:val="00C700A4"/>
    <w:rsid w:val="00C701F6"/>
    <w:rsid w:val="00C70D1E"/>
    <w:rsid w:val="00C71C5F"/>
    <w:rsid w:val="00C7237A"/>
    <w:rsid w:val="00C77689"/>
    <w:rsid w:val="00C77B7E"/>
    <w:rsid w:val="00C815C8"/>
    <w:rsid w:val="00C84237"/>
    <w:rsid w:val="00C905AE"/>
    <w:rsid w:val="00C917C5"/>
    <w:rsid w:val="00C91981"/>
    <w:rsid w:val="00C93622"/>
    <w:rsid w:val="00C94E93"/>
    <w:rsid w:val="00C95548"/>
    <w:rsid w:val="00CA3BFD"/>
    <w:rsid w:val="00CA4D8F"/>
    <w:rsid w:val="00CA68A5"/>
    <w:rsid w:val="00CA6FDF"/>
    <w:rsid w:val="00CB2676"/>
    <w:rsid w:val="00CB38B4"/>
    <w:rsid w:val="00CB3957"/>
    <w:rsid w:val="00CB537F"/>
    <w:rsid w:val="00CC14DE"/>
    <w:rsid w:val="00CC66F8"/>
    <w:rsid w:val="00CC676C"/>
    <w:rsid w:val="00CD10A3"/>
    <w:rsid w:val="00CD1244"/>
    <w:rsid w:val="00CD3B3F"/>
    <w:rsid w:val="00CD631B"/>
    <w:rsid w:val="00CE02B6"/>
    <w:rsid w:val="00CE0EA8"/>
    <w:rsid w:val="00CE71DB"/>
    <w:rsid w:val="00CF180A"/>
    <w:rsid w:val="00CF65BE"/>
    <w:rsid w:val="00CF72BF"/>
    <w:rsid w:val="00D00AEF"/>
    <w:rsid w:val="00D017EA"/>
    <w:rsid w:val="00D12B2D"/>
    <w:rsid w:val="00D13EA7"/>
    <w:rsid w:val="00D155D9"/>
    <w:rsid w:val="00D16EF8"/>
    <w:rsid w:val="00D17BBE"/>
    <w:rsid w:val="00D22F2C"/>
    <w:rsid w:val="00D248CB"/>
    <w:rsid w:val="00D32502"/>
    <w:rsid w:val="00D327F0"/>
    <w:rsid w:val="00D367F1"/>
    <w:rsid w:val="00D36EDB"/>
    <w:rsid w:val="00D435E4"/>
    <w:rsid w:val="00D442A3"/>
    <w:rsid w:val="00D467D7"/>
    <w:rsid w:val="00D46FE7"/>
    <w:rsid w:val="00D503C1"/>
    <w:rsid w:val="00D50CB2"/>
    <w:rsid w:val="00D51952"/>
    <w:rsid w:val="00D657A9"/>
    <w:rsid w:val="00D65A9B"/>
    <w:rsid w:val="00D663C7"/>
    <w:rsid w:val="00D679FA"/>
    <w:rsid w:val="00D67D39"/>
    <w:rsid w:val="00D72554"/>
    <w:rsid w:val="00D75A25"/>
    <w:rsid w:val="00D77E61"/>
    <w:rsid w:val="00D77FC2"/>
    <w:rsid w:val="00D80651"/>
    <w:rsid w:val="00D80E0D"/>
    <w:rsid w:val="00D8177B"/>
    <w:rsid w:val="00D82070"/>
    <w:rsid w:val="00D85B8E"/>
    <w:rsid w:val="00D93DA7"/>
    <w:rsid w:val="00D95967"/>
    <w:rsid w:val="00D96158"/>
    <w:rsid w:val="00DA09D9"/>
    <w:rsid w:val="00DA0A79"/>
    <w:rsid w:val="00DA15E5"/>
    <w:rsid w:val="00DA2BAA"/>
    <w:rsid w:val="00DA46E6"/>
    <w:rsid w:val="00DA6C0F"/>
    <w:rsid w:val="00DC091B"/>
    <w:rsid w:val="00DC2BFF"/>
    <w:rsid w:val="00DC2C75"/>
    <w:rsid w:val="00DC3210"/>
    <w:rsid w:val="00DC594C"/>
    <w:rsid w:val="00DC6F0C"/>
    <w:rsid w:val="00DC6FF1"/>
    <w:rsid w:val="00DC7B15"/>
    <w:rsid w:val="00DD0359"/>
    <w:rsid w:val="00DD2377"/>
    <w:rsid w:val="00DD3179"/>
    <w:rsid w:val="00DD3BF2"/>
    <w:rsid w:val="00DD492B"/>
    <w:rsid w:val="00DD7A8E"/>
    <w:rsid w:val="00DE20B7"/>
    <w:rsid w:val="00DE42CB"/>
    <w:rsid w:val="00DE467A"/>
    <w:rsid w:val="00DE5106"/>
    <w:rsid w:val="00DF53AE"/>
    <w:rsid w:val="00DF7E9F"/>
    <w:rsid w:val="00E00B24"/>
    <w:rsid w:val="00E025B1"/>
    <w:rsid w:val="00E049F5"/>
    <w:rsid w:val="00E05894"/>
    <w:rsid w:val="00E079AD"/>
    <w:rsid w:val="00E114F2"/>
    <w:rsid w:val="00E221FA"/>
    <w:rsid w:val="00E34748"/>
    <w:rsid w:val="00E350FF"/>
    <w:rsid w:val="00E359D7"/>
    <w:rsid w:val="00E35EA5"/>
    <w:rsid w:val="00E4007B"/>
    <w:rsid w:val="00E4498F"/>
    <w:rsid w:val="00E467EA"/>
    <w:rsid w:val="00E50A65"/>
    <w:rsid w:val="00E5268E"/>
    <w:rsid w:val="00E526E4"/>
    <w:rsid w:val="00E543C8"/>
    <w:rsid w:val="00E55EA2"/>
    <w:rsid w:val="00E60B74"/>
    <w:rsid w:val="00E643A8"/>
    <w:rsid w:val="00E65025"/>
    <w:rsid w:val="00E658C7"/>
    <w:rsid w:val="00E66C51"/>
    <w:rsid w:val="00E66DC2"/>
    <w:rsid w:val="00E670B6"/>
    <w:rsid w:val="00E75ABC"/>
    <w:rsid w:val="00E75F9D"/>
    <w:rsid w:val="00E7606B"/>
    <w:rsid w:val="00E77CBA"/>
    <w:rsid w:val="00E805FB"/>
    <w:rsid w:val="00E81663"/>
    <w:rsid w:val="00E866C4"/>
    <w:rsid w:val="00E87111"/>
    <w:rsid w:val="00E9026E"/>
    <w:rsid w:val="00E906BD"/>
    <w:rsid w:val="00E92063"/>
    <w:rsid w:val="00E9657E"/>
    <w:rsid w:val="00EA088E"/>
    <w:rsid w:val="00EA0D88"/>
    <w:rsid w:val="00EA6B8B"/>
    <w:rsid w:val="00EB2A37"/>
    <w:rsid w:val="00EB39FB"/>
    <w:rsid w:val="00EB470F"/>
    <w:rsid w:val="00EB7707"/>
    <w:rsid w:val="00EC115C"/>
    <w:rsid w:val="00EC172B"/>
    <w:rsid w:val="00EC18C0"/>
    <w:rsid w:val="00EC2F06"/>
    <w:rsid w:val="00EC2FFA"/>
    <w:rsid w:val="00EC732C"/>
    <w:rsid w:val="00ED15BC"/>
    <w:rsid w:val="00ED2501"/>
    <w:rsid w:val="00ED47DD"/>
    <w:rsid w:val="00ED5716"/>
    <w:rsid w:val="00ED7C6E"/>
    <w:rsid w:val="00EE26C8"/>
    <w:rsid w:val="00EE341F"/>
    <w:rsid w:val="00EE5896"/>
    <w:rsid w:val="00EF186B"/>
    <w:rsid w:val="00EF1C20"/>
    <w:rsid w:val="00EF2049"/>
    <w:rsid w:val="00EF47E6"/>
    <w:rsid w:val="00EF5ADE"/>
    <w:rsid w:val="00EF75A3"/>
    <w:rsid w:val="00EF797C"/>
    <w:rsid w:val="00F017EE"/>
    <w:rsid w:val="00F01E99"/>
    <w:rsid w:val="00F03657"/>
    <w:rsid w:val="00F07EBB"/>
    <w:rsid w:val="00F1098C"/>
    <w:rsid w:val="00F1549C"/>
    <w:rsid w:val="00F212DE"/>
    <w:rsid w:val="00F354A6"/>
    <w:rsid w:val="00F371AF"/>
    <w:rsid w:val="00F37E0A"/>
    <w:rsid w:val="00F41097"/>
    <w:rsid w:val="00F426A0"/>
    <w:rsid w:val="00F4344B"/>
    <w:rsid w:val="00F4547A"/>
    <w:rsid w:val="00F471B4"/>
    <w:rsid w:val="00F50F1C"/>
    <w:rsid w:val="00F522CD"/>
    <w:rsid w:val="00F52D9B"/>
    <w:rsid w:val="00F56164"/>
    <w:rsid w:val="00F673EA"/>
    <w:rsid w:val="00F81312"/>
    <w:rsid w:val="00F81A34"/>
    <w:rsid w:val="00F82A43"/>
    <w:rsid w:val="00F859B4"/>
    <w:rsid w:val="00F85DD1"/>
    <w:rsid w:val="00F87A8B"/>
    <w:rsid w:val="00F91CB7"/>
    <w:rsid w:val="00F91D7A"/>
    <w:rsid w:val="00F92E32"/>
    <w:rsid w:val="00F94376"/>
    <w:rsid w:val="00F96499"/>
    <w:rsid w:val="00F97287"/>
    <w:rsid w:val="00FA2900"/>
    <w:rsid w:val="00FA48E6"/>
    <w:rsid w:val="00FA718F"/>
    <w:rsid w:val="00FB0905"/>
    <w:rsid w:val="00FB5495"/>
    <w:rsid w:val="00FB7841"/>
    <w:rsid w:val="00FB7B1F"/>
    <w:rsid w:val="00FC1C33"/>
    <w:rsid w:val="00FC3564"/>
    <w:rsid w:val="00FC698D"/>
    <w:rsid w:val="00FD37AB"/>
    <w:rsid w:val="00FE42C4"/>
    <w:rsid w:val="00FF221E"/>
    <w:rsid w:val="00FF5F1A"/>
    <w:rsid w:val="00FF6C61"/>
    <w:rsid w:val="00FF6D38"/>
    <w:rsid w:val="00FF710E"/>
    <w:rsid w:val="00FF7246"/>
    <w:rsid w:val="00FF7B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1BABB94"/>
  <w15:docId w15:val="{8DE2274F-D236-9946-8406-06706D3FC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7ACC"/>
    <w:rPr>
      <w:sz w:val="22"/>
    </w:rPr>
  </w:style>
  <w:style w:type="paragraph" w:styleId="1">
    <w:name w:val="heading 1"/>
    <w:basedOn w:val="a"/>
    <w:next w:val="a"/>
    <w:link w:val="10"/>
    <w:uiPriority w:val="9"/>
    <w:qFormat/>
    <w:rsid w:val="00D77FC2"/>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2BA4"/>
    <w:pPr>
      <w:tabs>
        <w:tab w:val="center" w:pos="4252"/>
        <w:tab w:val="right" w:pos="8504"/>
      </w:tabs>
      <w:snapToGrid w:val="0"/>
    </w:pPr>
  </w:style>
  <w:style w:type="character" w:customStyle="1" w:styleId="a4">
    <w:name w:val="ヘッダー (文字)"/>
    <w:basedOn w:val="a0"/>
    <w:link w:val="a3"/>
    <w:uiPriority w:val="99"/>
    <w:rsid w:val="00092BA4"/>
  </w:style>
  <w:style w:type="paragraph" w:styleId="a5">
    <w:name w:val="footer"/>
    <w:basedOn w:val="a"/>
    <w:link w:val="a6"/>
    <w:uiPriority w:val="99"/>
    <w:unhideWhenUsed/>
    <w:rsid w:val="00092BA4"/>
    <w:pPr>
      <w:tabs>
        <w:tab w:val="center" w:pos="4252"/>
        <w:tab w:val="right" w:pos="8504"/>
      </w:tabs>
      <w:snapToGrid w:val="0"/>
    </w:pPr>
  </w:style>
  <w:style w:type="character" w:customStyle="1" w:styleId="a6">
    <w:name w:val="フッター (文字)"/>
    <w:basedOn w:val="a0"/>
    <w:link w:val="a5"/>
    <w:uiPriority w:val="99"/>
    <w:rsid w:val="00092BA4"/>
  </w:style>
  <w:style w:type="character" w:styleId="a7">
    <w:name w:val="Hyperlink"/>
    <w:basedOn w:val="a0"/>
    <w:uiPriority w:val="99"/>
    <w:unhideWhenUsed/>
    <w:rsid w:val="0041043B"/>
    <w:rPr>
      <w:color w:val="0000FF" w:themeColor="hyperlink"/>
      <w:u w:val="single"/>
    </w:rPr>
  </w:style>
  <w:style w:type="paragraph" w:styleId="2">
    <w:name w:val="Body Text 2"/>
    <w:basedOn w:val="a"/>
    <w:link w:val="20"/>
    <w:rsid w:val="00D16EF8"/>
    <w:pPr>
      <w:widowControl w:val="0"/>
      <w:jc w:val="both"/>
    </w:pPr>
    <w:rPr>
      <w:rFonts w:ascii="Times" w:eastAsia="平成明朝" w:hAnsi="Times" w:cs="Times New Roman"/>
      <w:sz w:val="16"/>
      <w:szCs w:val="20"/>
    </w:rPr>
  </w:style>
  <w:style w:type="character" w:customStyle="1" w:styleId="20">
    <w:name w:val="本文 2 (文字)"/>
    <w:basedOn w:val="a0"/>
    <w:link w:val="2"/>
    <w:rsid w:val="00D16EF8"/>
    <w:rPr>
      <w:rFonts w:ascii="Times" w:eastAsia="平成明朝" w:hAnsi="Times" w:cs="Times New Roman"/>
      <w:sz w:val="16"/>
      <w:szCs w:val="20"/>
    </w:rPr>
  </w:style>
  <w:style w:type="paragraph" w:styleId="a8">
    <w:name w:val="Balloon Text"/>
    <w:basedOn w:val="a"/>
    <w:link w:val="a9"/>
    <w:uiPriority w:val="99"/>
    <w:semiHidden/>
    <w:unhideWhenUsed/>
    <w:rsid w:val="00691CCF"/>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691CCF"/>
    <w:rPr>
      <w:rFonts w:asciiTheme="majorHAnsi" w:eastAsiaTheme="majorEastAsia" w:hAnsiTheme="majorHAnsi" w:cstheme="majorBidi"/>
      <w:sz w:val="18"/>
      <w:szCs w:val="18"/>
    </w:rPr>
  </w:style>
  <w:style w:type="table" w:styleId="aa">
    <w:name w:val="Table Grid"/>
    <w:basedOn w:val="a1"/>
    <w:uiPriority w:val="59"/>
    <w:rsid w:val="00FF71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uiPriority w:val="99"/>
    <w:semiHidden/>
    <w:unhideWhenUsed/>
    <w:rsid w:val="004B5F3F"/>
  </w:style>
  <w:style w:type="character" w:customStyle="1" w:styleId="11">
    <w:name w:val="未解決のメンション1"/>
    <w:basedOn w:val="a0"/>
    <w:uiPriority w:val="99"/>
    <w:semiHidden/>
    <w:unhideWhenUsed/>
    <w:rsid w:val="00C0107B"/>
    <w:rPr>
      <w:color w:val="605E5C"/>
      <w:shd w:val="clear" w:color="auto" w:fill="E1DFDD"/>
    </w:rPr>
  </w:style>
  <w:style w:type="character" w:styleId="ac">
    <w:name w:val="FollowedHyperlink"/>
    <w:basedOn w:val="a0"/>
    <w:uiPriority w:val="99"/>
    <w:semiHidden/>
    <w:unhideWhenUsed/>
    <w:rsid w:val="00AE21AC"/>
    <w:rPr>
      <w:color w:val="800080" w:themeColor="followedHyperlink"/>
      <w:u w:val="single"/>
    </w:rPr>
  </w:style>
  <w:style w:type="character" w:customStyle="1" w:styleId="21">
    <w:name w:val="未解決のメンション2"/>
    <w:basedOn w:val="a0"/>
    <w:uiPriority w:val="99"/>
    <w:semiHidden/>
    <w:unhideWhenUsed/>
    <w:rsid w:val="00AE21AC"/>
    <w:rPr>
      <w:color w:val="605E5C"/>
      <w:shd w:val="clear" w:color="auto" w:fill="E1DFDD"/>
    </w:rPr>
  </w:style>
  <w:style w:type="character" w:styleId="ad">
    <w:name w:val="Unresolved Mention"/>
    <w:basedOn w:val="a0"/>
    <w:uiPriority w:val="99"/>
    <w:semiHidden/>
    <w:unhideWhenUsed/>
    <w:rsid w:val="00EE5896"/>
    <w:rPr>
      <w:color w:val="605E5C"/>
      <w:shd w:val="clear" w:color="auto" w:fill="E1DFDD"/>
    </w:rPr>
  </w:style>
  <w:style w:type="paragraph" w:styleId="ae">
    <w:name w:val="List Paragraph"/>
    <w:basedOn w:val="a"/>
    <w:uiPriority w:val="34"/>
    <w:qFormat/>
    <w:rsid w:val="007355A5"/>
    <w:pPr>
      <w:ind w:leftChars="400" w:left="840"/>
    </w:pPr>
  </w:style>
  <w:style w:type="paragraph" w:styleId="Web">
    <w:name w:val="Normal (Web)"/>
    <w:basedOn w:val="a"/>
    <w:uiPriority w:val="99"/>
    <w:semiHidden/>
    <w:unhideWhenUsed/>
    <w:rsid w:val="007355A5"/>
    <w:rPr>
      <w:rFonts w:ascii="Times New Roman" w:hAnsi="Times New Roman" w:cs="Times New Roman"/>
      <w:sz w:val="24"/>
      <w:szCs w:val="24"/>
    </w:rPr>
  </w:style>
  <w:style w:type="character" w:customStyle="1" w:styleId="10">
    <w:name w:val="見出し 1 (文字)"/>
    <w:basedOn w:val="a0"/>
    <w:link w:val="1"/>
    <w:uiPriority w:val="9"/>
    <w:rsid w:val="00D77FC2"/>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44814">
      <w:bodyDiv w:val="1"/>
      <w:marLeft w:val="0"/>
      <w:marRight w:val="0"/>
      <w:marTop w:val="0"/>
      <w:marBottom w:val="0"/>
      <w:divBdr>
        <w:top w:val="none" w:sz="0" w:space="0" w:color="auto"/>
        <w:left w:val="none" w:sz="0" w:space="0" w:color="auto"/>
        <w:bottom w:val="none" w:sz="0" w:space="0" w:color="auto"/>
        <w:right w:val="none" w:sz="0" w:space="0" w:color="auto"/>
      </w:divBdr>
    </w:div>
    <w:div w:id="79454277">
      <w:bodyDiv w:val="1"/>
      <w:marLeft w:val="0"/>
      <w:marRight w:val="0"/>
      <w:marTop w:val="0"/>
      <w:marBottom w:val="0"/>
      <w:divBdr>
        <w:top w:val="none" w:sz="0" w:space="0" w:color="auto"/>
        <w:left w:val="none" w:sz="0" w:space="0" w:color="auto"/>
        <w:bottom w:val="none" w:sz="0" w:space="0" w:color="auto"/>
        <w:right w:val="none" w:sz="0" w:space="0" w:color="auto"/>
      </w:divBdr>
      <w:divsChild>
        <w:div w:id="46491365">
          <w:marLeft w:val="0"/>
          <w:marRight w:val="0"/>
          <w:marTop w:val="0"/>
          <w:marBottom w:val="0"/>
          <w:divBdr>
            <w:top w:val="none" w:sz="0" w:space="0" w:color="auto"/>
            <w:left w:val="none" w:sz="0" w:space="0" w:color="auto"/>
            <w:bottom w:val="none" w:sz="0" w:space="0" w:color="auto"/>
            <w:right w:val="none" w:sz="0" w:space="0" w:color="auto"/>
          </w:divBdr>
          <w:divsChild>
            <w:div w:id="1261330147">
              <w:marLeft w:val="0"/>
              <w:marRight w:val="0"/>
              <w:marTop w:val="0"/>
              <w:marBottom w:val="0"/>
              <w:divBdr>
                <w:top w:val="single" w:sz="2" w:space="0" w:color="000000"/>
                <w:left w:val="single" w:sz="2" w:space="0" w:color="000000"/>
                <w:bottom w:val="single" w:sz="2" w:space="0" w:color="000000"/>
                <w:right w:val="single" w:sz="2" w:space="0" w:color="000000"/>
              </w:divBdr>
            </w:div>
            <w:div w:id="1575435679">
              <w:marLeft w:val="0"/>
              <w:marRight w:val="0"/>
              <w:marTop w:val="0"/>
              <w:marBottom w:val="0"/>
              <w:divBdr>
                <w:top w:val="single" w:sz="2" w:space="0" w:color="000000"/>
                <w:left w:val="single" w:sz="2" w:space="0" w:color="000000"/>
                <w:bottom w:val="single" w:sz="2" w:space="0" w:color="000000"/>
                <w:right w:val="single" w:sz="2" w:space="0" w:color="000000"/>
              </w:divBdr>
            </w:div>
            <w:div w:id="586307617">
              <w:marLeft w:val="0"/>
              <w:marRight w:val="0"/>
              <w:marTop w:val="0"/>
              <w:marBottom w:val="0"/>
              <w:divBdr>
                <w:top w:val="single" w:sz="2" w:space="0" w:color="000000"/>
                <w:left w:val="single" w:sz="2" w:space="0" w:color="000000"/>
                <w:bottom w:val="single" w:sz="2" w:space="0" w:color="000000"/>
                <w:right w:val="single" w:sz="2" w:space="0" w:color="000000"/>
              </w:divBdr>
            </w:div>
            <w:div w:id="486168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3767718">
      <w:bodyDiv w:val="1"/>
      <w:marLeft w:val="0"/>
      <w:marRight w:val="0"/>
      <w:marTop w:val="0"/>
      <w:marBottom w:val="0"/>
      <w:divBdr>
        <w:top w:val="none" w:sz="0" w:space="0" w:color="auto"/>
        <w:left w:val="none" w:sz="0" w:space="0" w:color="auto"/>
        <w:bottom w:val="none" w:sz="0" w:space="0" w:color="auto"/>
        <w:right w:val="none" w:sz="0" w:space="0" w:color="auto"/>
      </w:divBdr>
    </w:div>
    <w:div w:id="110588803">
      <w:bodyDiv w:val="1"/>
      <w:marLeft w:val="0"/>
      <w:marRight w:val="0"/>
      <w:marTop w:val="0"/>
      <w:marBottom w:val="0"/>
      <w:divBdr>
        <w:top w:val="none" w:sz="0" w:space="0" w:color="auto"/>
        <w:left w:val="none" w:sz="0" w:space="0" w:color="auto"/>
        <w:bottom w:val="none" w:sz="0" w:space="0" w:color="auto"/>
        <w:right w:val="none" w:sz="0" w:space="0" w:color="auto"/>
      </w:divBdr>
      <w:divsChild>
        <w:div w:id="1686902275">
          <w:marLeft w:val="29"/>
          <w:marRight w:val="0"/>
          <w:marTop w:val="115"/>
          <w:marBottom w:val="0"/>
          <w:divBdr>
            <w:top w:val="none" w:sz="0" w:space="0" w:color="auto"/>
            <w:left w:val="none" w:sz="0" w:space="0" w:color="auto"/>
            <w:bottom w:val="none" w:sz="0" w:space="0" w:color="auto"/>
            <w:right w:val="none" w:sz="0" w:space="0" w:color="auto"/>
          </w:divBdr>
        </w:div>
      </w:divsChild>
    </w:div>
    <w:div w:id="122160360">
      <w:bodyDiv w:val="1"/>
      <w:marLeft w:val="0"/>
      <w:marRight w:val="0"/>
      <w:marTop w:val="0"/>
      <w:marBottom w:val="0"/>
      <w:divBdr>
        <w:top w:val="none" w:sz="0" w:space="0" w:color="auto"/>
        <w:left w:val="none" w:sz="0" w:space="0" w:color="auto"/>
        <w:bottom w:val="none" w:sz="0" w:space="0" w:color="auto"/>
        <w:right w:val="none" w:sz="0" w:space="0" w:color="auto"/>
      </w:divBdr>
      <w:divsChild>
        <w:div w:id="1875458559">
          <w:marLeft w:val="0"/>
          <w:marRight w:val="0"/>
          <w:marTop w:val="0"/>
          <w:marBottom w:val="0"/>
          <w:divBdr>
            <w:top w:val="none" w:sz="0" w:space="0" w:color="auto"/>
            <w:left w:val="none" w:sz="0" w:space="0" w:color="auto"/>
            <w:bottom w:val="none" w:sz="0" w:space="0" w:color="auto"/>
            <w:right w:val="none" w:sz="0" w:space="0" w:color="auto"/>
          </w:divBdr>
        </w:div>
      </w:divsChild>
    </w:div>
    <w:div w:id="159008150">
      <w:bodyDiv w:val="1"/>
      <w:marLeft w:val="0"/>
      <w:marRight w:val="0"/>
      <w:marTop w:val="0"/>
      <w:marBottom w:val="0"/>
      <w:divBdr>
        <w:top w:val="none" w:sz="0" w:space="0" w:color="auto"/>
        <w:left w:val="none" w:sz="0" w:space="0" w:color="auto"/>
        <w:bottom w:val="none" w:sz="0" w:space="0" w:color="auto"/>
        <w:right w:val="none" w:sz="0" w:space="0" w:color="auto"/>
      </w:divBdr>
    </w:div>
    <w:div w:id="174654228">
      <w:bodyDiv w:val="1"/>
      <w:marLeft w:val="0"/>
      <w:marRight w:val="0"/>
      <w:marTop w:val="0"/>
      <w:marBottom w:val="0"/>
      <w:divBdr>
        <w:top w:val="none" w:sz="0" w:space="0" w:color="auto"/>
        <w:left w:val="none" w:sz="0" w:space="0" w:color="auto"/>
        <w:bottom w:val="none" w:sz="0" w:space="0" w:color="auto"/>
        <w:right w:val="none" w:sz="0" w:space="0" w:color="auto"/>
      </w:divBdr>
    </w:div>
    <w:div w:id="188571795">
      <w:bodyDiv w:val="1"/>
      <w:marLeft w:val="0"/>
      <w:marRight w:val="0"/>
      <w:marTop w:val="0"/>
      <w:marBottom w:val="0"/>
      <w:divBdr>
        <w:top w:val="none" w:sz="0" w:space="0" w:color="auto"/>
        <w:left w:val="none" w:sz="0" w:space="0" w:color="auto"/>
        <w:bottom w:val="none" w:sz="0" w:space="0" w:color="auto"/>
        <w:right w:val="none" w:sz="0" w:space="0" w:color="auto"/>
      </w:divBdr>
      <w:divsChild>
        <w:div w:id="540677468">
          <w:marLeft w:val="300"/>
          <w:marRight w:val="0"/>
          <w:marTop w:val="120"/>
          <w:marBottom w:val="120"/>
          <w:divBdr>
            <w:top w:val="none" w:sz="0" w:space="0" w:color="auto"/>
            <w:left w:val="none" w:sz="0" w:space="0" w:color="auto"/>
            <w:bottom w:val="none" w:sz="0" w:space="0" w:color="auto"/>
            <w:right w:val="none" w:sz="0" w:space="0" w:color="auto"/>
          </w:divBdr>
        </w:div>
      </w:divsChild>
    </w:div>
    <w:div w:id="203181903">
      <w:bodyDiv w:val="1"/>
      <w:marLeft w:val="0"/>
      <w:marRight w:val="0"/>
      <w:marTop w:val="0"/>
      <w:marBottom w:val="0"/>
      <w:divBdr>
        <w:top w:val="none" w:sz="0" w:space="0" w:color="auto"/>
        <w:left w:val="none" w:sz="0" w:space="0" w:color="auto"/>
        <w:bottom w:val="none" w:sz="0" w:space="0" w:color="auto"/>
        <w:right w:val="none" w:sz="0" w:space="0" w:color="auto"/>
      </w:divBdr>
      <w:divsChild>
        <w:div w:id="2023896889">
          <w:marLeft w:val="0"/>
          <w:marRight w:val="0"/>
          <w:marTop w:val="0"/>
          <w:marBottom w:val="0"/>
          <w:divBdr>
            <w:top w:val="none" w:sz="0" w:space="0" w:color="auto"/>
            <w:left w:val="none" w:sz="0" w:space="0" w:color="auto"/>
            <w:bottom w:val="none" w:sz="0" w:space="0" w:color="auto"/>
            <w:right w:val="none" w:sz="0" w:space="0" w:color="auto"/>
          </w:divBdr>
          <w:divsChild>
            <w:div w:id="480854407">
              <w:marLeft w:val="0"/>
              <w:marRight w:val="0"/>
              <w:marTop w:val="0"/>
              <w:marBottom w:val="0"/>
              <w:divBdr>
                <w:top w:val="single" w:sz="2" w:space="0" w:color="000000"/>
                <w:left w:val="single" w:sz="2" w:space="0" w:color="000000"/>
                <w:bottom w:val="single" w:sz="2" w:space="0" w:color="000000"/>
                <w:right w:val="single" w:sz="2" w:space="0" w:color="000000"/>
              </w:divBdr>
            </w:div>
            <w:div w:id="1246477">
              <w:marLeft w:val="0"/>
              <w:marRight w:val="0"/>
              <w:marTop w:val="0"/>
              <w:marBottom w:val="0"/>
              <w:divBdr>
                <w:top w:val="single" w:sz="2" w:space="0" w:color="000000"/>
                <w:left w:val="single" w:sz="2" w:space="0" w:color="000000"/>
                <w:bottom w:val="single" w:sz="2" w:space="0" w:color="000000"/>
                <w:right w:val="single" w:sz="2" w:space="0" w:color="000000"/>
              </w:divBdr>
            </w:div>
            <w:div w:id="15810658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24344809">
      <w:bodyDiv w:val="1"/>
      <w:marLeft w:val="0"/>
      <w:marRight w:val="0"/>
      <w:marTop w:val="0"/>
      <w:marBottom w:val="0"/>
      <w:divBdr>
        <w:top w:val="none" w:sz="0" w:space="0" w:color="auto"/>
        <w:left w:val="none" w:sz="0" w:space="0" w:color="auto"/>
        <w:bottom w:val="none" w:sz="0" w:space="0" w:color="auto"/>
        <w:right w:val="none" w:sz="0" w:space="0" w:color="auto"/>
      </w:divBdr>
      <w:divsChild>
        <w:div w:id="1303579232">
          <w:marLeft w:val="0"/>
          <w:marRight w:val="0"/>
          <w:marTop w:val="0"/>
          <w:marBottom w:val="0"/>
          <w:divBdr>
            <w:top w:val="none" w:sz="0" w:space="0" w:color="auto"/>
            <w:left w:val="none" w:sz="0" w:space="0" w:color="auto"/>
            <w:bottom w:val="none" w:sz="0" w:space="0" w:color="auto"/>
            <w:right w:val="none" w:sz="0" w:space="0" w:color="auto"/>
          </w:divBdr>
        </w:div>
      </w:divsChild>
    </w:div>
    <w:div w:id="236860972">
      <w:bodyDiv w:val="1"/>
      <w:marLeft w:val="0"/>
      <w:marRight w:val="0"/>
      <w:marTop w:val="0"/>
      <w:marBottom w:val="0"/>
      <w:divBdr>
        <w:top w:val="none" w:sz="0" w:space="0" w:color="auto"/>
        <w:left w:val="none" w:sz="0" w:space="0" w:color="auto"/>
        <w:bottom w:val="none" w:sz="0" w:space="0" w:color="auto"/>
        <w:right w:val="none" w:sz="0" w:space="0" w:color="auto"/>
      </w:divBdr>
      <w:divsChild>
        <w:div w:id="46103521">
          <w:marLeft w:val="547"/>
          <w:marRight w:val="0"/>
          <w:marTop w:val="0"/>
          <w:marBottom w:val="0"/>
          <w:divBdr>
            <w:top w:val="none" w:sz="0" w:space="0" w:color="auto"/>
            <w:left w:val="none" w:sz="0" w:space="0" w:color="auto"/>
            <w:bottom w:val="none" w:sz="0" w:space="0" w:color="auto"/>
            <w:right w:val="none" w:sz="0" w:space="0" w:color="auto"/>
          </w:divBdr>
        </w:div>
      </w:divsChild>
    </w:div>
    <w:div w:id="297422192">
      <w:bodyDiv w:val="1"/>
      <w:marLeft w:val="0"/>
      <w:marRight w:val="0"/>
      <w:marTop w:val="0"/>
      <w:marBottom w:val="0"/>
      <w:divBdr>
        <w:top w:val="none" w:sz="0" w:space="0" w:color="auto"/>
        <w:left w:val="none" w:sz="0" w:space="0" w:color="auto"/>
        <w:bottom w:val="none" w:sz="0" w:space="0" w:color="auto"/>
        <w:right w:val="none" w:sz="0" w:space="0" w:color="auto"/>
      </w:divBdr>
    </w:div>
    <w:div w:id="369113954">
      <w:bodyDiv w:val="1"/>
      <w:marLeft w:val="0"/>
      <w:marRight w:val="0"/>
      <w:marTop w:val="0"/>
      <w:marBottom w:val="0"/>
      <w:divBdr>
        <w:top w:val="none" w:sz="0" w:space="0" w:color="auto"/>
        <w:left w:val="none" w:sz="0" w:space="0" w:color="auto"/>
        <w:bottom w:val="none" w:sz="0" w:space="0" w:color="auto"/>
        <w:right w:val="none" w:sz="0" w:space="0" w:color="auto"/>
      </w:divBdr>
      <w:divsChild>
        <w:div w:id="518129148">
          <w:marLeft w:val="547"/>
          <w:marRight w:val="0"/>
          <w:marTop w:val="0"/>
          <w:marBottom w:val="0"/>
          <w:divBdr>
            <w:top w:val="none" w:sz="0" w:space="0" w:color="auto"/>
            <w:left w:val="none" w:sz="0" w:space="0" w:color="auto"/>
            <w:bottom w:val="none" w:sz="0" w:space="0" w:color="auto"/>
            <w:right w:val="none" w:sz="0" w:space="0" w:color="auto"/>
          </w:divBdr>
        </w:div>
      </w:divsChild>
    </w:div>
    <w:div w:id="377436545">
      <w:bodyDiv w:val="1"/>
      <w:marLeft w:val="0"/>
      <w:marRight w:val="0"/>
      <w:marTop w:val="0"/>
      <w:marBottom w:val="0"/>
      <w:divBdr>
        <w:top w:val="none" w:sz="0" w:space="0" w:color="auto"/>
        <w:left w:val="none" w:sz="0" w:space="0" w:color="auto"/>
        <w:bottom w:val="none" w:sz="0" w:space="0" w:color="auto"/>
        <w:right w:val="none" w:sz="0" w:space="0" w:color="auto"/>
      </w:divBdr>
      <w:divsChild>
        <w:div w:id="112750220">
          <w:marLeft w:val="547"/>
          <w:marRight w:val="0"/>
          <w:marTop w:val="0"/>
          <w:marBottom w:val="0"/>
          <w:divBdr>
            <w:top w:val="none" w:sz="0" w:space="0" w:color="auto"/>
            <w:left w:val="none" w:sz="0" w:space="0" w:color="auto"/>
            <w:bottom w:val="none" w:sz="0" w:space="0" w:color="auto"/>
            <w:right w:val="none" w:sz="0" w:space="0" w:color="auto"/>
          </w:divBdr>
        </w:div>
      </w:divsChild>
    </w:div>
    <w:div w:id="392776180">
      <w:bodyDiv w:val="1"/>
      <w:marLeft w:val="0"/>
      <w:marRight w:val="0"/>
      <w:marTop w:val="0"/>
      <w:marBottom w:val="0"/>
      <w:divBdr>
        <w:top w:val="none" w:sz="0" w:space="0" w:color="auto"/>
        <w:left w:val="none" w:sz="0" w:space="0" w:color="auto"/>
        <w:bottom w:val="none" w:sz="0" w:space="0" w:color="auto"/>
        <w:right w:val="none" w:sz="0" w:space="0" w:color="auto"/>
      </w:divBdr>
    </w:div>
    <w:div w:id="412626864">
      <w:bodyDiv w:val="1"/>
      <w:marLeft w:val="0"/>
      <w:marRight w:val="0"/>
      <w:marTop w:val="0"/>
      <w:marBottom w:val="0"/>
      <w:divBdr>
        <w:top w:val="none" w:sz="0" w:space="0" w:color="auto"/>
        <w:left w:val="none" w:sz="0" w:space="0" w:color="auto"/>
        <w:bottom w:val="none" w:sz="0" w:space="0" w:color="auto"/>
        <w:right w:val="none" w:sz="0" w:space="0" w:color="auto"/>
      </w:divBdr>
      <w:divsChild>
        <w:div w:id="1777671377">
          <w:marLeft w:val="0"/>
          <w:marRight w:val="0"/>
          <w:marTop w:val="0"/>
          <w:marBottom w:val="0"/>
          <w:divBdr>
            <w:top w:val="none" w:sz="0" w:space="0" w:color="auto"/>
            <w:left w:val="none" w:sz="0" w:space="0" w:color="auto"/>
            <w:bottom w:val="none" w:sz="0" w:space="0" w:color="auto"/>
            <w:right w:val="none" w:sz="0" w:space="0" w:color="auto"/>
          </w:divBdr>
          <w:divsChild>
            <w:div w:id="128325782">
              <w:marLeft w:val="0"/>
              <w:marRight w:val="0"/>
              <w:marTop w:val="0"/>
              <w:marBottom w:val="0"/>
              <w:divBdr>
                <w:top w:val="single" w:sz="2" w:space="0" w:color="000000"/>
                <w:left w:val="single" w:sz="2" w:space="0" w:color="000000"/>
                <w:bottom w:val="single" w:sz="2" w:space="0" w:color="000000"/>
                <w:right w:val="single" w:sz="2" w:space="0" w:color="000000"/>
              </w:divBdr>
            </w:div>
            <w:div w:id="1032613471">
              <w:marLeft w:val="0"/>
              <w:marRight w:val="0"/>
              <w:marTop w:val="0"/>
              <w:marBottom w:val="0"/>
              <w:divBdr>
                <w:top w:val="single" w:sz="2" w:space="0" w:color="000000"/>
                <w:left w:val="single" w:sz="2" w:space="0" w:color="000000"/>
                <w:bottom w:val="single" w:sz="2" w:space="0" w:color="000000"/>
                <w:right w:val="single" w:sz="2" w:space="0" w:color="000000"/>
              </w:divBdr>
            </w:div>
            <w:div w:id="1737780318">
              <w:marLeft w:val="0"/>
              <w:marRight w:val="0"/>
              <w:marTop w:val="0"/>
              <w:marBottom w:val="0"/>
              <w:divBdr>
                <w:top w:val="single" w:sz="2" w:space="0" w:color="000000"/>
                <w:left w:val="single" w:sz="2" w:space="0" w:color="000000"/>
                <w:bottom w:val="single" w:sz="2" w:space="0" w:color="000000"/>
                <w:right w:val="single" w:sz="2" w:space="0" w:color="000000"/>
              </w:divBdr>
            </w:div>
            <w:div w:id="17934730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23329534">
      <w:bodyDiv w:val="1"/>
      <w:marLeft w:val="0"/>
      <w:marRight w:val="0"/>
      <w:marTop w:val="0"/>
      <w:marBottom w:val="0"/>
      <w:divBdr>
        <w:top w:val="none" w:sz="0" w:space="0" w:color="auto"/>
        <w:left w:val="none" w:sz="0" w:space="0" w:color="auto"/>
        <w:bottom w:val="none" w:sz="0" w:space="0" w:color="auto"/>
        <w:right w:val="none" w:sz="0" w:space="0" w:color="auto"/>
      </w:divBdr>
      <w:divsChild>
        <w:div w:id="1820609549">
          <w:marLeft w:val="300"/>
          <w:marRight w:val="0"/>
          <w:marTop w:val="120"/>
          <w:marBottom w:val="120"/>
          <w:divBdr>
            <w:top w:val="none" w:sz="0" w:space="0" w:color="auto"/>
            <w:left w:val="none" w:sz="0" w:space="0" w:color="auto"/>
            <w:bottom w:val="none" w:sz="0" w:space="0" w:color="auto"/>
            <w:right w:val="none" w:sz="0" w:space="0" w:color="auto"/>
          </w:divBdr>
        </w:div>
      </w:divsChild>
    </w:div>
    <w:div w:id="530728420">
      <w:bodyDiv w:val="1"/>
      <w:marLeft w:val="0"/>
      <w:marRight w:val="0"/>
      <w:marTop w:val="0"/>
      <w:marBottom w:val="0"/>
      <w:divBdr>
        <w:top w:val="none" w:sz="0" w:space="0" w:color="auto"/>
        <w:left w:val="none" w:sz="0" w:space="0" w:color="auto"/>
        <w:bottom w:val="none" w:sz="0" w:space="0" w:color="auto"/>
        <w:right w:val="none" w:sz="0" w:space="0" w:color="auto"/>
      </w:divBdr>
    </w:div>
    <w:div w:id="537358064">
      <w:bodyDiv w:val="1"/>
      <w:marLeft w:val="0"/>
      <w:marRight w:val="0"/>
      <w:marTop w:val="0"/>
      <w:marBottom w:val="0"/>
      <w:divBdr>
        <w:top w:val="none" w:sz="0" w:space="0" w:color="auto"/>
        <w:left w:val="none" w:sz="0" w:space="0" w:color="auto"/>
        <w:bottom w:val="none" w:sz="0" w:space="0" w:color="auto"/>
        <w:right w:val="none" w:sz="0" w:space="0" w:color="auto"/>
      </w:divBdr>
    </w:div>
    <w:div w:id="543056071">
      <w:bodyDiv w:val="1"/>
      <w:marLeft w:val="0"/>
      <w:marRight w:val="0"/>
      <w:marTop w:val="0"/>
      <w:marBottom w:val="0"/>
      <w:divBdr>
        <w:top w:val="none" w:sz="0" w:space="0" w:color="auto"/>
        <w:left w:val="none" w:sz="0" w:space="0" w:color="auto"/>
        <w:bottom w:val="none" w:sz="0" w:space="0" w:color="auto"/>
        <w:right w:val="none" w:sz="0" w:space="0" w:color="auto"/>
      </w:divBdr>
      <w:divsChild>
        <w:div w:id="1912807887">
          <w:marLeft w:val="0"/>
          <w:marRight w:val="0"/>
          <w:marTop w:val="0"/>
          <w:marBottom w:val="0"/>
          <w:divBdr>
            <w:top w:val="none" w:sz="0" w:space="0" w:color="auto"/>
            <w:left w:val="none" w:sz="0" w:space="0" w:color="auto"/>
            <w:bottom w:val="none" w:sz="0" w:space="0" w:color="auto"/>
            <w:right w:val="none" w:sz="0" w:space="0" w:color="auto"/>
          </w:divBdr>
        </w:div>
      </w:divsChild>
    </w:div>
    <w:div w:id="626544835">
      <w:bodyDiv w:val="1"/>
      <w:marLeft w:val="0"/>
      <w:marRight w:val="0"/>
      <w:marTop w:val="0"/>
      <w:marBottom w:val="0"/>
      <w:divBdr>
        <w:top w:val="none" w:sz="0" w:space="0" w:color="auto"/>
        <w:left w:val="none" w:sz="0" w:space="0" w:color="auto"/>
        <w:bottom w:val="none" w:sz="0" w:space="0" w:color="auto"/>
        <w:right w:val="none" w:sz="0" w:space="0" w:color="auto"/>
      </w:divBdr>
      <w:divsChild>
        <w:div w:id="127209347">
          <w:marLeft w:val="0"/>
          <w:marRight w:val="0"/>
          <w:marTop w:val="0"/>
          <w:marBottom w:val="0"/>
          <w:divBdr>
            <w:top w:val="none" w:sz="0" w:space="0" w:color="auto"/>
            <w:left w:val="none" w:sz="0" w:space="0" w:color="auto"/>
            <w:bottom w:val="none" w:sz="0" w:space="0" w:color="auto"/>
            <w:right w:val="none" w:sz="0" w:space="0" w:color="auto"/>
          </w:divBdr>
        </w:div>
      </w:divsChild>
    </w:div>
    <w:div w:id="676611596">
      <w:bodyDiv w:val="1"/>
      <w:marLeft w:val="0"/>
      <w:marRight w:val="0"/>
      <w:marTop w:val="0"/>
      <w:marBottom w:val="0"/>
      <w:divBdr>
        <w:top w:val="none" w:sz="0" w:space="0" w:color="auto"/>
        <w:left w:val="none" w:sz="0" w:space="0" w:color="auto"/>
        <w:bottom w:val="none" w:sz="0" w:space="0" w:color="auto"/>
        <w:right w:val="none" w:sz="0" w:space="0" w:color="auto"/>
      </w:divBdr>
      <w:divsChild>
        <w:div w:id="280042402">
          <w:marLeft w:val="0"/>
          <w:marRight w:val="0"/>
          <w:marTop w:val="0"/>
          <w:marBottom w:val="0"/>
          <w:divBdr>
            <w:top w:val="none" w:sz="0" w:space="0" w:color="auto"/>
            <w:left w:val="none" w:sz="0" w:space="0" w:color="auto"/>
            <w:bottom w:val="none" w:sz="0" w:space="0" w:color="auto"/>
            <w:right w:val="none" w:sz="0" w:space="0" w:color="auto"/>
          </w:divBdr>
        </w:div>
      </w:divsChild>
    </w:div>
    <w:div w:id="728112054">
      <w:bodyDiv w:val="1"/>
      <w:marLeft w:val="0"/>
      <w:marRight w:val="0"/>
      <w:marTop w:val="0"/>
      <w:marBottom w:val="0"/>
      <w:divBdr>
        <w:top w:val="none" w:sz="0" w:space="0" w:color="auto"/>
        <w:left w:val="none" w:sz="0" w:space="0" w:color="auto"/>
        <w:bottom w:val="none" w:sz="0" w:space="0" w:color="auto"/>
        <w:right w:val="none" w:sz="0" w:space="0" w:color="auto"/>
      </w:divBdr>
    </w:div>
    <w:div w:id="728698805">
      <w:bodyDiv w:val="1"/>
      <w:marLeft w:val="0"/>
      <w:marRight w:val="0"/>
      <w:marTop w:val="0"/>
      <w:marBottom w:val="0"/>
      <w:divBdr>
        <w:top w:val="none" w:sz="0" w:space="0" w:color="auto"/>
        <w:left w:val="none" w:sz="0" w:space="0" w:color="auto"/>
        <w:bottom w:val="none" w:sz="0" w:space="0" w:color="auto"/>
        <w:right w:val="none" w:sz="0" w:space="0" w:color="auto"/>
      </w:divBdr>
      <w:divsChild>
        <w:div w:id="490171200">
          <w:marLeft w:val="300"/>
          <w:marRight w:val="0"/>
          <w:marTop w:val="120"/>
          <w:marBottom w:val="120"/>
          <w:divBdr>
            <w:top w:val="none" w:sz="0" w:space="0" w:color="auto"/>
            <w:left w:val="none" w:sz="0" w:space="0" w:color="auto"/>
            <w:bottom w:val="none" w:sz="0" w:space="0" w:color="auto"/>
            <w:right w:val="none" w:sz="0" w:space="0" w:color="auto"/>
          </w:divBdr>
        </w:div>
      </w:divsChild>
    </w:div>
    <w:div w:id="798647723">
      <w:bodyDiv w:val="1"/>
      <w:marLeft w:val="0"/>
      <w:marRight w:val="0"/>
      <w:marTop w:val="0"/>
      <w:marBottom w:val="0"/>
      <w:divBdr>
        <w:top w:val="none" w:sz="0" w:space="0" w:color="auto"/>
        <w:left w:val="none" w:sz="0" w:space="0" w:color="auto"/>
        <w:bottom w:val="none" w:sz="0" w:space="0" w:color="auto"/>
        <w:right w:val="none" w:sz="0" w:space="0" w:color="auto"/>
      </w:divBdr>
    </w:div>
    <w:div w:id="877863880">
      <w:bodyDiv w:val="1"/>
      <w:marLeft w:val="0"/>
      <w:marRight w:val="0"/>
      <w:marTop w:val="0"/>
      <w:marBottom w:val="0"/>
      <w:divBdr>
        <w:top w:val="none" w:sz="0" w:space="0" w:color="auto"/>
        <w:left w:val="none" w:sz="0" w:space="0" w:color="auto"/>
        <w:bottom w:val="none" w:sz="0" w:space="0" w:color="auto"/>
        <w:right w:val="none" w:sz="0" w:space="0" w:color="auto"/>
      </w:divBdr>
      <w:divsChild>
        <w:div w:id="1192718242">
          <w:marLeft w:val="547"/>
          <w:marRight w:val="0"/>
          <w:marTop w:val="0"/>
          <w:marBottom w:val="0"/>
          <w:divBdr>
            <w:top w:val="none" w:sz="0" w:space="0" w:color="auto"/>
            <w:left w:val="none" w:sz="0" w:space="0" w:color="auto"/>
            <w:bottom w:val="none" w:sz="0" w:space="0" w:color="auto"/>
            <w:right w:val="none" w:sz="0" w:space="0" w:color="auto"/>
          </w:divBdr>
        </w:div>
      </w:divsChild>
    </w:div>
    <w:div w:id="931204216">
      <w:bodyDiv w:val="1"/>
      <w:marLeft w:val="0"/>
      <w:marRight w:val="0"/>
      <w:marTop w:val="0"/>
      <w:marBottom w:val="0"/>
      <w:divBdr>
        <w:top w:val="none" w:sz="0" w:space="0" w:color="auto"/>
        <w:left w:val="none" w:sz="0" w:space="0" w:color="auto"/>
        <w:bottom w:val="none" w:sz="0" w:space="0" w:color="auto"/>
        <w:right w:val="none" w:sz="0" w:space="0" w:color="auto"/>
      </w:divBdr>
      <w:divsChild>
        <w:div w:id="2032995904">
          <w:marLeft w:val="0"/>
          <w:marRight w:val="0"/>
          <w:marTop w:val="0"/>
          <w:marBottom w:val="0"/>
          <w:divBdr>
            <w:top w:val="none" w:sz="0" w:space="0" w:color="auto"/>
            <w:left w:val="none" w:sz="0" w:space="0" w:color="auto"/>
            <w:bottom w:val="none" w:sz="0" w:space="0" w:color="auto"/>
            <w:right w:val="none" w:sz="0" w:space="0" w:color="auto"/>
          </w:divBdr>
        </w:div>
      </w:divsChild>
    </w:div>
    <w:div w:id="965812934">
      <w:bodyDiv w:val="1"/>
      <w:marLeft w:val="0"/>
      <w:marRight w:val="0"/>
      <w:marTop w:val="0"/>
      <w:marBottom w:val="0"/>
      <w:divBdr>
        <w:top w:val="none" w:sz="0" w:space="0" w:color="auto"/>
        <w:left w:val="none" w:sz="0" w:space="0" w:color="auto"/>
        <w:bottom w:val="none" w:sz="0" w:space="0" w:color="auto"/>
        <w:right w:val="none" w:sz="0" w:space="0" w:color="auto"/>
      </w:divBdr>
      <w:divsChild>
        <w:div w:id="1368875476">
          <w:marLeft w:val="0"/>
          <w:marRight w:val="0"/>
          <w:marTop w:val="0"/>
          <w:marBottom w:val="0"/>
          <w:divBdr>
            <w:top w:val="none" w:sz="0" w:space="0" w:color="auto"/>
            <w:left w:val="none" w:sz="0" w:space="0" w:color="auto"/>
            <w:bottom w:val="none" w:sz="0" w:space="0" w:color="auto"/>
            <w:right w:val="none" w:sz="0" w:space="0" w:color="auto"/>
          </w:divBdr>
        </w:div>
      </w:divsChild>
    </w:div>
    <w:div w:id="96642414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15">
          <w:marLeft w:val="0"/>
          <w:marRight w:val="0"/>
          <w:marTop w:val="0"/>
          <w:marBottom w:val="0"/>
          <w:divBdr>
            <w:top w:val="none" w:sz="0" w:space="0" w:color="auto"/>
            <w:left w:val="none" w:sz="0" w:space="0" w:color="auto"/>
            <w:bottom w:val="none" w:sz="0" w:space="0" w:color="auto"/>
            <w:right w:val="none" w:sz="0" w:space="0" w:color="auto"/>
          </w:divBdr>
        </w:div>
      </w:divsChild>
    </w:div>
    <w:div w:id="1022904205">
      <w:bodyDiv w:val="1"/>
      <w:marLeft w:val="0"/>
      <w:marRight w:val="0"/>
      <w:marTop w:val="0"/>
      <w:marBottom w:val="0"/>
      <w:divBdr>
        <w:top w:val="none" w:sz="0" w:space="0" w:color="auto"/>
        <w:left w:val="none" w:sz="0" w:space="0" w:color="auto"/>
        <w:bottom w:val="none" w:sz="0" w:space="0" w:color="auto"/>
        <w:right w:val="none" w:sz="0" w:space="0" w:color="auto"/>
      </w:divBdr>
    </w:div>
    <w:div w:id="1035234399">
      <w:bodyDiv w:val="1"/>
      <w:marLeft w:val="0"/>
      <w:marRight w:val="0"/>
      <w:marTop w:val="0"/>
      <w:marBottom w:val="0"/>
      <w:divBdr>
        <w:top w:val="none" w:sz="0" w:space="0" w:color="auto"/>
        <w:left w:val="none" w:sz="0" w:space="0" w:color="auto"/>
        <w:bottom w:val="none" w:sz="0" w:space="0" w:color="auto"/>
        <w:right w:val="none" w:sz="0" w:space="0" w:color="auto"/>
      </w:divBdr>
    </w:div>
    <w:div w:id="1059942784">
      <w:bodyDiv w:val="1"/>
      <w:marLeft w:val="0"/>
      <w:marRight w:val="0"/>
      <w:marTop w:val="0"/>
      <w:marBottom w:val="0"/>
      <w:divBdr>
        <w:top w:val="none" w:sz="0" w:space="0" w:color="auto"/>
        <w:left w:val="none" w:sz="0" w:space="0" w:color="auto"/>
        <w:bottom w:val="none" w:sz="0" w:space="0" w:color="auto"/>
        <w:right w:val="none" w:sz="0" w:space="0" w:color="auto"/>
      </w:divBdr>
      <w:divsChild>
        <w:div w:id="812335000">
          <w:marLeft w:val="0"/>
          <w:marRight w:val="0"/>
          <w:marTop w:val="0"/>
          <w:marBottom w:val="0"/>
          <w:divBdr>
            <w:top w:val="none" w:sz="0" w:space="0" w:color="auto"/>
            <w:left w:val="none" w:sz="0" w:space="0" w:color="auto"/>
            <w:bottom w:val="none" w:sz="0" w:space="0" w:color="auto"/>
            <w:right w:val="none" w:sz="0" w:space="0" w:color="auto"/>
          </w:divBdr>
        </w:div>
      </w:divsChild>
    </w:div>
    <w:div w:id="1082722229">
      <w:bodyDiv w:val="1"/>
      <w:marLeft w:val="0"/>
      <w:marRight w:val="0"/>
      <w:marTop w:val="0"/>
      <w:marBottom w:val="0"/>
      <w:divBdr>
        <w:top w:val="none" w:sz="0" w:space="0" w:color="auto"/>
        <w:left w:val="none" w:sz="0" w:space="0" w:color="auto"/>
        <w:bottom w:val="none" w:sz="0" w:space="0" w:color="auto"/>
        <w:right w:val="none" w:sz="0" w:space="0" w:color="auto"/>
      </w:divBdr>
      <w:divsChild>
        <w:div w:id="839004292">
          <w:marLeft w:val="0"/>
          <w:marRight w:val="0"/>
          <w:marTop w:val="0"/>
          <w:marBottom w:val="0"/>
          <w:divBdr>
            <w:top w:val="none" w:sz="0" w:space="0" w:color="auto"/>
            <w:left w:val="none" w:sz="0" w:space="0" w:color="auto"/>
            <w:bottom w:val="none" w:sz="0" w:space="0" w:color="auto"/>
            <w:right w:val="none" w:sz="0" w:space="0" w:color="auto"/>
          </w:divBdr>
        </w:div>
      </w:divsChild>
    </w:div>
    <w:div w:id="1176770416">
      <w:bodyDiv w:val="1"/>
      <w:marLeft w:val="0"/>
      <w:marRight w:val="0"/>
      <w:marTop w:val="0"/>
      <w:marBottom w:val="0"/>
      <w:divBdr>
        <w:top w:val="none" w:sz="0" w:space="0" w:color="auto"/>
        <w:left w:val="none" w:sz="0" w:space="0" w:color="auto"/>
        <w:bottom w:val="none" w:sz="0" w:space="0" w:color="auto"/>
        <w:right w:val="none" w:sz="0" w:space="0" w:color="auto"/>
      </w:divBdr>
    </w:div>
    <w:div w:id="1260021523">
      <w:bodyDiv w:val="1"/>
      <w:marLeft w:val="0"/>
      <w:marRight w:val="0"/>
      <w:marTop w:val="0"/>
      <w:marBottom w:val="0"/>
      <w:divBdr>
        <w:top w:val="none" w:sz="0" w:space="0" w:color="auto"/>
        <w:left w:val="none" w:sz="0" w:space="0" w:color="auto"/>
        <w:bottom w:val="none" w:sz="0" w:space="0" w:color="auto"/>
        <w:right w:val="none" w:sz="0" w:space="0" w:color="auto"/>
      </w:divBdr>
    </w:div>
    <w:div w:id="1285648981">
      <w:bodyDiv w:val="1"/>
      <w:marLeft w:val="0"/>
      <w:marRight w:val="0"/>
      <w:marTop w:val="0"/>
      <w:marBottom w:val="0"/>
      <w:divBdr>
        <w:top w:val="none" w:sz="0" w:space="0" w:color="auto"/>
        <w:left w:val="none" w:sz="0" w:space="0" w:color="auto"/>
        <w:bottom w:val="none" w:sz="0" w:space="0" w:color="auto"/>
        <w:right w:val="none" w:sz="0" w:space="0" w:color="auto"/>
      </w:divBdr>
    </w:div>
    <w:div w:id="1315834890">
      <w:bodyDiv w:val="1"/>
      <w:marLeft w:val="0"/>
      <w:marRight w:val="0"/>
      <w:marTop w:val="0"/>
      <w:marBottom w:val="0"/>
      <w:divBdr>
        <w:top w:val="none" w:sz="0" w:space="0" w:color="auto"/>
        <w:left w:val="none" w:sz="0" w:space="0" w:color="auto"/>
        <w:bottom w:val="none" w:sz="0" w:space="0" w:color="auto"/>
        <w:right w:val="none" w:sz="0" w:space="0" w:color="auto"/>
      </w:divBdr>
      <w:divsChild>
        <w:div w:id="774404597">
          <w:marLeft w:val="0"/>
          <w:marRight w:val="0"/>
          <w:marTop w:val="0"/>
          <w:marBottom w:val="0"/>
          <w:divBdr>
            <w:top w:val="none" w:sz="0" w:space="0" w:color="auto"/>
            <w:left w:val="none" w:sz="0" w:space="0" w:color="auto"/>
            <w:bottom w:val="none" w:sz="0" w:space="0" w:color="auto"/>
            <w:right w:val="none" w:sz="0" w:space="0" w:color="auto"/>
          </w:divBdr>
        </w:div>
      </w:divsChild>
    </w:div>
    <w:div w:id="1334145312">
      <w:bodyDiv w:val="1"/>
      <w:marLeft w:val="0"/>
      <w:marRight w:val="0"/>
      <w:marTop w:val="0"/>
      <w:marBottom w:val="0"/>
      <w:divBdr>
        <w:top w:val="none" w:sz="0" w:space="0" w:color="auto"/>
        <w:left w:val="none" w:sz="0" w:space="0" w:color="auto"/>
        <w:bottom w:val="none" w:sz="0" w:space="0" w:color="auto"/>
        <w:right w:val="none" w:sz="0" w:space="0" w:color="auto"/>
      </w:divBdr>
    </w:div>
    <w:div w:id="1358893474">
      <w:bodyDiv w:val="1"/>
      <w:marLeft w:val="0"/>
      <w:marRight w:val="0"/>
      <w:marTop w:val="0"/>
      <w:marBottom w:val="0"/>
      <w:divBdr>
        <w:top w:val="none" w:sz="0" w:space="0" w:color="auto"/>
        <w:left w:val="none" w:sz="0" w:space="0" w:color="auto"/>
        <w:bottom w:val="none" w:sz="0" w:space="0" w:color="auto"/>
        <w:right w:val="none" w:sz="0" w:space="0" w:color="auto"/>
      </w:divBdr>
      <w:divsChild>
        <w:div w:id="2019651747">
          <w:marLeft w:val="0"/>
          <w:marRight w:val="0"/>
          <w:marTop w:val="0"/>
          <w:marBottom w:val="0"/>
          <w:divBdr>
            <w:top w:val="none" w:sz="0" w:space="0" w:color="auto"/>
            <w:left w:val="none" w:sz="0" w:space="0" w:color="auto"/>
            <w:bottom w:val="none" w:sz="0" w:space="0" w:color="auto"/>
            <w:right w:val="none" w:sz="0" w:space="0" w:color="auto"/>
          </w:divBdr>
        </w:div>
      </w:divsChild>
    </w:div>
    <w:div w:id="1366835158">
      <w:bodyDiv w:val="1"/>
      <w:marLeft w:val="0"/>
      <w:marRight w:val="0"/>
      <w:marTop w:val="0"/>
      <w:marBottom w:val="0"/>
      <w:divBdr>
        <w:top w:val="none" w:sz="0" w:space="0" w:color="auto"/>
        <w:left w:val="none" w:sz="0" w:space="0" w:color="auto"/>
        <w:bottom w:val="none" w:sz="0" w:space="0" w:color="auto"/>
        <w:right w:val="none" w:sz="0" w:space="0" w:color="auto"/>
      </w:divBdr>
    </w:div>
    <w:div w:id="1389064946">
      <w:bodyDiv w:val="1"/>
      <w:marLeft w:val="0"/>
      <w:marRight w:val="0"/>
      <w:marTop w:val="0"/>
      <w:marBottom w:val="0"/>
      <w:divBdr>
        <w:top w:val="none" w:sz="0" w:space="0" w:color="auto"/>
        <w:left w:val="none" w:sz="0" w:space="0" w:color="auto"/>
        <w:bottom w:val="none" w:sz="0" w:space="0" w:color="auto"/>
        <w:right w:val="none" w:sz="0" w:space="0" w:color="auto"/>
      </w:divBdr>
    </w:div>
    <w:div w:id="1452475407">
      <w:bodyDiv w:val="1"/>
      <w:marLeft w:val="0"/>
      <w:marRight w:val="0"/>
      <w:marTop w:val="0"/>
      <w:marBottom w:val="0"/>
      <w:divBdr>
        <w:top w:val="none" w:sz="0" w:space="0" w:color="auto"/>
        <w:left w:val="none" w:sz="0" w:space="0" w:color="auto"/>
        <w:bottom w:val="none" w:sz="0" w:space="0" w:color="auto"/>
        <w:right w:val="none" w:sz="0" w:space="0" w:color="auto"/>
      </w:divBdr>
      <w:divsChild>
        <w:div w:id="866334402">
          <w:marLeft w:val="0"/>
          <w:marRight w:val="0"/>
          <w:marTop w:val="0"/>
          <w:marBottom w:val="0"/>
          <w:divBdr>
            <w:top w:val="none" w:sz="0" w:space="0" w:color="auto"/>
            <w:left w:val="none" w:sz="0" w:space="0" w:color="auto"/>
            <w:bottom w:val="none" w:sz="0" w:space="0" w:color="auto"/>
            <w:right w:val="none" w:sz="0" w:space="0" w:color="auto"/>
          </w:divBdr>
        </w:div>
      </w:divsChild>
    </w:div>
    <w:div w:id="1459445663">
      <w:bodyDiv w:val="1"/>
      <w:marLeft w:val="0"/>
      <w:marRight w:val="0"/>
      <w:marTop w:val="0"/>
      <w:marBottom w:val="0"/>
      <w:divBdr>
        <w:top w:val="none" w:sz="0" w:space="0" w:color="auto"/>
        <w:left w:val="none" w:sz="0" w:space="0" w:color="auto"/>
        <w:bottom w:val="none" w:sz="0" w:space="0" w:color="auto"/>
        <w:right w:val="none" w:sz="0" w:space="0" w:color="auto"/>
      </w:divBdr>
      <w:divsChild>
        <w:div w:id="233636339">
          <w:marLeft w:val="0"/>
          <w:marRight w:val="0"/>
          <w:marTop w:val="0"/>
          <w:marBottom w:val="0"/>
          <w:divBdr>
            <w:top w:val="none" w:sz="0" w:space="0" w:color="auto"/>
            <w:left w:val="none" w:sz="0" w:space="0" w:color="auto"/>
            <w:bottom w:val="none" w:sz="0" w:space="0" w:color="auto"/>
            <w:right w:val="none" w:sz="0" w:space="0" w:color="auto"/>
          </w:divBdr>
          <w:divsChild>
            <w:div w:id="2002854425">
              <w:marLeft w:val="0"/>
              <w:marRight w:val="0"/>
              <w:marTop w:val="0"/>
              <w:marBottom w:val="0"/>
              <w:divBdr>
                <w:top w:val="single" w:sz="2" w:space="0" w:color="000000"/>
                <w:left w:val="single" w:sz="2" w:space="0" w:color="000000"/>
                <w:bottom w:val="single" w:sz="2" w:space="0" w:color="000000"/>
                <w:right w:val="single" w:sz="2" w:space="0" w:color="000000"/>
              </w:divBdr>
            </w:div>
            <w:div w:id="974717580">
              <w:marLeft w:val="0"/>
              <w:marRight w:val="0"/>
              <w:marTop w:val="0"/>
              <w:marBottom w:val="0"/>
              <w:divBdr>
                <w:top w:val="single" w:sz="2" w:space="0" w:color="000000"/>
                <w:left w:val="single" w:sz="2" w:space="0" w:color="000000"/>
                <w:bottom w:val="single" w:sz="2" w:space="0" w:color="000000"/>
                <w:right w:val="single" w:sz="2" w:space="0" w:color="000000"/>
              </w:divBdr>
            </w:div>
            <w:div w:id="8641750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98422376">
      <w:bodyDiv w:val="1"/>
      <w:marLeft w:val="0"/>
      <w:marRight w:val="0"/>
      <w:marTop w:val="0"/>
      <w:marBottom w:val="0"/>
      <w:divBdr>
        <w:top w:val="none" w:sz="0" w:space="0" w:color="auto"/>
        <w:left w:val="none" w:sz="0" w:space="0" w:color="auto"/>
        <w:bottom w:val="none" w:sz="0" w:space="0" w:color="auto"/>
        <w:right w:val="none" w:sz="0" w:space="0" w:color="auto"/>
      </w:divBdr>
      <w:divsChild>
        <w:div w:id="2023430715">
          <w:marLeft w:val="29"/>
          <w:marRight w:val="0"/>
          <w:marTop w:val="115"/>
          <w:marBottom w:val="0"/>
          <w:divBdr>
            <w:top w:val="none" w:sz="0" w:space="0" w:color="auto"/>
            <w:left w:val="none" w:sz="0" w:space="0" w:color="auto"/>
            <w:bottom w:val="none" w:sz="0" w:space="0" w:color="auto"/>
            <w:right w:val="none" w:sz="0" w:space="0" w:color="auto"/>
          </w:divBdr>
        </w:div>
      </w:divsChild>
    </w:div>
    <w:div w:id="1516454264">
      <w:bodyDiv w:val="1"/>
      <w:marLeft w:val="0"/>
      <w:marRight w:val="0"/>
      <w:marTop w:val="0"/>
      <w:marBottom w:val="0"/>
      <w:divBdr>
        <w:top w:val="none" w:sz="0" w:space="0" w:color="auto"/>
        <w:left w:val="none" w:sz="0" w:space="0" w:color="auto"/>
        <w:bottom w:val="none" w:sz="0" w:space="0" w:color="auto"/>
        <w:right w:val="none" w:sz="0" w:space="0" w:color="auto"/>
      </w:divBdr>
      <w:divsChild>
        <w:div w:id="2137290175">
          <w:marLeft w:val="0"/>
          <w:marRight w:val="0"/>
          <w:marTop w:val="0"/>
          <w:marBottom w:val="0"/>
          <w:divBdr>
            <w:top w:val="none" w:sz="0" w:space="0" w:color="auto"/>
            <w:left w:val="none" w:sz="0" w:space="0" w:color="auto"/>
            <w:bottom w:val="none" w:sz="0" w:space="0" w:color="auto"/>
            <w:right w:val="none" w:sz="0" w:space="0" w:color="auto"/>
          </w:divBdr>
        </w:div>
      </w:divsChild>
    </w:div>
    <w:div w:id="1583947855">
      <w:bodyDiv w:val="1"/>
      <w:marLeft w:val="0"/>
      <w:marRight w:val="0"/>
      <w:marTop w:val="0"/>
      <w:marBottom w:val="0"/>
      <w:divBdr>
        <w:top w:val="none" w:sz="0" w:space="0" w:color="auto"/>
        <w:left w:val="none" w:sz="0" w:space="0" w:color="auto"/>
        <w:bottom w:val="none" w:sz="0" w:space="0" w:color="auto"/>
        <w:right w:val="none" w:sz="0" w:space="0" w:color="auto"/>
      </w:divBdr>
      <w:divsChild>
        <w:div w:id="504327899">
          <w:marLeft w:val="300"/>
          <w:marRight w:val="0"/>
          <w:marTop w:val="120"/>
          <w:marBottom w:val="120"/>
          <w:divBdr>
            <w:top w:val="none" w:sz="0" w:space="0" w:color="auto"/>
            <w:left w:val="none" w:sz="0" w:space="0" w:color="auto"/>
            <w:bottom w:val="none" w:sz="0" w:space="0" w:color="auto"/>
            <w:right w:val="none" w:sz="0" w:space="0" w:color="auto"/>
          </w:divBdr>
        </w:div>
      </w:divsChild>
    </w:div>
    <w:div w:id="1587298797">
      <w:bodyDiv w:val="1"/>
      <w:marLeft w:val="0"/>
      <w:marRight w:val="0"/>
      <w:marTop w:val="0"/>
      <w:marBottom w:val="0"/>
      <w:divBdr>
        <w:top w:val="none" w:sz="0" w:space="0" w:color="auto"/>
        <w:left w:val="none" w:sz="0" w:space="0" w:color="auto"/>
        <w:bottom w:val="none" w:sz="0" w:space="0" w:color="auto"/>
        <w:right w:val="none" w:sz="0" w:space="0" w:color="auto"/>
      </w:divBdr>
    </w:div>
    <w:div w:id="1612735488">
      <w:bodyDiv w:val="1"/>
      <w:marLeft w:val="0"/>
      <w:marRight w:val="0"/>
      <w:marTop w:val="0"/>
      <w:marBottom w:val="0"/>
      <w:divBdr>
        <w:top w:val="none" w:sz="0" w:space="0" w:color="auto"/>
        <w:left w:val="none" w:sz="0" w:space="0" w:color="auto"/>
        <w:bottom w:val="none" w:sz="0" w:space="0" w:color="auto"/>
        <w:right w:val="none" w:sz="0" w:space="0" w:color="auto"/>
      </w:divBdr>
      <w:divsChild>
        <w:div w:id="2048676629">
          <w:marLeft w:val="0"/>
          <w:marRight w:val="0"/>
          <w:marTop w:val="0"/>
          <w:marBottom w:val="0"/>
          <w:divBdr>
            <w:top w:val="none" w:sz="0" w:space="0" w:color="auto"/>
            <w:left w:val="none" w:sz="0" w:space="0" w:color="auto"/>
            <w:bottom w:val="none" w:sz="0" w:space="0" w:color="auto"/>
            <w:right w:val="none" w:sz="0" w:space="0" w:color="auto"/>
          </w:divBdr>
        </w:div>
      </w:divsChild>
    </w:div>
    <w:div w:id="1648393348">
      <w:bodyDiv w:val="1"/>
      <w:marLeft w:val="0"/>
      <w:marRight w:val="0"/>
      <w:marTop w:val="0"/>
      <w:marBottom w:val="0"/>
      <w:divBdr>
        <w:top w:val="none" w:sz="0" w:space="0" w:color="auto"/>
        <w:left w:val="none" w:sz="0" w:space="0" w:color="auto"/>
        <w:bottom w:val="none" w:sz="0" w:space="0" w:color="auto"/>
        <w:right w:val="none" w:sz="0" w:space="0" w:color="auto"/>
      </w:divBdr>
    </w:div>
    <w:div w:id="1652517514">
      <w:bodyDiv w:val="1"/>
      <w:marLeft w:val="0"/>
      <w:marRight w:val="0"/>
      <w:marTop w:val="0"/>
      <w:marBottom w:val="0"/>
      <w:divBdr>
        <w:top w:val="none" w:sz="0" w:space="0" w:color="auto"/>
        <w:left w:val="none" w:sz="0" w:space="0" w:color="auto"/>
        <w:bottom w:val="none" w:sz="0" w:space="0" w:color="auto"/>
        <w:right w:val="none" w:sz="0" w:space="0" w:color="auto"/>
      </w:divBdr>
    </w:div>
    <w:div w:id="1749224739">
      <w:bodyDiv w:val="1"/>
      <w:marLeft w:val="0"/>
      <w:marRight w:val="0"/>
      <w:marTop w:val="0"/>
      <w:marBottom w:val="0"/>
      <w:divBdr>
        <w:top w:val="none" w:sz="0" w:space="0" w:color="auto"/>
        <w:left w:val="none" w:sz="0" w:space="0" w:color="auto"/>
        <w:bottom w:val="none" w:sz="0" w:space="0" w:color="auto"/>
        <w:right w:val="none" w:sz="0" w:space="0" w:color="auto"/>
      </w:divBdr>
      <w:divsChild>
        <w:div w:id="1761222310">
          <w:marLeft w:val="0"/>
          <w:marRight w:val="0"/>
          <w:marTop w:val="0"/>
          <w:marBottom w:val="0"/>
          <w:divBdr>
            <w:top w:val="none" w:sz="0" w:space="0" w:color="auto"/>
            <w:left w:val="none" w:sz="0" w:space="0" w:color="auto"/>
            <w:bottom w:val="none" w:sz="0" w:space="0" w:color="auto"/>
            <w:right w:val="none" w:sz="0" w:space="0" w:color="auto"/>
          </w:divBdr>
        </w:div>
      </w:divsChild>
    </w:div>
    <w:div w:id="1789010200">
      <w:bodyDiv w:val="1"/>
      <w:marLeft w:val="0"/>
      <w:marRight w:val="0"/>
      <w:marTop w:val="0"/>
      <w:marBottom w:val="0"/>
      <w:divBdr>
        <w:top w:val="none" w:sz="0" w:space="0" w:color="auto"/>
        <w:left w:val="none" w:sz="0" w:space="0" w:color="auto"/>
        <w:bottom w:val="none" w:sz="0" w:space="0" w:color="auto"/>
        <w:right w:val="none" w:sz="0" w:space="0" w:color="auto"/>
      </w:divBdr>
    </w:div>
    <w:div w:id="1794789849">
      <w:bodyDiv w:val="1"/>
      <w:marLeft w:val="0"/>
      <w:marRight w:val="0"/>
      <w:marTop w:val="0"/>
      <w:marBottom w:val="0"/>
      <w:divBdr>
        <w:top w:val="none" w:sz="0" w:space="0" w:color="auto"/>
        <w:left w:val="none" w:sz="0" w:space="0" w:color="auto"/>
        <w:bottom w:val="none" w:sz="0" w:space="0" w:color="auto"/>
        <w:right w:val="none" w:sz="0" w:space="0" w:color="auto"/>
      </w:divBdr>
      <w:divsChild>
        <w:div w:id="181012730">
          <w:marLeft w:val="0"/>
          <w:marRight w:val="0"/>
          <w:marTop w:val="0"/>
          <w:marBottom w:val="0"/>
          <w:divBdr>
            <w:top w:val="none" w:sz="0" w:space="0" w:color="auto"/>
            <w:left w:val="none" w:sz="0" w:space="0" w:color="auto"/>
            <w:bottom w:val="none" w:sz="0" w:space="0" w:color="auto"/>
            <w:right w:val="none" w:sz="0" w:space="0" w:color="auto"/>
          </w:divBdr>
        </w:div>
      </w:divsChild>
    </w:div>
    <w:div w:id="1849371719">
      <w:bodyDiv w:val="1"/>
      <w:marLeft w:val="0"/>
      <w:marRight w:val="0"/>
      <w:marTop w:val="0"/>
      <w:marBottom w:val="0"/>
      <w:divBdr>
        <w:top w:val="none" w:sz="0" w:space="0" w:color="auto"/>
        <w:left w:val="none" w:sz="0" w:space="0" w:color="auto"/>
        <w:bottom w:val="none" w:sz="0" w:space="0" w:color="auto"/>
        <w:right w:val="none" w:sz="0" w:space="0" w:color="auto"/>
      </w:divBdr>
    </w:div>
    <w:div w:id="1879203649">
      <w:bodyDiv w:val="1"/>
      <w:marLeft w:val="0"/>
      <w:marRight w:val="0"/>
      <w:marTop w:val="0"/>
      <w:marBottom w:val="0"/>
      <w:divBdr>
        <w:top w:val="none" w:sz="0" w:space="0" w:color="auto"/>
        <w:left w:val="none" w:sz="0" w:space="0" w:color="auto"/>
        <w:bottom w:val="none" w:sz="0" w:space="0" w:color="auto"/>
        <w:right w:val="none" w:sz="0" w:space="0" w:color="auto"/>
      </w:divBdr>
      <w:divsChild>
        <w:div w:id="1307934121">
          <w:marLeft w:val="0"/>
          <w:marRight w:val="0"/>
          <w:marTop w:val="0"/>
          <w:marBottom w:val="0"/>
          <w:divBdr>
            <w:top w:val="none" w:sz="0" w:space="0" w:color="auto"/>
            <w:left w:val="none" w:sz="0" w:space="0" w:color="auto"/>
            <w:bottom w:val="none" w:sz="0" w:space="0" w:color="auto"/>
            <w:right w:val="none" w:sz="0" w:space="0" w:color="auto"/>
          </w:divBdr>
        </w:div>
      </w:divsChild>
    </w:div>
    <w:div w:id="1892376592">
      <w:bodyDiv w:val="1"/>
      <w:marLeft w:val="0"/>
      <w:marRight w:val="0"/>
      <w:marTop w:val="0"/>
      <w:marBottom w:val="0"/>
      <w:divBdr>
        <w:top w:val="none" w:sz="0" w:space="0" w:color="auto"/>
        <w:left w:val="none" w:sz="0" w:space="0" w:color="auto"/>
        <w:bottom w:val="none" w:sz="0" w:space="0" w:color="auto"/>
        <w:right w:val="none" w:sz="0" w:space="0" w:color="auto"/>
      </w:divBdr>
      <w:divsChild>
        <w:div w:id="1649437216">
          <w:marLeft w:val="0"/>
          <w:marRight w:val="0"/>
          <w:marTop w:val="0"/>
          <w:marBottom w:val="0"/>
          <w:divBdr>
            <w:top w:val="none" w:sz="0" w:space="0" w:color="auto"/>
            <w:left w:val="none" w:sz="0" w:space="0" w:color="auto"/>
            <w:bottom w:val="none" w:sz="0" w:space="0" w:color="auto"/>
            <w:right w:val="none" w:sz="0" w:space="0" w:color="auto"/>
          </w:divBdr>
        </w:div>
      </w:divsChild>
    </w:div>
    <w:div w:id="1906986668">
      <w:bodyDiv w:val="1"/>
      <w:marLeft w:val="0"/>
      <w:marRight w:val="0"/>
      <w:marTop w:val="0"/>
      <w:marBottom w:val="0"/>
      <w:divBdr>
        <w:top w:val="none" w:sz="0" w:space="0" w:color="auto"/>
        <w:left w:val="none" w:sz="0" w:space="0" w:color="auto"/>
        <w:bottom w:val="none" w:sz="0" w:space="0" w:color="auto"/>
        <w:right w:val="none" w:sz="0" w:space="0" w:color="auto"/>
      </w:divBdr>
      <w:divsChild>
        <w:div w:id="341787983">
          <w:marLeft w:val="0"/>
          <w:marRight w:val="0"/>
          <w:marTop w:val="0"/>
          <w:marBottom w:val="0"/>
          <w:divBdr>
            <w:top w:val="none" w:sz="0" w:space="0" w:color="auto"/>
            <w:left w:val="none" w:sz="0" w:space="0" w:color="auto"/>
            <w:bottom w:val="none" w:sz="0" w:space="0" w:color="auto"/>
            <w:right w:val="none" w:sz="0" w:space="0" w:color="auto"/>
          </w:divBdr>
        </w:div>
      </w:divsChild>
    </w:div>
    <w:div w:id="1957440266">
      <w:bodyDiv w:val="1"/>
      <w:marLeft w:val="0"/>
      <w:marRight w:val="0"/>
      <w:marTop w:val="0"/>
      <w:marBottom w:val="0"/>
      <w:divBdr>
        <w:top w:val="none" w:sz="0" w:space="0" w:color="auto"/>
        <w:left w:val="none" w:sz="0" w:space="0" w:color="auto"/>
        <w:bottom w:val="none" w:sz="0" w:space="0" w:color="auto"/>
        <w:right w:val="none" w:sz="0" w:space="0" w:color="auto"/>
      </w:divBdr>
    </w:div>
    <w:div w:id="2014146478">
      <w:bodyDiv w:val="1"/>
      <w:marLeft w:val="0"/>
      <w:marRight w:val="0"/>
      <w:marTop w:val="0"/>
      <w:marBottom w:val="0"/>
      <w:divBdr>
        <w:top w:val="none" w:sz="0" w:space="0" w:color="auto"/>
        <w:left w:val="none" w:sz="0" w:space="0" w:color="auto"/>
        <w:bottom w:val="none" w:sz="0" w:space="0" w:color="auto"/>
        <w:right w:val="none" w:sz="0" w:space="0" w:color="auto"/>
      </w:divBdr>
      <w:divsChild>
        <w:div w:id="141000042">
          <w:marLeft w:val="360"/>
          <w:marRight w:val="0"/>
          <w:marTop w:val="200"/>
          <w:marBottom w:val="0"/>
          <w:divBdr>
            <w:top w:val="none" w:sz="0" w:space="0" w:color="auto"/>
            <w:left w:val="none" w:sz="0" w:space="0" w:color="auto"/>
            <w:bottom w:val="none" w:sz="0" w:space="0" w:color="auto"/>
            <w:right w:val="none" w:sz="0" w:space="0" w:color="auto"/>
          </w:divBdr>
        </w:div>
        <w:div w:id="188298638">
          <w:marLeft w:val="360"/>
          <w:marRight w:val="0"/>
          <w:marTop w:val="200"/>
          <w:marBottom w:val="0"/>
          <w:divBdr>
            <w:top w:val="none" w:sz="0" w:space="0" w:color="auto"/>
            <w:left w:val="none" w:sz="0" w:space="0" w:color="auto"/>
            <w:bottom w:val="none" w:sz="0" w:space="0" w:color="auto"/>
            <w:right w:val="none" w:sz="0" w:space="0" w:color="auto"/>
          </w:divBdr>
        </w:div>
        <w:div w:id="651830450">
          <w:marLeft w:val="360"/>
          <w:marRight w:val="0"/>
          <w:marTop w:val="200"/>
          <w:marBottom w:val="0"/>
          <w:divBdr>
            <w:top w:val="none" w:sz="0" w:space="0" w:color="auto"/>
            <w:left w:val="none" w:sz="0" w:space="0" w:color="auto"/>
            <w:bottom w:val="none" w:sz="0" w:space="0" w:color="auto"/>
            <w:right w:val="none" w:sz="0" w:space="0" w:color="auto"/>
          </w:divBdr>
        </w:div>
        <w:div w:id="1890729192">
          <w:marLeft w:val="360"/>
          <w:marRight w:val="0"/>
          <w:marTop w:val="200"/>
          <w:marBottom w:val="0"/>
          <w:divBdr>
            <w:top w:val="none" w:sz="0" w:space="0" w:color="auto"/>
            <w:left w:val="none" w:sz="0" w:space="0" w:color="auto"/>
            <w:bottom w:val="none" w:sz="0" w:space="0" w:color="auto"/>
            <w:right w:val="none" w:sz="0" w:space="0" w:color="auto"/>
          </w:divBdr>
        </w:div>
      </w:divsChild>
    </w:div>
    <w:div w:id="2021883102">
      <w:bodyDiv w:val="1"/>
      <w:marLeft w:val="0"/>
      <w:marRight w:val="0"/>
      <w:marTop w:val="0"/>
      <w:marBottom w:val="0"/>
      <w:divBdr>
        <w:top w:val="none" w:sz="0" w:space="0" w:color="auto"/>
        <w:left w:val="none" w:sz="0" w:space="0" w:color="auto"/>
        <w:bottom w:val="none" w:sz="0" w:space="0" w:color="auto"/>
        <w:right w:val="none" w:sz="0" w:space="0" w:color="auto"/>
      </w:divBdr>
    </w:div>
    <w:div w:id="2048679067">
      <w:bodyDiv w:val="1"/>
      <w:marLeft w:val="0"/>
      <w:marRight w:val="0"/>
      <w:marTop w:val="0"/>
      <w:marBottom w:val="0"/>
      <w:divBdr>
        <w:top w:val="none" w:sz="0" w:space="0" w:color="auto"/>
        <w:left w:val="none" w:sz="0" w:space="0" w:color="auto"/>
        <w:bottom w:val="none" w:sz="0" w:space="0" w:color="auto"/>
        <w:right w:val="none" w:sz="0" w:space="0" w:color="auto"/>
      </w:divBdr>
    </w:div>
    <w:div w:id="2048722900">
      <w:bodyDiv w:val="1"/>
      <w:marLeft w:val="0"/>
      <w:marRight w:val="0"/>
      <w:marTop w:val="0"/>
      <w:marBottom w:val="0"/>
      <w:divBdr>
        <w:top w:val="none" w:sz="0" w:space="0" w:color="auto"/>
        <w:left w:val="none" w:sz="0" w:space="0" w:color="auto"/>
        <w:bottom w:val="none" w:sz="0" w:space="0" w:color="auto"/>
        <w:right w:val="none" w:sz="0" w:space="0" w:color="auto"/>
      </w:divBdr>
      <w:divsChild>
        <w:div w:id="1366104759">
          <w:marLeft w:val="0"/>
          <w:marRight w:val="0"/>
          <w:marTop w:val="0"/>
          <w:marBottom w:val="0"/>
          <w:divBdr>
            <w:top w:val="none" w:sz="0" w:space="0" w:color="auto"/>
            <w:left w:val="none" w:sz="0" w:space="0" w:color="auto"/>
            <w:bottom w:val="none" w:sz="0" w:space="0" w:color="auto"/>
            <w:right w:val="none" w:sz="0" w:space="0" w:color="auto"/>
          </w:divBdr>
        </w:div>
      </w:divsChild>
    </w:div>
    <w:div w:id="2065522505">
      <w:bodyDiv w:val="1"/>
      <w:marLeft w:val="0"/>
      <w:marRight w:val="0"/>
      <w:marTop w:val="0"/>
      <w:marBottom w:val="0"/>
      <w:divBdr>
        <w:top w:val="none" w:sz="0" w:space="0" w:color="auto"/>
        <w:left w:val="none" w:sz="0" w:space="0" w:color="auto"/>
        <w:bottom w:val="none" w:sz="0" w:space="0" w:color="auto"/>
        <w:right w:val="none" w:sz="0" w:space="0" w:color="auto"/>
      </w:divBdr>
    </w:div>
    <w:div w:id="2078934978">
      <w:bodyDiv w:val="1"/>
      <w:marLeft w:val="0"/>
      <w:marRight w:val="0"/>
      <w:marTop w:val="0"/>
      <w:marBottom w:val="0"/>
      <w:divBdr>
        <w:top w:val="none" w:sz="0" w:space="0" w:color="auto"/>
        <w:left w:val="none" w:sz="0" w:space="0" w:color="auto"/>
        <w:bottom w:val="none" w:sz="0" w:space="0" w:color="auto"/>
        <w:right w:val="none" w:sz="0" w:space="0" w:color="auto"/>
      </w:divBdr>
      <w:divsChild>
        <w:div w:id="91125731">
          <w:marLeft w:val="0"/>
          <w:marRight w:val="0"/>
          <w:marTop w:val="0"/>
          <w:marBottom w:val="0"/>
          <w:divBdr>
            <w:top w:val="none" w:sz="0" w:space="0" w:color="auto"/>
            <w:left w:val="none" w:sz="0" w:space="0" w:color="auto"/>
            <w:bottom w:val="none" w:sz="0" w:space="0" w:color="auto"/>
            <w:right w:val="none" w:sz="0" w:space="0" w:color="auto"/>
          </w:divBdr>
        </w:div>
      </w:divsChild>
    </w:div>
    <w:div w:id="2087532417">
      <w:bodyDiv w:val="1"/>
      <w:marLeft w:val="0"/>
      <w:marRight w:val="0"/>
      <w:marTop w:val="0"/>
      <w:marBottom w:val="0"/>
      <w:divBdr>
        <w:top w:val="none" w:sz="0" w:space="0" w:color="auto"/>
        <w:left w:val="none" w:sz="0" w:space="0" w:color="auto"/>
        <w:bottom w:val="none" w:sz="0" w:space="0" w:color="auto"/>
        <w:right w:val="none" w:sz="0" w:space="0" w:color="auto"/>
      </w:divBdr>
    </w:div>
    <w:div w:id="214493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133F9-8303-4A2B-A0FB-7121496E2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3</Pages>
  <Words>588</Words>
  <Characters>3354</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simono</dc:creator>
  <cp:lastModifiedBy>224067731</cp:lastModifiedBy>
  <cp:revision>171</cp:revision>
  <cp:lastPrinted>2022-11-24T05:34:00Z</cp:lastPrinted>
  <dcterms:created xsi:type="dcterms:W3CDTF">2025-05-11T15:39:00Z</dcterms:created>
  <dcterms:modified xsi:type="dcterms:W3CDTF">2025-05-21T15:19:00Z</dcterms:modified>
</cp:coreProperties>
</file>