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813911" w14:textId="77777777" w:rsidR="0037198F" w:rsidRDefault="0037198F" w:rsidP="0037198F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Вычислить определённый интеграл.</w:t>
      </w:r>
    </w:p>
    <w:p w14:paraId="06771DF1" w14:textId="77777777" w:rsidR="0037198F" w:rsidRPr="00B30595" w:rsidRDefault="0037198F" w:rsidP="0037198F">
      <w:pPr>
        <w:pStyle w:val="a3"/>
        <w:ind w:left="1080"/>
        <w:rPr>
          <w:lang w:val="ru-RU"/>
        </w:rPr>
      </w:pPr>
      <w:r w:rsidRPr="00992EB5">
        <w:rPr>
          <w:position w:val="-32"/>
        </w:rPr>
        <w:object w:dxaOrig="1180" w:dyaOrig="940" w14:anchorId="57881E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.4pt;height:47.4pt" o:ole="">
            <v:imagedata r:id="rId5" o:title=""/>
          </v:shape>
          <o:OLEObject Type="Embed" ProgID="Equation.3" ShapeID="_x0000_i1025" DrawAspect="Content" ObjectID="_1780773882" r:id="rId6"/>
        </w:object>
      </w:r>
    </w:p>
    <w:p w14:paraId="22C4608C" w14:textId="77777777" w:rsidR="0037198F" w:rsidRDefault="0037198F" w:rsidP="0037198F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  <w:lang w:val="ru-RU"/>
        </w:rPr>
      </w:pPr>
      <w:r w:rsidRPr="006047ED">
        <w:rPr>
          <w:rFonts w:ascii="Times New Roman" w:hAnsi="Times New Roman"/>
          <w:sz w:val="28"/>
          <w:szCs w:val="28"/>
          <w:lang w:val="ru-RU"/>
        </w:rPr>
        <w:t xml:space="preserve">Исследовать сходимость, дать </w:t>
      </w:r>
      <w:proofErr w:type="gramStart"/>
      <w:r w:rsidRPr="006047ED">
        <w:rPr>
          <w:rFonts w:ascii="Times New Roman" w:hAnsi="Times New Roman"/>
          <w:sz w:val="28"/>
          <w:szCs w:val="28"/>
          <w:lang w:val="ru-RU"/>
        </w:rPr>
        <w:t>название  интегралу</w:t>
      </w:r>
      <w:proofErr w:type="gramEnd"/>
      <w:r w:rsidRPr="006047ED">
        <w:rPr>
          <w:rFonts w:ascii="Times New Roman" w:hAnsi="Times New Roman"/>
          <w:sz w:val="28"/>
          <w:szCs w:val="28"/>
          <w:lang w:val="ru-RU"/>
        </w:rPr>
        <w:t xml:space="preserve">          </w:t>
      </w:r>
    </w:p>
    <w:p w14:paraId="62B8A4F6" w14:textId="77777777" w:rsidR="0037198F" w:rsidRDefault="0037198F" w:rsidP="0037198F">
      <w:pPr>
        <w:pStyle w:val="a3"/>
        <w:ind w:left="928"/>
        <w:jc w:val="both"/>
        <w:rPr>
          <w:rFonts w:ascii="Times New Roman" w:hAnsi="Times New Roman"/>
          <w:sz w:val="28"/>
          <w:szCs w:val="28"/>
          <w:lang w:val="ru-RU"/>
        </w:rPr>
      </w:pPr>
      <w:r w:rsidRPr="006047ED">
        <w:rPr>
          <w:rFonts w:ascii="Times New Roman" w:hAnsi="Times New Roman"/>
          <w:position w:val="-34"/>
          <w:sz w:val="28"/>
          <w:szCs w:val="28"/>
        </w:rPr>
        <w:object w:dxaOrig="999" w:dyaOrig="820" w14:anchorId="1BFA5F2B">
          <v:shape id="_x0000_i1026" type="#_x0000_t75" style="width:50.4pt;height:41.4pt" o:ole="">
            <v:imagedata r:id="rId7" o:title=""/>
          </v:shape>
          <o:OLEObject Type="Embed" ProgID="Equation.3" ShapeID="_x0000_i1026" DrawAspect="Content" ObjectID="_1780773883" r:id="rId8"/>
        </w:object>
      </w:r>
      <w:r w:rsidRPr="006047ED">
        <w:rPr>
          <w:rFonts w:ascii="Times New Roman" w:hAnsi="Times New Roman"/>
          <w:sz w:val="28"/>
          <w:szCs w:val="28"/>
          <w:lang w:val="ru-RU"/>
        </w:rPr>
        <w:t xml:space="preserve">              </w:t>
      </w:r>
      <w:r w:rsidRPr="006047ED">
        <w:rPr>
          <w:rFonts w:ascii="Times New Roman" w:hAnsi="Times New Roman"/>
          <w:position w:val="-30"/>
          <w:sz w:val="28"/>
          <w:szCs w:val="28"/>
        </w:rPr>
        <w:object w:dxaOrig="880" w:dyaOrig="740" w14:anchorId="6F21BEA6">
          <v:shape id="_x0000_i1027" type="#_x0000_t75" style="width:44.4pt;height:36.6pt" o:ole="">
            <v:imagedata r:id="rId9" o:title=""/>
          </v:shape>
          <o:OLEObject Type="Embed" ProgID="Equation.3" ShapeID="_x0000_i1027" DrawAspect="Content" ObjectID="_1780773884" r:id="rId10"/>
        </w:object>
      </w:r>
    </w:p>
    <w:p w14:paraId="609D63DB" w14:textId="77777777" w:rsidR="0037198F" w:rsidRPr="006047ED" w:rsidRDefault="0037198F" w:rsidP="0037198F">
      <w:pPr>
        <w:pStyle w:val="a3"/>
        <w:ind w:left="928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10CB761" w14:textId="77777777" w:rsidR="0037198F" w:rsidRDefault="0037198F" w:rsidP="0037198F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  <w:lang w:val="ru-RU"/>
        </w:rPr>
      </w:pPr>
      <w:r w:rsidRPr="006047ED">
        <w:rPr>
          <w:rFonts w:ascii="Times New Roman" w:hAnsi="Times New Roman"/>
          <w:sz w:val="28"/>
          <w:szCs w:val="28"/>
          <w:lang w:val="ru-RU"/>
        </w:rPr>
        <w:t xml:space="preserve">Вычислить площадь </w:t>
      </w:r>
      <w:proofErr w:type="gramStart"/>
      <w:r w:rsidRPr="006047ED">
        <w:rPr>
          <w:rFonts w:ascii="Times New Roman" w:hAnsi="Times New Roman"/>
          <w:sz w:val="28"/>
          <w:szCs w:val="28"/>
          <w:lang w:val="ru-RU"/>
        </w:rPr>
        <w:t>фигур</w:t>
      </w:r>
      <w:r>
        <w:rPr>
          <w:rFonts w:ascii="Times New Roman" w:hAnsi="Times New Roman"/>
          <w:sz w:val="28"/>
          <w:szCs w:val="28"/>
          <w:lang w:val="ru-RU"/>
        </w:rPr>
        <w:t>ы</w:t>
      </w:r>
      <w:proofErr w:type="gramEnd"/>
      <w:r w:rsidRPr="006047ED">
        <w:rPr>
          <w:rFonts w:ascii="Times New Roman" w:hAnsi="Times New Roman"/>
          <w:sz w:val="28"/>
          <w:szCs w:val="28"/>
          <w:lang w:val="ru-RU"/>
        </w:rPr>
        <w:t xml:space="preserve">   ограниченной линиями  </w:t>
      </w:r>
    </w:p>
    <w:p w14:paraId="2FE3D084" w14:textId="77777777" w:rsidR="0037198F" w:rsidRDefault="0037198F" w:rsidP="0037198F">
      <w:pPr>
        <w:pStyle w:val="a3"/>
        <w:ind w:left="644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1C32E58" w14:textId="77777777" w:rsidR="0037198F" w:rsidRDefault="0037198F" w:rsidP="0037198F">
      <w:pPr>
        <w:pStyle w:val="a3"/>
        <w:ind w:left="928"/>
        <w:jc w:val="both"/>
        <w:rPr>
          <w:lang w:val="ru-RU"/>
        </w:rPr>
      </w:pPr>
      <w:r w:rsidRPr="006047E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6047ED">
        <w:rPr>
          <w:position w:val="-10"/>
        </w:rPr>
        <w:object w:dxaOrig="1180" w:dyaOrig="360" w14:anchorId="7C9BD1D3">
          <v:shape id="_x0000_i1028" type="#_x0000_t75" style="width:59.4pt;height:18pt" o:ole="">
            <v:imagedata r:id="rId11" o:title=""/>
          </v:shape>
          <o:OLEObject Type="Embed" ProgID="Equation.3" ShapeID="_x0000_i1028" DrawAspect="Content" ObjectID="_1780773885" r:id="rId12"/>
        </w:object>
      </w:r>
      <w:r w:rsidRPr="006047ED">
        <w:rPr>
          <w:rFonts w:ascii="Times New Roman" w:hAnsi="Times New Roman"/>
          <w:sz w:val="28"/>
          <w:szCs w:val="28"/>
          <w:lang w:val="ru-RU"/>
        </w:rPr>
        <w:t xml:space="preserve"> ;</w:t>
      </w:r>
      <w:r w:rsidRPr="006047ED">
        <w:rPr>
          <w:position w:val="-10"/>
        </w:rPr>
        <w:object w:dxaOrig="940" w:dyaOrig="320" w14:anchorId="00CD7EAC">
          <v:shape id="_x0000_i1029" type="#_x0000_t75" style="width:47.4pt;height:15.6pt" o:ole="">
            <v:imagedata r:id="rId13" o:title=""/>
          </v:shape>
          <o:OLEObject Type="Embed" ProgID="Equation.3" ShapeID="_x0000_i1029" DrawAspect="Content" ObjectID="_1780773886" r:id="rId14"/>
        </w:object>
      </w:r>
    </w:p>
    <w:p w14:paraId="47D5D05E" w14:textId="77777777" w:rsidR="0037198F" w:rsidRDefault="0037198F" w:rsidP="0037198F">
      <w:pPr>
        <w:pStyle w:val="a3"/>
        <w:ind w:left="928"/>
        <w:jc w:val="both"/>
        <w:rPr>
          <w:lang w:val="ru-RU"/>
        </w:rPr>
      </w:pPr>
    </w:p>
    <w:p w14:paraId="70A77D4A" w14:textId="0B953FBE" w:rsidR="0037198F" w:rsidRDefault="0037198F" w:rsidP="0037198F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Что называется интегральной суммой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Римана</w:t>
      </w:r>
      <w:r w:rsidRPr="0037198F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?</w:t>
      </w:r>
      <w:proofErr w:type="gramEnd"/>
    </w:p>
    <w:p w14:paraId="647E633C" w14:textId="77777777" w:rsidR="0037198F" w:rsidRPr="005A793B" w:rsidRDefault="0037198F" w:rsidP="0037198F">
      <w:pPr>
        <w:pStyle w:val="a3"/>
        <w:ind w:left="644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E15CF40" w14:textId="420176E9" w:rsidR="0037198F" w:rsidRPr="0037198F" w:rsidRDefault="0037198F" w:rsidP="0037198F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B30595">
        <w:rPr>
          <w:rFonts w:ascii="Times New Roman" w:hAnsi="Times New Roman"/>
          <w:sz w:val="28"/>
          <w:szCs w:val="28"/>
        </w:rPr>
        <w:t>Найти</w:t>
      </w:r>
      <w:proofErr w:type="spellEnd"/>
      <w:r w:rsidRPr="00B30595">
        <w:rPr>
          <w:rFonts w:ascii="Times New Roman" w:hAnsi="Times New Roman"/>
          <w:sz w:val="28"/>
          <w:szCs w:val="28"/>
        </w:rPr>
        <w:t xml:space="preserve"> п</w:t>
      </w:r>
      <w:proofErr w:type="spellStart"/>
      <w:r w:rsidRPr="00B30595">
        <w:rPr>
          <w:rFonts w:ascii="Times New Roman" w:hAnsi="Times New Roman"/>
          <w:sz w:val="28"/>
          <w:szCs w:val="28"/>
        </w:rPr>
        <w:t>олный</w:t>
      </w:r>
      <w:proofErr w:type="spellEnd"/>
      <w:r w:rsidRPr="00B3059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30595">
        <w:rPr>
          <w:rFonts w:ascii="Times New Roman" w:hAnsi="Times New Roman"/>
          <w:sz w:val="28"/>
          <w:szCs w:val="28"/>
        </w:rPr>
        <w:t>дифференциал</w:t>
      </w:r>
      <w:proofErr w:type="spellEnd"/>
      <w:r w:rsidRPr="00B3059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30595">
        <w:rPr>
          <w:rFonts w:ascii="Times New Roman" w:hAnsi="Times New Roman"/>
          <w:sz w:val="28"/>
          <w:szCs w:val="28"/>
        </w:rPr>
        <w:t>функции</w:t>
      </w:r>
      <w:proofErr w:type="spellEnd"/>
      <w:r w:rsidRPr="00B30595">
        <w:rPr>
          <w:rFonts w:ascii="Times New Roman" w:hAnsi="Times New Roman"/>
          <w:sz w:val="28"/>
          <w:szCs w:val="28"/>
        </w:rPr>
        <w:t xml:space="preserve"> </w:t>
      </w:r>
      <w:r w:rsidRPr="00B30595">
        <w:rPr>
          <w:rFonts w:ascii="Times New Roman" w:hAnsi="Times New Roman"/>
          <w:position w:val="-26"/>
          <w:sz w:val="28"/>
          <w:szCs w:val="28"/>
        </w:rPr>
        <w:object w:dxaOrig="540" w:dyaOrig="580" w14:anchorId="19C10CD4">
          <v:shape id="_x0000_i1035" type="#_x0000_t75" style="width:34.8pt;height:37.2pt" o:ole="">
            <v:imagedata r:id="rId15" o:title=""/>
          </v:shape>
          <o:OLEObject Type="Embed" ProgID="Equation.3" ShapeID="_x0000_i1035" DrawAspect="Content" ObjectID="_1780773887" r:id="rId16"/>
        </w:object>
      </w:r>
      <w:r w:rsidRPr="00B30595">
        <w:rPr>
          <w:rFonts w:ascii="Times New Roman" w:hAnsi="Times New Roman"/>
          <w:sz w:val="28"/>
          <w:szCs w:val="28"/>
        </w:rPr>
        <w:t>.</w:t>
      </w:r>
    </w:p>
    <w:p w14:paraId="6BBF9107" w14:textId="77777777" w:rsidR="0037198F" w:rsidRPr="0037198F" w:rsidRDefault="0037198F" w:rsidP="0037198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198F">
        <w:rPr>
          <w:rFonts w:ascii="Times New Roman" w:hAnsi="Times New Roman" w:cs="Times New Roman"/>
          <w:sz w:val="28"/>
          <w:szCs w:val="28"/>
        </w:rPr>
        <w:t xml:space="preserve">Вычислить двойной интеграл </w:t>
      </w:r>
      <w:r w:rsidRPr="0037198F">
        <w:rPr>
          <w:rFonts w:ascii="Times New Roman" w:hAnsi="Times New Roman" w:cs="Times New Roman"/>
          <w:position w:val="-32"/>
          <w:sz w:val="28"/>
          <w:szCs w:val="28"/>
        </w:rPr>
        <w:object w:dxaOrig="1060" w:dyaOrig="600" w14:anchorId="4A413D1B">
          <v:shape id="_x0000_i1037" type="#_x0000_t75" style="width:52.8pt;height:30pt" o:ole="">
            <v:imagedata r:id="rId17" o:title=""/>
          </v:shape>
          <o:OLEObject Type="Embed" ProgID="Equation.3" ShapeID="_x0000_i1037" DrawAspect="Content" ObjectID="_1780773888" r:id="rId18"/>
        </w:object>
      </w:r>
      <w:r w:rsidRPr="0037198F">
        <w:rPr>
          <w:rFonts w:ascii="Times New Roman" w:hAnsi="Times New Roman" w:cs="Times New Roman"/>
          <w:sz w:val="28"/>
          <w:szCs w:val="28"/>
        </w:rPr>
        <w:t xml:space="preserve"> по области </w:t>
      </w:r>
      <w:r w:rsidRPr="0037198F">
        <w:rPr>
          <w:rFonts w:ascii="Times New Roman" w:hAnsi="Times New Roman" w:cs="Times New Roman"/>
          <w:position w:val="-10"/>
          <w:sz w:val="28"/>
          <w:szCs w:val="28"/>
        </w:rPr>
        <w:object w:dxaOrig="2780" w:dyaOrig="420" w14:anchorId="43D20967">
          <v:shape id="_x0000_i1038" type="#_x0000_t75" style="width:139.2pt;height:21pt" o:ole="">
            <v:imagedata r:id="rId19" o:title=""/>
          </v:shape>
          <o:OLEObject Type="Embed" ProgID="Equation.3" ShapeID="_x0000_i1038" DrawAspect="Content" ObjectID="_1780773889" r:id="rId20"/>
        </w:object>
      </w:r>
      <w:r w:rsidRPr="0037198F">
        <w:rPr>
          <w:rFonts w:ascii="Times New Roman" w:hAnsi="Times New Roman" w:cs="Times New Roman"/>
          <w:sz w:val="28"/>
          <w:szCs w:val="28"/>
        </w:rPr>
        <w:t>.</w:t>
      </w:r>
    </w:p>
    <w:p w14:paraId="1B8039DD" w14:textId="75F9BFE8" w:rsidR="0037198F" w:rsidRPr="0037198F" w:rsidRDefault="0037198F" w:rsidP="0037198F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  <w:lang w:val="ru-RU"/>
        </w:rPr>
      </w:pPr>
      <w:r w:rsidRPr="0037198F">
        <w:rPr>
          <w:rFonts w:ascii="Times New Roman" w:hAnsi="Times New Roman"/>
          <w:sz w:val="28"/>
          <w:szCs w:val="28"/>
          <w:lang w:val="ru-RU"/>
        </w:rPr>
        <w:t xml:space="preserve">Вычислить объём тела, ограниченного поверхностями </w:t>
      </w:r>
      <w:r w:rsidRPr="0037198F">
        <w:rPr>
          <w:rFonts w:ascii="Times New Roman" w:hAnsi="Times New Roman"/>
          <w:position w:val="-10"/>
          <w:sz w:val="28"/>
          <w:szCs w:val="28"/>
        </w:rPr>
        <w:object w:dxaOrig="1560" w:dyaOrig="400" w14:anchorId="1ED718C8">
          <v:shape id="_x0000_i1045" type="#_x0000_t75" style="width:78pt;height:19.8pt" o:ole="">
            <v:imagedata r:id="rId21" o:title=""/>
          </v:shape>
          <o:OLEObject Type="Embed" ProgID="Equation.3" ShapeID="_x0000_i1045" DrawAspect="Content" ObjectID="_1780773890" r:id="rId22"/>
        </w:object>
      </w:r>
      <w:r w:rsidRPr="0037198F">
        <w:rPr>
          <w:rFonts w:ascii="Times New Roman" w:hAnsi="Times New Roman"/>
          <w:sz w:val="28"/>
          <w:szCs w:val="28"/>
          <w:lang w:val="ru-RU"/>
        </w:rPr>
        <w:t>;</w:t>
      </w:r>
      <w:r w:rsidRPr="0037198F">
        <w:rPr>
          <w:rFonts w:ascii="Times New Roman" w:hAnsi="Times New Roman"/>
          <w:sz w:val="28"/>
          <w:szCs w:val="28"/>
          <w:lang w:val="ru-RU"/>
        </w:rPr>
        <w:t xml:space="preserve">                   </w:t>
      </w:r>
      <w:r w:rsidRPr="0037198F">
        <w:rPr>
          <w:rFonts w:ascii="Times New Roman" w:hAnsi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ru-RU"/>
          </w:rPr>
          <m:t>z=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9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ru-RU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 w:val="28"/>
            <w:szCs w:val="28"/>
            <w:lang w:val="ru-RU"/>
          </w:rPr>
          <m:t xml:space="preserve"> </m:t>
        </m:r>
      </m:oMath>
      <w:r w:rsidRPr="0037198F">
        <w:rPr>
          <w:rFonts w:ascii="Times New Roman" w:hAnsi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/>
          <w:sz w:val="28"/>
          <w:szCs w:val="28"/>
        </w:rPr>
        <w:t>c</w:t>
      </w:r>
      <w:r w:rsidRPr="0037198F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37198F">
        <w:rPr>
          <w:rFonts w:ascii="Times New Roman" w:hAnsi="Times New Roman"/>
          <w:sz w:val="28"/>
          <w:szCs w:val="28"/>
          <w:lang w:val="ru-RU"/>
        </w:rPr>
        <w:t xml:space="preserve"> помощью тройного интеграла.</w:t>
      </w:r>
    </w:p>
    <w:p w14:paraId="13A1B578" w14:textId="77777777" w:rsidR="0037198F" w:rsidRPr="0037198F" w:rsidRDefault="0037198F" w:rsidP="0037198F">
      <w:pPr>
        <w:pStyle w:val="a3"/>
        <w:ind w:left="360"/>
        <w:rPr>
          <w:lang w:val="ru-RU"/>
        </w:rPr>
      </w:pPr>
    </w:p>
    <w:p w14:paraId="39713A8C" w14:textId="77777777" w:rsidR="0037198F" w:rsidRPr="0037198F" w:rsidRDefault="0037198F" w:rsidP="0037198F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proofErr w:type="spellStart"/>
      <w:r w:rsidRPr="0037198F">
        <w:rPr>
          <w:rFonts w:ascii="Times New Roman" w:hAnsi="Times New Roman"/>
          <w:sz w:val="28"/>
          <w:szCs w:val="28"/>
        </w:rPr>
        <w:t>Вычислить</w:t>
      </w:r>
      <w:proofErr w:type="spellEnd"/>
      <w:r w:rsidRPr="0037198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7198F">
        <w:rPr>
          <w:rFonts w:ascii="Times New Roman" w:hAnsi="Times New Roman"/>
          <w:sz w:val="28"/>
          <w:szCs w:val="28"/>
        </w:rPr>
        <w:t>криволинейный</w:t>
      </w:r>
      <w:proofErr w:type="spellEnd"/>
      <w:r w:rsidRPr="0037198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7198F">
        <w:rPr>
          <w:rFonts w:ascii="Times New Roman" w:hAnsi="Times New Roman"/>
          <w:sz w:val="28"/>
          <w:szCs w:val="28"/>
        </w:rPr>
        <w:t>интеграл</w:t>
      </w:r>
      <w:proofErr w:type="spellEnd"/>
    </w:p>
    <w:p w14:paraId="7801C063" w14:textId="65E24D7A" w:rsidR="0037198F" w:rsidRPr="0037198F" w:rsidRDefault="0037198F" w:rsidP="0037198F">
      <w:pPr>
        <w:pStyle w:val="a3"/>
        <w:ind w:left="360"/>
        <w:rPr>
          <w:rFonts w:ascii="Times New Roman" w:hAnsi="Times New Roman"/>
          <w:sz w:val="28"/>
          <w:szCs w:val="28"/>
        </w:rPr>
      </w:pPr>
      <w:r w:rsidRPr="0037198F">
        <w:rPr>
          <w:rFonts w:ascii="Times New Roman" w:hAnsi="Times New Roman"/>
          <w:sz w:val="28"/>
          <w:szCs w:val="28"/>
        </w:rPr>
        <w:t xml:space="preserve">          </w:t>
      </w:r>
    </w:p>
    <w:p w14:paraId="61EA4E35" w14:textId="77777777" w:rsidR="0037198F" w:rsidRDefault="0037198F" w:rsidP="0037198F">
      <w:pPr>
        <w:pStyle w:val="a3"/>
        <w:ind w:left="360"/>
        <w:jc w:val="both"/>
        <w:rPr>
          <w:rFonts w:ascii="Times New Roman" w:hAnsi="Times New Roman"/>
          <w:sz w:val="28"/>
          <w:szCs w:val="28"/>
          <w:lang w:val="ru-RU"/>
        </w:rPr>
      </w:pPr>
      <w:r w:rsidRPr="0037198F">
        <w:rPr>
          <w:rFonts w:ascii="Times New Roman" w:hAnsi="Times New Roman"/>
          <w:position w:val="-18"/>
          <w:sz w:val="28"/>
          <w:szCs w:val="28"/>
        </w:rPr>
        <w:object w:dxaOrig="2880" w:dyaOrig="460" w14:anchorId="3396C0DA">
          <v:shape id="_x0000_i1054" type="#_x0000_t75" style="width:2in;height:22.8pt" o:ole="">
            <v:imagedata r:id="rId23" o:title=""/>
          </v:shape>
          <o:OLEObject Type="Embed" ProgID="Equation.3" ShapeID="_x0000_i1054" DrawAspect="Content" ObjectID="_1780773891" r:id="rId24"/>
        </w:object>
      </w:r>
      <w:r w:rsidRPr="0037198F">
        <w:rPr>
          <w:rFonts w:ascii="Times New Roman" w:hAnsi="Times New Roman"/>
          <w:sz w:val="28"/>
          <w:szCs w:val="28"/>
          <w:lang w:val="ru-RU"/>
        </w:rPr>
        <w:t xml:space="preserve">  </w:t>
      </w:r>
      <w:r w:rsidRPr="0037198F">
        <w:rPr>
          <w:rFonts w:ascii="Times New Roman" w:hAnsi="Times New Roman"/>
          <w:sz w:val="28"/>
          <w:szCs w:val="28"/>
          <w:lang w:val="ru-RU"/>
        </w:rPr>
        <w:t xml:space="preserve">  Где </w:t>
      </w:r>
      <w:r w:rsidRPr="0037198F">
        <w:rPr>
          <w:rFonts w:ascii="Times New Roman" w:hAnsi="Times New Roman"/>
          <w:sz w:val="28"/>
          <w:szCs w:val="28"/>
        </w:rPr>
        <w:t>L</w:t>
      </w:r>
      <w:r w:rsidRPr="0037198F">
        <w:rPr>
          <w:rFonts w:ascii="Times New Roman" w:hAnsi="Times New Roman"/>
          <w:sz w:val="28"/>
          <w:szCs w:val="28"/>
          <w:lang w:val="ru-RU"/>
        </w:rPr>
        <w:t xml:space="preserve">   - контур треугольника АВС   </w:t>
      </w:r>
      <w:r w:rsidRPr="0037198F">
        <w:rPr>
          <w:rFonts w:ascii="Times New Roman" w:hAnsi="Times New Roman"/>
          <w:sz w:val="28"/>
          <w:szCs w:val="28"/>
          <w:lang w:val="ru-RU"/>
        </w:rPr>
        <w:t xml:space="preserve">                                                    </w:t>
      </w:r>
      <w:r w:rsidRPr="0037198F">
        <w:rPr>
          <w:rFonts w:ascii="Times New Roman" w:hAnsi="Times New Roman"/>
          <w:sz w:val="28"/>
          <w:szCs w:val="28"/>
          <w:lang w:val="ru-RU"/>
        </w:rPr>
        <w:t>А (0,0</w:t>
      </w:r>
      <w:proofErr w:type="gramStart"/>
      <w:r w:rsidRPr="0037198F">
        <w:rPr>
          <w:rFonts w:ascii="Times New Roman" w:hAnsi="Times New Roman"/>
          <w:sz w:val="28"/>
          <w:szCs w:val="28"/>
          <w:lang w:val="ru-RU"/>
        </w:rPr>
        <w:t>),</w:t>
      </w:r>
      <w:r w:rsidRPr="0037198F">
        <w:rPr>
          <w:rFonts w:ascii="Times New Roman" w:hAnsi="Times New Roman"/>
          <w:sz w:val="28"/>
          <w:szCs w:val="28"/>
          <w:lang w:val="ru-RU"/>
        </w:rPr>
        <w:t xml:space="preserve">   </w:t>
      </w:r>
      <w:proofErr w:type="gramEnd"/>
      <w:r w:rsidRPr="0037198F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37198F">
        <w:rPr>
          <w:rFonts w:ascii="Times New Roman" w:hAnsi="Times New Roman"/>
          <w:sz w:val="28"/>
          <w:szCs w:val="28"/>
          <w:lang w:val="ru-RU"/>
        </w:rPr>
        <w:t xml:space="preserve"> В(-1,0) </w:t>
      </w:r>
      <w:r w:rsidRPr="0037198F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37198F">
        <w:rPr>
          <w:rFonts w:ascii="Times New Roman" w:hAnsi="Times New Roman"/>
          <w:sz w:val="28"/>
          <w:szCs w:val="28"/>
          <w:lang w:val="ru-RU"/>
        </w:rPr>
        <w:t xml:space="preserve">С(0,1) </w:t>
      </w:r>
    </w:p>
    <w:p w14:paraId="5BBF56AB" w14:textId="2D34E963" w:rsidR="0037198F" w:rsidRPr="0037198F" w:rsidRDefault="0037198F" w:rsidP="0037198F">
      <w:pPr>
        <w:pStyle w:val="a3"/>
        <w:ind w:left="360"/>
        <w:jc w:val="both"/>
        <w:rPr>
          <w:rFonts w:ascii="Times New Roman" w:hAnsi="Times New Roman"/>
          <w:sz w:val="28"/>
          <w:szCs w:val="28"/>
          <w:lang w:val="ru-RU"/>
        </w:rPr>
      </w:pPr>
      <w:r w:rsidRPr="0037198F">
        <w:rPr>
          <w:rFonts w:ascii="Times New Roman" w:hAnsi="Times New Roman"/>
          <w:sz w:val="28"/>
          <w:szCs w:val="28"/>
          <w:lang w:val="ru-RU"/>
        </w:rPr>
        <w:t xml:space="preserve">     </w:t>
      </w:r>
    </w:p>
    <w:p w14:paraId="051A121C" w14:textId="663F8096" w:rsidR="0037198F" w:rsidRDefault="0037198F" w:rsidP="0037198F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Определение поверхностного интеграла 1 рода.</w:t>
      </w:r>
    </w:p>
    <w:p w14:paraId="61F8B1B6" w14:textId="7D14F97B" w:rsidR="0037198F" w:rsidRPr="0037198F" w:rsidRDefault="0037198F" w:rsidP="0037198F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37198F">
        <w:rPr>
          <w:rFonts w:ascii="Times New Roman" w:hAnsi="Times New Roman"/>
          <w:sz w:val="28"/>
          <w:szCs w:val="28"/>
        </w:rPr>
        <w:t>Определить</w:t>
      </w:r>
      <w:proofErr w:type="spellEnd"/>
      <w:r w:rsidRPr="0037198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7198F">
        <w:rPr>
          <w:rFonts w:ascii="Times New Roman" w:hAnsi="Times New Roman"/>
          <w:sz w:val="28"/>
          <w:szCs w:val="28"/>
        </w:rPr>
        <w:t>характер</w:t>
      </w:r>
      <w:proofErr w:type="spellEnd"/>
      <w:r w:rsidRPr="0037198F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7198F">
        <w:rPr>
          <w:rFonts w:ascii="Times New Roman" w:hAnsi="Times New Roman"/>
          <w:sz w:val="28"/>
          <w:szCs w:val="28"/>
        </w:rPr>
        <w:t>векторного</w:t>
      </w:r>
      <w:proofErr w:type="spellEnd"/>
      <w:r w:rsidRPr="0037198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37198F">
        <w:rPr>
          <w:rFonts w:ascii="Times New Roman" w:hAnsi="Times New Roman"/>
          <w:sz w:val="28"/>
          <w:szCs w:val="28"/>
        </w:rPr>
        <w:t>поля</w:t>
      </w:r>
      <w:proofErr w:type="spellEnd"/>
      <w:proofErr w:type="gramEnd"/>
    </w:p>
    <w:p w14:paraId="1CC67101" w14:textId="77777777" w:rsidR="0037198F" w:rsidRPr="0037198F" w:rsidRDefault="0037198F" w:rsidP="0037198F">
      <w:pPr>
        <w:pStyle w:val="a3"/>
        <w:ind w:left="360"/>
        <w:jc w:val="both"/>
        <w:rPr>
          <w:rFonts w:ascii="Times New Roman" w:hAnsi="Times New Roman"/>
          <w:sz w:val="28"/>
          <w:szCs w:val="28"/>
        </w:rPr>
      </w:pPr>
    </w:p>
    <w:p w14:paraId="03E9FDB2" w14:textId="18C44702" w:rsidR="0037198F" w:rsidRPr="0037198F" w:rsidRDefault="0037198F" w:rsidP="0037198F">
      <w:pPr>
        <w:pStyle w:val="a3"/>
        <w:ind w:left="360"/>
        <w:jc w:val="both"/>
        <w:rPr>
          <w:rFonts w:ascii="Times New Roman" w:hAnsi="Times New Roman"/>
          <w:sz w:val="28"/>
          <w:szCs w:val="28"/>
        </w:rPr>
      </w:pPr>
      <w:r w:rsidRPr="0037198F">
        <w:rPr>
          <w:rFonts w:ascii="Times New Roman" w:hAnsi="Times New Roman"/>
          <w:position w:val="-10"/>
          <w:sz w:val="28"/>
          <w:szCs w:val="28"/>
        </w:rPr>
        <w:object w:dxaOrig="3860" w:dyaOrig="380" w14:anchorId="64C48394">
          <v:shape id="_x0000_i1060" type="#_x0000_t75" style="width:229.2pt;height:22.8pt" o:ole="">
            <v:imagedata r:id="rId25" o:title=""/>
          </v:shape>
          <o:OLEObject Type="Embed" ProgID="Equation.3" ShapeID="_x0000_i1060" DrawAspect="Content" ObjectID="_1780773892" r:id="rId26"/>
        </w:object>
      </w:r>
    </w:p>
    <w:p w14:paraId="623B4446" w14:textId="77777777" w:rsidR="0037198F" w:rsidRDefault="0037198F" w:rsidP="0037198F">
      <w:pPr>
        <w:pStyle w:val="a3"/>
        <w:ind w:left="360"/>
        <w:rPr>
          <w:rFonts w:ascii="Times New Roman" w:hAnsi="Times New Roman"/>
          <w:sz w:val="28"/>
          <w:szCs w:val="28"/>
          <w:lang w:val="ru-RU"/>
        </w:rPr>
      </w:pPr>
    </w:p>
    <w:p w14:paraId="1AEAD23E" w14:textId="77777777" w:rsidR="0037198F" w:rsidRDefault="0037198F" w:rsidP="0037198F">
      <w:pPr>
        <w:pStyle w:val="a3"/>
        <w:ind w:left="360"/>
        <w:rPr>
          <w:rFonts w:ascii="Times New Roman" w:hAnsi="Times New Roman"/>
          <w:sz w:val="28"/>
          <w:szCs w:val="28"/>
          <w:lang w:val="ru-RU"/>
        </w:rPr>
      </w:pPr>
    </w:p>
    <w:p w14:paraId="741B9FCF" w14:textId="45BC8080" w:rsidR="00C20CC5" w:rsidRPr="0037198F" w:rsidRDefault="00C20CC5"/>
    <w:sectPr w:rsidR="00C20CC5" w:rsidRPr="003719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CE75945"/>
    <w:multiLevelType w:val="hybridMultilevel"/>
    <w:tmpl w:val="9E34DB84"/>
    <w:lvl w:ilvl="0" w:tplc="2280F522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" w15:restartNumberingAfterBreak="0">
    <w:nsid w:val="7C452ADA"/>
    <w:multiLevelType w:val="hybridMultilevel"/>
    <w:tmpl w:val="DCD4610E"/>
    <w:lvl w:ilvl="0" w:tplc="D9E498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74102906">
    <w:abstractNumId w:val="1"/>
  </w:num>
  <w:num w:numId="2" w16cid:durableId="278805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98F"/>
    <w:rsid w:val="0037198F"/>
    <w:rsid w:val="00493D4A"/>
    <w:rsid w:val="00C20CC5"/>
    <w:rsid w:val="00F55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A5489"/>
  <w15:chartTrackingRefBased/>
  <w15:docId w15:val="{4FA101E1-F0CC-4CE2-B2A3-04F86492E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198F"/>
    <w:pPr>
      <w:spacing w:after="200" w:line="276" w:lineRule="auto"/>
      <w:ind w:left="720"/>
      <w:contextualSpacing/>
    </w:pPr>
    <w:rPr>
      <w:rFonts w:ascii="Calibri" w:eastAsia="Times New Roman" w:hAnsi="Calibri" w:cs="Times New Roman"/>
      <w:kern w:val="0"/>
      <w:lang w:val="en-US" w:bidi="en-US"/>
      <w14:ligatures w14:val="none"/>
    </w:rPr>
  </w:style>
  <w:style w:type="character" w:styleId="a4">
    <w:name w:val="Placeholder Text"/>
    <w:basedOn w:val="a0"/>
    <w:uiPriority w:val="99"/>
    <w:semiHidden/>
    <w:rsid w:val="0037198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theme" Target="theme/theme1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катуа.milovanovich катуа.milovanovich</dc:creator>
  <cp:keywords/>
  <dc:description/>
  <cp:lastModifiedBy>катуа.milovanovich катуа.milovanovich</cp:lastModifiedBy>
  <cp:revision>1</cp:revision>
  <dcterms:created xsi:type="dcterms:W3CDTF">2024-06-24T19:28:00Z</dcterms:created>
  <dcterms:modified xsi:type="dcterms:W3CDTF">2024-06-24T19:38:00Z</dcterms:modified>
</cp:coreProperties>
</file>