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4B9F" w14:textId="659544C5" w:rsidR="005B21E4" w:rsidRDefault="005B21E4"/>
    <w:p w14:paraId="2A7C2EAE" w14:textId="77777777" w:rsidR="005B21E4" w:rsidRDefault="005B21E4">
      <w:r>
        <w:br w:type="page"/>
      </w:r>
    </w:p>
    <w:sdt>
      <w:sdtPr>
        <w:id w:val="-967889969"/>
        <w:docPartObj>
          <w:docPartGallery w:val="Table of Contents"/>
          <w:docPartUnique/>
        </w:docPartObj>
      </w:sdtPr>
      <w:sdtEndPr>
        <w:rPr>
          <w:rFonts w:ascii="Roboto" w:eastAsiaTheme="minorEastAsia" w:hAnsi="Roboto" w:cstheme="minorBidi"/>
          <w:b/>
          <w:bCs/>
          <w:color w:val="auto"/>
          <w:kern w:val="2"/>
          <w:sz w:val="24"/>
          <w:szCs w:val="22"/>
          <w14:ligatures w14:val="standardContextual"/>
        </w:rPr>
      </w:sdtEndPr>
      <w:sdtContent>
        <w:p w14:paraId="5091A217" w14:textId="1DD0826C" w:rsidR="005B21E4" w:rsidRDefault="005B21E4">
          <w:pPr>
            <w:pStyle w:val="Cabealhodondice"/>
          </w:pPr>
          <w:r>
            <w:t>Conteúdo</w:t>
          </w:r>
        </w:p>
        <w:p w14:paraId="7DA9965B" w14:textId="741963BE" w:rsidR="005522AF" w:rsidRPr="005522AF" w:rsidRDefault="005B21E4" w:rsidP="005522AF">
          <w:pPr>
            <w:pStyle w:val="ndice3"/>
            <w:rPr>
              <w:rFonts w:asciiTheme="minorHAnsi" w:hAnsiTheme="minorHAnsi" w:cstheme="minorBidi"/>
              <w:b w:val="0"/>
              <w:bCs w:val="0"/>
              <w:kern w:val="2"/>
              <w:sz w:val="22"/>
              <w14:ligatures w14:val="standardContextual"/>
            </w:rPr>
          </w:pPr>
          <w:r>
            <w:fldChar w:fldCharType="begin"/>
          </w:r>
          <w:r>
            <w:instrText xml:space="preserve"> TOC \o "1-3" \h \z \u </w:instrText>
          </w:r>
          <w:r>
            <w:fldChar w:fldCharType="separate"/>
          </w:r>
          <w:hyperlink w:anchor="_Toc146812190" w:history="1">
            <w:r w:rsidR="00C12B4F" w:rsidRPr="00731118">
              <w:rPr>
                <w:rStyle w:val="Hiperligao"/>
              </w:rPr>
              <w:t>Spot Keyword with Pretrained Network</w:t>
            </w:r>
            <w:r w:rsidR="00C12B4F">
              <w:rPr>
                <w:webHidden/>
              </w:rPr>
              <w:tab/>
            </w:r>
            <w:r w:rsidR="00C12B4F">
              <w:rPr>
                <w:webHidden/>
              </w:rPr>
              <w:fldChar w:fldCharType="begin"/>
            </w:r>
            <w:r w:rsidR="00C12B4F">
              <w:rPr>
                <w:webHidden/>
              </w:rPr>
              <w:instrText xml:space="preserve"> PAGEREF _Toc146812190 \h </w:instrText>
            </w:r>
            <w:r w:rsidR="00C12B4F">
              <w:rPr>
                <w:webHidden/>
              </w:rPr>
            </w:r>
            <w:r w:rsidR="00C12B4F">
              <w:rPr>
                <w:webHidden/>
              </w:rPr>
              <w:fldChar w:fldCharType="separate"/>
            </w:r>
            <w:r w:rsidR="00C12B4F">
              <w:rPr>
                <w:webHidden/>
              </w:rPr>
              <w:t>3</w:t>
            </w:r>
            <w:r w:rsidR="00C12B4F">
              <w:rPr>
                <w:webHidden/>
              </w:rPr>
              <w:fldChar w:fldCharType="end"/>
            </w:r>
          </w:hyperlink>
        </w:p>
        <w:p w14:paraId="0F88CE1A" w14:textId="43DA93A3" w:rsidR="00C12B4F" w:rsidRDefault="00C12B4F">
          <w:pPr>
            <w:pStyle w:val="ndice3"/>
            <w:rPr>
              <w:rFonts w:asciiTheme="minorHAnsi" w:hAnsiTheme="minorHAnsi" w:cstheme="minorBidi"/>
              <w:b w:val="0"/>
              <w:bCs w:val="0"/>
              <w:kern w:val="2"/>
              <w:sz w:val="22"/>
              <w14:ligatures w14:val="standardContextual"/>
            </w:rPr>
          </w:pPr>
          <w:hyperlink w:anchor="_Toc146812193" w:history="1">
            <w:r w:rsidRPr="00731118">
              <w:rPr>
                <w:rStyle w:val="Hiperligao"/>
              </w:rPr>
              <w:t>Inspect the Validation Signal</w:t>
            </w:r>
            <w:r>
              <w:rPr>
                <w:webHidden/>
              </w:rPr>
              <w:tab/>
            </w:r>
            <w:r>
              <w:rPr>
                <w:webHidden/>
              </w:rPr>
              <w:fldChar w:fldCharType="begin"/>
            </w:r>
            <w:r>
              <w:rPr>
                <w:webHidden/>
              </w:rPr>
              <w:instrText xml:space="preserve"> PAGEREF _Toc146812193 \h </w:instrText>
            </w:r>
            <w:r>
              <w:rPr>
                <w:webHidden/>
              </w:rPr>
            </w:r>
            <w:r>
              <w:rPr>
                <w:webHidden/>
              </w:rPr>
              <w:fldChar w:fldCharType="separate"/>
            </w:r>
            <w:r>
              <w:rPr>
                <w:webHidden/>
              </w:rPr>
              <w:t>4</w:t>
            </w:r>
            <w:r>
              <w:rPr>
                <w:webHidden/>
              </w:rPr>
              <w:fldChar w:fldCharType="end"/>
            </w:r>
          </w:hyperlink>
        </w:p>
        <w:p w14:paraId="302875AC" w14:textId="77777777" w:rsidR="005522AF" w:rsidRPr="005522AF" w:rsidRDefault="005522AF" w:rsidP="005522AF"/>
        <w:p w14:paraId="7E042225" w14:textId="3E9288E8" w:rsidR="005B21E4" w:rsidRDefault="005B21E4">
          <w:r>
            <w:rPr>
              <w:b/>
              <w:bCs/>
            </w:rPr>
            <w:fldChar w:fldCharType="end"/>
          </w:r>
        </w:p>
      </w:sdtContent>
    </w:sdt>
    <w:p w14:paraId="70361374" w14:textId="53C1D329" w:rsidR="005B21E4" w:rsidRDefault="005B21E4"/>
    <w:p w14:paraId="4DCEA07D" w14:textId="77777777" w:rsidR="005B21E4" w:rsidRDefault="005B21E4">
      <w:r>
        <w:br w:type="page"/>
      </w:r>
    </w:p>
    <w:p w14:paraId="62EB4C69" w14:textId="77777777" w:rsidR="00C12B4F" w:rsidRPr="00C12B4F" w:rsidRDefault="005B21E4" w:rsidP="00C12B4F">
      <w:pPr>
        <w:pStyle w:val="Ttulo3"/>
      </w:pPr>
      <w:bookmarkStart w:id="0" w:name="_Toc146812190"/>
      <w:r w:rsidRPr="00C12B4F">
        <w:lastRenderedPageBreak/>
        <w:t xml:space="preserve">Spot </w:t>
      </w:r>
      <w:proofErr w:type="spellStart"/>
      <w:r w:rsidRPr="00C12B4F">
        <w:t>Keyword</w:t>
      </w:r>
      <w:proofErr w:type="spellEnd"/>
      <w:r w:rsidRPr="00C12B4F">
        <w:t xml:space="preserve"> </w:t>
      </w:r>
      <w:proofErr w:type="spellStart"/>
      <w:r w:rsidRPr="00C12B4F">
        <w:t>with</w:t>
      </w:r>
      <w:proofErr w:type="spellEnd"/>
      <w:r w:rsidRPr="00C12B4F">
        <w:t xml:space="preserve"> </w:t>
      </w:r>
      <w:proofErr w:type="spellStart"/>
      <w:r w:rsidRPr="00C12B4F">
        <w:t>Pretrained</w:t>
      </w:r>
      <w:proofErr w:type="spellEnd"/>
      <w:r w:rsidRPr="00C12B4F">
        <w:t xml:space="preserve"> Network</w:t>
      </w:r>
      <w:bookmarkEnd w:id="0"/>
      <w:r w:rsidR="00C12B4F" w:rsidRPr="00C12B4F">
        <w:t xml:space="preserve"> </w:t>
      </w:r>
    </w:p>
    <w:p w14:paraId="0EB550AE" w14:textId="1DD080D6" w:rsidR="00C12B4F" w:rsidRPr="00C12B4F" w:rsidRDefault="00C12B4F" w:rsidP="00C12B4F">
      <w:pPr>
        <w:pStyle w:val="Ttulo3"/>
      </w:pPr>
      <w:bookmarkStart w:id="1" w:name="_Toc146812191"/>
      <w:r w:rsidRPr="00C12B4F">
        <w:t>Identificar palavra-chave com rede pré-treinada</w:t>
      </w:r>
      <w:bookmarkEnd w:id="1"/>
    </w:p>
    <w:p w14:paraId="5CE4E542" w14:textId="77777777" w:rsidR="00C12B4F" w:rsidRPr="00C12B4F" w:rsidRDefault="00C12B4F" w:rsidP="00C12B4F">
      <w:pPr>
        <w:pStyle w:val="Ttulo3"/>
      </w:pPr>
      <w:bookmarkStart w:id="2" w:name="_Toc146812192"/>
      <w:r w:rsidRPr="00C12B4F">
        <w:rPr>
          <w:rFonts w:ascii="Microsoft YaHei" w:eastAsia="Microsoft YaHei" w:hAnsi="Microsoft YaHei" w:cs="Microsoft YaHei" w:hint="eastAsia"/>
        </w:rPr>
        <w:t>使用预训练网络识别关键词</w:t>
      </w:r>
      <w:bookmarkEnd w:id="2"/>
    </w:p>
    <w:p w14:paraId="3A107C82" w14:textId="543C0674" w:rsidR="005B21E4" w:rsidRPr="00C12B4F" w:rsidRDefault="005B21E4" w:rsidP="005B21E4">
      <w:pPr>
        <w:shd w:val="clear" w:color="auto" w:fill="FFFFFF"/>
        <w:spacing w:after="75" w:line="240" w:lineRule="auto"/>
        <w:outlineLvl w:val="2"/>
        <w:rPr>
          <w:rFonts w:eastAsia="Times New Roman" w:cs="Times New Roman"/>
          <w:b/>
          <w:bCs/>
          <w:color w:val="171717" w:themeColor="background2" w:themeShade="1A"/>
          <w:kern w:val="0"/>
          <w:szCs w:val="24"/>
          <w14:ligatures w14:val="none"/>
        </w:rPr>
      </w:pPr>
    </w:p>
    <w:p w14:paraId="4C698F09" w14:textId="77777777" w:rsidR="005B21E4" w:rsidRPr="000B5D6F" w:rsidRDefault="005B21E4" w:rsidP="005B21E4">
      <w:pPr>
        <w:pStyle w:val="NormalWeb"/>
        <w:numPr>
          <w:ilvl w:val="0"/>
          <w:numId w:val="3"/>
        </w:numPr>
        <w:shd w:val="clear" w:color="auto" w:fill="FFFFFF"/>
        <w:spacing w:before="0" w:beforeAutospacing="0" w:after="150" w:afterAutospacing="0"/>
        <w:rPr>
          <w:rFonts w:ascii="Roboto" w:hAnsi="Roboto"/>
          <w:color w:val="212121"/>
          <w:sz w:val="18"/>
          <w:szCs w:val="18"/>
          <w:lang w:val="en-US"/>
        </w:rPr>
      </w:pPr>
      <w:r w:rsidRPr="000B5D6F">
        <w:rPr>
          <w:rFonts w:ascii="Roboto" w:hAnsi="Roboto"/>
          <w:color w:val="212121"/>
          <w:sz w:val="18"/>
          <w:szCs w:val="18"/>
          <w:lang w:val="en-US"/>
        </w:rPr>
        <w:t>The training process goes through the following steps:</w:t>
      </w:r>
    </w:p>
    <w:p w14:paraId="08A133D3"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Inspect a "gold standard" keyword spotting baseline on a validation signal.</w:t>
      </w:r>
    </w:p>
    <w:p w14:paraId="2B4DDA2E"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Create training utterances from a noise-free dataset.</w:t>
      </w:r>
    </w:p>
    <w:p w14:paraId="64B7D6D9"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Train a keyword spotting LSTM network using MFCC sequences extracted from those utterances.</w:t>
      </w:r>
    </w:p>
    <w:p w14:paraId="7BBA2F40"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Check the network accuracy by comparing the validation baseline to the output of the network when applied to the validation signal.</w:t>
      </w:r>
    </w:p>
    <w:p w14:paraId="30B3A416"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Check the network accuracy for a validation signal corrupted by noise.</w:t>
      </w:r>
    </w:p>
    <w:p w14:paraId="76AAA0F4"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Augment the training dataset by injecting noise to the speech data using </w:t>
      </w:r>
      <w:proofErr w:type="spellStart"/>
      <w:r w:rsidRPr="000B5D6F">
        <w:rPr>
          <w:rFonts w:ascii="Roboto" w:hAnsi="Roboto"/>
          <w:color w:val="212121"/>
          <w:sz w:val="18"/>
          <w:szCs w:val="18"/>
        </w:rPr>
        <w:fldChar w:fldCharType="begin"/>
      </w:r>
      <w:r w:rsidRPr="000B5D6F">
        <w:rPr>
          <w:rFonts w:ascii="Roboto" w:hAnsi="Roboto"/>
          <w:color w:val="212121"/>
          <w:sz w:val="18"/>
          <w:szCs w:val="18"/>
          <w:lang w:val="en-US"/>
        </w:rPr>
        <w:instrText>HYPERLINK "https://www.mathworks.com/help/audio/ref/audiodataaugmenter.html"</w:instrText>
      </w:r>
      <w:r w:rsidRPr="000B5D6F">
        <w:rPr>
          <w:rFonts w:ascii="Roboto" w:hAnsi="Roboto"/>
          <w:color w:val="212121"/>
          <w:sz w:val="18"/>
          <w:szCs w:val="18"/>
        </w:rPr>
      </w:r>
      <w:r w:rsidRPr="000B5D6F">
        <w:rPr>
          <w:rFonts w:ascii="Roboto" w:hAnsi="Roboto"/>
          <w:color w:val="212121"/>
          <w:sz w:val="18"/>
          <w:szCs w:val="18"/>
        </w:rPr>
        <w:fldChar w:fldCharType="separate"/>
      </w:r>
      <w:r w:rsidRPr="000B5D6F">
        <w:rPr>
          <w:rStyle w:val="CdigoHTML"/>
          <w:rFonts w:ascii="Consolas" w:eastAsiaTheme="majorEastAsia" w:hAnsi="Consolas"/>
          <w:color w:val="004B87"/>
          <w:sz w:val="18"/>
          <w:szCs w:val="18"/>
          <w:lang w:val="en-US"/>
        </w:rPr>
        <w:t>audioDataAugmente</w:t>
      </w:r>
      <w:proofErr w:type="spellEnd"/>
      <w:r w:rsidRPr="000B5D6F">
        <w:rPr>
          <w:rStyle w:val="CdigoHTML"/>
          <w:rFonts w:ascii="Consolas" w:eastAsiaTheme="majorEastAsia" w:hAnsi="Consolas"/>
          <w:color w:val="004B87"/>
          <w:sz w:val="18"/>
          <w:szCs w:val="18"/>
          <w:lang w:val="en-US"/>
        </w:rPr>
        <w:t>r</w:t>
      </w:r>
      <w:r w:rsidRPr="000B5D6F">
        <w:rPr>
          <w:rFonts w:ascii="Roboto" w:hAnsi="Roboto"/>
          <w:color w:val="212121"/>
          <w:sz w:val="18"/>
          <w:szCs w:val="18"/>
        </w:rPr>
        <w:fldChar w:fldCharType="end"/>
      </w:r>
      <w:r w:rsidRPr="000B5D6F">
        <w:rPr>
          <w:rFonts w:ascii="Roboto" w:hAnsi="Roboto"/>
          <w:color w:val="212121"/>
          <w:sz w:val="18"/>
          <w:szCs w:val="18"/>
          <w:lang w:val="en-US"/>
        </w:rPr>
        <w:t>.</w:t>
      </w:r>
    </w:p>
    <w:p w14:paraId="0AED9CFE" w14:textId="77777777" w:rsidR="005B21E4" w:rsidRPr="000B5D6F" w:rsidRDefault="005B21E4" w:rsidP="005B21E4">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Retrain the network with the augmented dataset.</w:t>
      </w:r>
    </w:p>
    <w:p w14:paraId="44535CDF" w14:textId="698F39C2" w:rsidR="000B5D6F" w:rsidRPr="000B5D6F" w:rsidRDefault="005B21E4" w:rsidP="000B5D6F">
      <w:pPr>
        <w:pStyle w:val="NormalWeb"/>
        <w:numPr>
          <w:ilvl w:val="0"/>
          <w:numId w:val="1"/>
        </w:numPr>
        <w:shd w:val="clear" w:color="auto" w:fill="FFFFFF"/>
        <w:spacing w:before="0" w:beforeAutospacing="0" w:after="75" w:afterAutospacing="0"/>
        <w:ind w:left="1080"/>
        <w:rPr>
          <w:rFonts w:ascii="Roboto" w:hAnsi="Roboto"/>
          <w:color w:val="212121"/>
          <w:sz w:val="18"/>
          <w:szCs w:val="18"/>
          <w:lang w:val="en-US"/>
        </w:rPr>
      </w:pPr>
      <w:r w:rsidRPr="000B5D6F">
        <w:rPr>
          <w:rFonts w:ascii="Roboto" w:hAnsi="Roboto"/>
          <w:color w:val="212121"/>
          <w:sz w:val="18"/>
          <w:szCs w:val="18"/>
          <w:lang w:val="en-US"/>
        </w:rPr>
        <w:t>Verify that the retrained network now yields higher accuracy when applied to the noisy validation signal.</w:t>
      </w:r>
    </w:p>
    <w:p w14:paraId="0D672EC8" w14:textId="77777777" w:rsidR="000B5D6F" w:rsidRPr="000B5D6F" w:rsidRDefault="000B5D6F" w:rsidP="000B5D6F">
      <w:pPr>
        <w:pStyle w:val="NormalWeb"/>
        <w:shd w:val="clear" w:color="auto" w:fill="FFFFFF"/>
        <w:spacing w:before="0" w:beforeAutospacing="0" w:after="75" w:afterAutospacing="0"/>
        <w:ind w:left="1080"/>
        <w:rPr>
          <w:rFonts w:ascii="Roboto" w:hAnsi="Roboto"/>
          <w:color w:val="212121"/>
          <w:sz w:val="20"/>
          <w:szCs w:val="20"/>
          <w:lang w:val="en-US"/>
        </w:rPr>
      </w:pPr>
    </w:p>
    <w:p w14:paraId="0A67D4A9" w14:textId="7D527F81" w:rsidR="005B21E4" w:rsidRPr="000B5D6F" w:rsidRDefault="005B21E4" w:rsidP="000B5D6F">
      <w:pPr>
        <w:pStyle w:val="PargrafodaLista"/>
        <w:numPr>
          <w:ilvl w:val="0"/>
          <w:numId w:val="3"/>
        </w:numPr>
        <w:rPr>
          <w:sz w:val="20"/>
          <w:szCs w:val="20"/>
        </w:rPr>
      </w:pPr>
      <w:r w:rsidRPr="000B5D6F">
        <w:rPr>
          <w:sz w:val="20"/>
          <w:szCs w:val="20"/>
        </w:rPr>
        <w:t>O processo de formação passa pelas seguintes etapas:</w:t>
      </w:r>
    </w:p>
    <w:p w14:paraId="5C06BD01" w14:textId="77777777" w:rsidR="005B21E4" w:rsidRPr="000B5D6F" w:rsidRDefault="005B21E4" w:rsidP="000B5D6F">
      <w:pPr>
        <w:pStyle w:val="PargrafodaLista"/>
        <w:numPr>
          <w:ilvl w:val="0"/>
          <w:numId w:val="4"/>
        </w:numPr>
        <w:rPr>
          <w:sz w:val="20"/>
          <w:szCs w:val="20"/>
        </w:rPr>
      </w:pPr>
      <w:r w:rsidRPr="000B5D6F">
        <w:rPr>
          <w:sz w:val="20"/>
          <w:szCs w:val="20"/>
        </w:rPr>
        <w:t>Inspecionar uma linha de base de deteção de palavras-chave "padrão-ouro" num sinal de validação.</w:t>
      </w:r>
    </w:p>
    <w:p w14:paraId="1B61E4E5" w14:textId="1734B4BF" w:rsidR="005B21E4" w:rsidRPr="000B5D6F" w:rsidRDefault="005B21E4" w:rsidP="000B5D6F">
      <w:pPr>
        <w:pStyle w:val="PargrafodaLista"/>
        <w:numPr>
          <w:ilvl w:val="0"/>
          <w:numId w:val="4"/>
        </w:numPr>
        <w:rPr>
          <w:sz w:val="20"/>
          <w:szCs w:val="20"/>
        </w:rPr>
      </w:pPr>
      <w:r w:rsidRPr="000B5D6F">
        <w:rPr>
          <w:sz w:val="20"/>
          <w:szCs w:val="20"/>
        </w:rPr>
        <w:t>Criar enunciados de treino a partir de um conjunto de dados sem ruído.</w:t>
      </w:r>
    </w:p>
    <w:p w14:paraId="1596DE37" w14:textId="77777777" w:rsidR="005B21E4" w:rsidRPr="000B5D6F" w:rsidRDefault="005B21E4" w:rsidP="000B5D6F">
      <w:pPr>
        <w:pStyle w:val="PargrafodaLista"/>
        <w:numPr>
          <w:ilvl w:val="0"/>
          <w:numId w:val="4"/>
        </w:numPr>
        <w:rPr>
          <w:sz w:val="20"/>
          <w:szCs w:val="20"/>
        </w:rPr>
      </w:pPr>
      <w:r w:rsidRPr="000B5D6F">
        <w:rPr>
          <w:sz w:val="20"/>
          <w:szCs w:val="20"/>
        </w:rPr>
        <w:t>Treinar uma rede LSTM de deteção de palavras-chave utilizando sequências MFCC extraídas desses enunciados.</w:t>
      </w:r>
    </w:p>
    <w:p w14:paraId="57D7A039" w14:textId="77777777" w:rsidR="005B21E4" w:rsidRPr="000B5D6F" w:rsidRDefault="005B21E4" w:rsidP="000B5D6F">
      <w:pPr>
        <w:pStyle w:val="PargrafodaLista"/>
        <w:numPr>
          <w:ilvl w:val="0"/>
          <w:numId w:val="4"/>
        </w:numPr>
        <w:rPr>
          <w:sz w:val="20"/>
          <w:szCs w:val="20"/>
        </w:rPr>
      </w:pPr>
      <w:r w:rsidRPr="000B5D6F">
        <w:rPr>
          <w:sz w:val="20"/>
          <w:szCs w:val="20"/>
        </w:rPr>
        <w:t>Verificar a precisão da rede, comparando a linha de base de validação com a saída da rede quando aplicada ao sinal de validação.</w:t>
      </w:r>
    </w:p>
    <w:p w14:paraId="062A860C" w14:textId="77777777" w:rsidR="005B21E4" w:rsidRPr="000B5D6F" w:rsidRDefault="005B21E4" w:rsidP="000B5D6F">
      <w:pPr>
        <w:pStyle w:val="PargrafodaLista"/>
        <w:numPr>
          <w:ilvl w:val="0"/>
          <w:numId w:val="4"/>
        </w:numPr>
        <w:rPr>
          <w:sz w:val="20"/>
          <w:szCs w:val="20"/>
        </w:rPr>
      </w:pPr>
      <w:r w:rsidRPr="000B5D6F">
        <w:rPr>
          <w:sz w:val="20"/>
          <w:szCs w:val="20"/>
        </w:rPr>
        <w:t>Verificar a precisão da rede para um sinal de validação corrompido por ruído.</w:t>
      </w:r>
    </w:p>
    <w:p w14:paraId="28653DF2" w14:textId="77777777" w:rsidR="005B21E4" w:rsidRPr="000B5D6F" w:rsidRDefault="005B21E4" w:rsidP="000B5D6F">
      <w:pPr>
        <w:pStyle w:val="PargrafodaLista"/>
        <w:numPr>
          <w:ilvl w:val="0"/>
          <w:numId w:val="4"/>
        </w:numPr>
        <w:rPr>
          <w:sz w:val="20"/>
          <w:szCs w:val="20"/>
        </w:rPr>
      </w:pPr>
      <w:r w:rsidRPr="000B5D6F">
        <w:rPr>
          <w:sz w:val="20"/>
          <w:szCs w:val="20"/>
        </w:rPr>
        <w:t xml:space="preserve">Aumente o conjunto de dados de treino </w:t>
      </w:r>
      <w:proofErr w:type="spellStart"/>
      <w:r w:rsidRPr="000B5D6F">
        <w:rPr>
          <w:sz w:val="20"/>
          <w:szCs w:val="20"/>
        </w:rPr>
        <w:t>injectando</w:t>
      </w:r>
      <w:proofErr w:type="spellEnd"/>
      <w:r w:rsidRPr="000B5D6F">
        <w:rPr>
          <w:sz w:val="20"/>
          <w:szCs w:val="20"/>
        </w:rPr>
        <w:t xml:space="preserve"> ruído nos dados de voz utilizando o </w:t>
      </w:r>
      <w:proofErr w:type="spellStart"/>
      <w:r w:rsidRPr="000B5D6F">
        <w:rPr>
          <w:sz w:val="20"/>
          <w:szCs w:val="20"/>
        </w:rPr>
        <w:t>audioDataAugmenter</w:t>
      </w:r>
      <w:proofErr w:type="spellEnd"/>
      <w:r w:rsidRPr="000B5D6F">
        <w:rPr>
          <w:sz w:val="20"/>
          <w:szCs w:val="20"/>
        </w:rPr>
        <w:t>.</w:t>
      </w:r>
    </w:p>
    <w:p w14:paraId="4F06409C" w14:textId="77777777" w:rsidR="005B21E4" w:rsidRPr="000B5D6F" w:rsidRDefault="005B21E4" w:rsidP="000B5D6F">
      <w:pPr>
        <w:pStyle w:val="PargrafodaLista"/>
        <w:numPr>
          <w:ilvl w:val="0"/>
          <w:numId w:val="4"/>
        </w:numPr>
        <w:rPr>
          <w:sz w:val="20"/>
          <w:szCs w:val="20"/>
        </w:rPr>
      </w:pPr>
      <w:r w:rsidRPr="000B5D6F">
        <w:rPr>
          <w:sz w:val="20"/>
          <w:szCs w:val="20"/>
        </w:rPr>
        <w:t>Treine novamente a rede com o conjunto de dados aumentado.</w:t>
      </w:r>
    </w:p>
    <w:p w14:paraId="6744AF7B" w14:textId="3DE97664" w:rsidR="005B21E4" w:rsidRDefault="005B21E4" w:rsidP="000B5D6F">
      <w:pPr>
        <w:pStyle w:val="PargrafodaLista"/>
        <w:numPr>
          <w:ilvl w:val="0"/>
          <w:numId w:val="4"/>
        </w:numPr>
        <w:rPr>
          <w:sz w:val="20"/>
          <w:szCs w:val="20"/>
        </w:rPr>
      </w:pPr>
      <w:r w:rsidRPr="000B5D6F">
        <w:rPr>
          <w:sz w:val="20"/>
          <w:szCs w:val="20"/>
        </w:rPr>
        <w:t xml:space="preserve">Verifique se a rede </w:t>
      </w:r>
      <w:proofErr w:type="spellStart"/>
      <w:r w:rsidRPr="000B5D6F">
        <w:rPr>
          <w:sz w:val="20"/>
          <w:szCs w:val="20"/>
        </w:rPr>
        <w:t>retreinada</w:t>
      </w:r>
      <w:proofErr w:type="spellEnd"/>
      <w:r w:rsidRPr="000B5D6F">
        <w:rPr>
          <w:sz w:val="20"/>
          <w:szCs w:val="20"/>
        </w:rPr>
        <w:t xml:space="preserve"> agora produz maior precisão quando aplicada ao sinal de validação ruidoso.</w:t>
      </w:r>
    </w:p>
    <w:p w14:paraId="782FD5F9" w14:textId="77777777" w:rsidR="000B5D6F" w:rsidRPr="000B5D6F" w:rsidRDefault="000B5D6F" w:rsidP="000B5D6F">
      <w:pPr>
        <w:pStyle w:val="PargrafodaLista"/>
        <w:ind w:left="1068"/>
        <w:rPr>
          <w:sz w:val="20"/>
          <w:szCs w:val="20"/>
        </w:rPr>
      </w:pPr>
    </w:p>
    <w:p w14:paraId="4D329AB8" w14:textId="5F97B25E" w:rsidR="000B5D6F" w:rsidRPr="000B5D6F" w:rsidRDefault="000B5D6F" w:rsidP="000B5D6F">
      <w:pPr>
        <w:pStyle w:val="PargrafodaLista"/>
        <w:numPr>
          <w:ilvl w:val="0"/>
          <w:numId w:val="3"/>
        </w:numPr>
        <w:rPr>
          <w:rFonts w:hint="eastAsia"/>
          <w:sz w:val="20"/>
          <w:szCs w:val="20"/>
        </w:rPr>
      </w:pPr>
      <w:r w:rsidRPr="000B5D6F">
        <w:rPr>
          <w:rFonts w:hint="eastAsia"/>
          <w:sz w:val="20"/>
          <w:szCs w:val="20"/>
        </w:rPr>
        <w:t>训练过程包括以下步骤</w:t>
      </w:r>
    </w:p>
    <w:p w14:paraId="29666773" w14:textId="112D175D"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在验证信号上检查</w:t>
      </w:r>
      <w:r w:rsidRPr="000B5D6F">
        <w:rPr>
          <w:rFonts w:hint="eastAsia"/>
          <w:sz w:val="20"/>
          <w:szCs w:val="20"/>
        </w:rPr>
        <w:t xml:space="preserve"> "</w:t>
      </w:r>
      <w:r>
        <w:rPr>
          <w:rFonts w:hint="eastAsia"/>
          <w:sz w:val="20"/>
          <w:szCs w:val="20"/>
        </w:rPr>
        <w:t>黄</w:t>
      </w:r>
      <w:r w:rsidRPr="000B5D6F">
        <w:rPr>
          <w:rFonts w:hint="eastAsia"/>
          <w:sz w:val="20"/>
          <w:szCs w:val="20"/>
        </w:rPr>
        <w:t>金标准</w:t>
      </w:r>
      <w:r w:rsidRPr="000B5D6F">
        <w:rPr>
          <w:rFonts w:hint="eastAsia"/>
          <w:sz w:val="20"/>
          <w:szCs w:val="20"/>
        </w:rPr>
        <w:t xml:space="preserve"> "</w:t>
      </w:r>
      <w:r w:rsidRPr="000B5D6F">
        <w:rPr>
          <w:rFonts w:hint="eastAsia"/>
          <w:sz w:val="20"/>
          <w:szCs w:val="20"/>
        </w:rPr>
        <w:t>关键词识别基线。</w:t>
      </w:r>
    </w:p>
    <w:p w14:paraId="589B821D" w14:textId="77777777"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从无噪声数据集中创建训练语料。</w:t>
      </w:r>
    </w:p>
    <w:p w14:paraId="60DB7C7B" w14:textId="77777777"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使用从这些语料中提取的</w:t>
      </w:r>
      <w:r w:rsidRPr="000B5D6F">
        <w:rPr>
          <w:rFonts w:hint="eastAsia"/>
          <w:sz w:val="20"/>
          <w:szCs w:val="20"/>
        </w:rPr>
        <w:t xml:space="preserve"> MFCC </w:t>
      </w:r>
      <w:r w:rsidRPr="000B5D6F">
        <w:rPr>
          <w:rFonts w:hint="eastAsia"/>
          <w:sz w:val="20"/>
          <w:szCs w:val="20"/>
        </w:rPr>
        <w:t>序列训练关键词识别</w:t>
      </w:r>
      <w:r w:rsidRPr="000B5D6F">
        <w:rPr>
          <w:rFonts w:hint="eastAsia"/>
          <w:sz w:val="20"/>
          <w:szCs w:val="20"/>
        </w:rPr>
        <w:t xml:space="preserve"> LSTM </w:t>
      </w:r>
      <w:r w:rsidRPr="000B5D6F">
        <w:rPr>
          <w:rFonts w:hint="eastAsia"/>
          <w:sz w:val="20"/>
          <w:szCs w:val="20"/>
        </w:rPr>
        <w:t>网络。</w:t>
      </w:r>
    </w:p>
    <w:p w14:paraId="5F4374BD" w14:textId="77777777"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将验证基线与应用于验证信号时的网络输出进行比较，检查网络的准确性。</w:t>
      </w:r>
    </w:p>
    <w:p w14:paraId="39E272BE" w14:textId="77777777"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检查受噪声干扰的验证信号的网络准确性。</w:t>
      </w:r>
    </w:p>
    <w:p w14:paraId="3F58B512" w14:textId="77777777"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使用</w:t>
      </w:r>
      <w:r w:rsidRPr="000B5D6F">
        <w:rPr>
          <w:rFonts w:hint="eastAsia"/>
          <w:sz w:val="20"/>
          <w:szCs w:val="20"/>
        </w:rPr>
        <w:t xml:space="preserve"> </w:t>
      </w:r>
      <w:proofErr w:type="spellStart"/>
      <w:r w:rsidRPr="000B5D6F">
        <w:rPr>
          <w:rFonts w:hint="eastAsia"/>
          <w:sz w:val="20"/>
          <w:szCs w:val="20"/>
        </w:rPr>
        <w:t>audioDataAugmenter</w:t>
      </w:r>
      <w:proofErr w:type="spellEnd"/>
      <w:r w:rsidRPr="000B5D6F">
        <w:rPr>
          <w:rFonts w:hint="eastAsia"/>
          <w:sz w:val="20"/>
          <w:szCs w:val="20"/>
        </w:rPr>
        <w:t xml:space="preserve"> </w:t>
      </w:r>
      <w:r w:rsidRPr="000B5D6F">
        <w:rPr>
          <w:rFonts w:hint="eastAsia"/>
          <w:sz w:val="20"/>
          <w:szCs w:val="20"/>
        </w:rPr>
        <w:t>向语音数据中注入噪音，从而增强训练数据集。</w:t>
      </w:r>
    </w:p>
    <w:p w14:paraId="49274968" w14:textId="77777777" w:rsidR="000B5D6F" w:rsidRPr="000B5D6F" w:rsidRDefault="000B5D6F" w:rsidP="000B5D6F">
      <w:pPr>
        <w:pStyle w:val="PargrafodaLista"/>
        <w:numPr>
          <w:ilvl w:val="0"/>
          <w:numId w:val="5"/>
        </w:numPr>
        <w:rPr>
          <w:rFonts w:hint="eastAsia"/>
          <w:sz w:val="20"/>
          <w:szCs w:val="20"/>
        </w:rPr>
      </w:pPr>
      <w:r w:rsidRPr="000B5D6F">
        <w:rPr>
          <w:rFonts w:hint="eastAsia"/>
          <w:sz w:val="20"/>
          <w:szCs w:val="20"/>
        </w:rPr>
        <w:t>使用增强数据集重新训练网络。</w:t>
      </w:r>
    </w:p>
    <w:p w14:paraId="67F7A00A" w14:textId="159BFED5" w:rsidR="005B21E4" w:rsidRDefault="000B5D6F" w:rsidP="000B5D6F">
      <w:pPr>
        <w:pStyle w:val="PargrafodaLista"/>
        <w:numPr>
          <w:ilvl w:val="0"/>
          <w:numId w:val="5"/>
        </w:numPr>
        <w:rPr>
          <w:sz w:val="20"/>
          <w:szCs w:val="20"/>
        </w:rPr>
      </w:pPr>
      <w:r w:rsidRPr="000B5D6F">
        <w:rPr>
          <w:rFonts w:hint="eastAsia"/>
          <w:sz w:val="20"/>
          <w:szCs w:val="20"/>
        </w:rPr>
        <w:t>验证重新训练的网络在应用于有噪声的验证信号时是否能获得更高的准确度。</w:t>
      </w:r>
    </w:p>
    <w:p w14:paraId="57246457" w14:textId="577DEB35" w:rsidR="000B5D6F" w:rsidRDefault="000B5D6F" w:rsidP="000B5D6F">
      <w:pPr>
        <w:ind w:left="708"/>
        <w:rPr>
          <w:sz w:val="20"/>
          <w:szCs w:val="20"/>
        </w:rPr>
      </w:pPr>
    </w:p>
    <w:p w14:paraId="14B53B54" w14:textId="77777777" w:rsidR="000B5D6F" w:rsidRDefault="000B5D6F">
      <w:pPr>
        <w:rPr>
          <w:sz w:val="20"/>
          <w:szCs w:val="20"/>
        </w:rPr>
      </w:pPr>
      <w:r>
        <w:rPr>
          <w:sz w:val="20"/>
          <w:szCs w:val="20"/>
        </w:rPr>
        <w:br w:type="page"/>
      </w:r>
    </w:p>
    <w:p w14:paraId="27E1F5EB" w14:textId="77777777" w:rsidR="00C12B4F" w:rsidRPr="00C12B4F" w:rsidRDefault="00C12B4F" w:rsidP="00C12B4F">
      <w:pPr>
        <w:pStyle w:val="Ttulo3"/>
      </w:pPr>
      <w:bookmarkStart w:id="3" w:name="_Toc146812193"/>
      <w:proofErr w:type="spellStart"/>
      <w:r w:rsidRPr="00C12B4F">
        <w:lastRenderedPageBreak/>
        <w:t>Inspect</w:t>
      </w:r>
      <w:proofErr w:type="spellEnd"/>
      <w:r w:rsidRPr="00C12B4F">
        <w:t xml:space="preserve"> </w:t>
      </w:r>
      <w:proofErr w:type="spellStart"/>
      <w:r w:rsidRPr="00C12B4F">
        <w:t>the</w:t>
      </w:r>
      <w:proofErr w:type="spellEnd"/>
      <w:r w:rsidRPr="00C12B4F">
        <w:t xml:space="preserve"> </w:t>
      </w:r>
      <w:proofErr w:type="spellStart"/>
      <w:r w:rsidRPr="00C12B4F">
        <w:t>Validation</w:t>
      </w:r>
      <w:proofErr w:type="spellEnd"/>
      <w:r w:rsidRPr="00C12B4F">
        <w:t xml:space="preserve"> </w:t>
      </w:r>
      <w:proofErr w:type="spellStart"/>
      <w:r w:rsidRPr="00C12B4F">
        <w:t>Signal</w:t>
      </w:r>
      <w:bookmarkEnd w:id="3"/>
      <w:proofErr w:type="spellEnd"/>
    </w:p>
    <w:p w14:paraId="170FE2D6" w14:textId="4F715D67" w:rsidR="000B5D6F" w:rsidRPr="00C12B4F" w:rsidRDefault="00C12B4F" w:rsidP="005522AF">
      <w:pPr>
        <w:pStyle w:val="Ttulo3"/>
      </w:pPr>
      <w:bookmarkStart w:id="4" w:name="_Toc146812194"/>
      <w:r w:rsidRPr="00C12B4F">
        <w:t>Inspecionar o sinal de validação</w:t>
      </w:r>
      <w:bookmarkEnd w:id="4"/>
    </w:p>
    <w:p w14:paraId="1A62D0B9" w14:textId="3475B7E0" w:rsidR="00C12B4F" w:rsidRPr="005522AF" w:rsidRDefault="00C12B4F" w:rsidP="005522AF">
      <w:pPr>
        <w:rPr>
          <w:rFonts w:asciiTheme="minorHAnsi" w:hAnsiTheme="minorHAnsi" w:cstheme="minorHAnsi"/>
          <w:b/>
          <w:bCs/>
          <w:sz w:val="22"/>
          <w:szCs w:val="20"/>
        </w:rPr>
      </w:pPr>
      <w:bookmarkStart w:id="5" w:name="_Toc146812195"/>
      <w:r w:rsidRPr="005522AF">
        <w:rPr>
          <w:rFonts w:asciiTheme="minorHAnsi" w:hAnsiTheme="minorHAnsi" w:cstheme="minorHAnsi"/>
          <w:b/>
          <w:bCs/>
          <w:sz w:val="22"/>
          <w:szCs w:val="20"/>
        </w:rPr>
        <w:t>检查验证信号</w:t>
      </w:r>
      <w:bookmarkEnd w:id="5"/>
    </w:p>
    <w:p w14:paraId="668C301A" w14:textId="77777777" w:rsidR="005522AF" w:rsidRPr="005522AF" w:rsidRDefault="005522AF" w:rsidP="005522AF">
      <w:pPr>
        <w:rPr>
          <w:rFonts w:asciiTheme="minorHAnsi" w:hAnsiTheme="minorHAnsi" w:cstheme="minorHAnsi" w:hint="eastAsia"/>
          <w:sz w:val="22"/>
          <w:szCs w:val="20"/>
        </w:rPr>
      </w:pPr>
    </w:p>
    <w:p w14:paraId="6FF8CA2C" w14:textId="3A20949D" w:rsidR="005522AF" w:rsidRPr="005522AF" w:rsidRDefault="005522AF" w:rsidP="005522AF">
      <w:pPr>
        <w:pStyle w:val="PargrafodaLista"/>
        <w:numPr>
          <w:ilvl w:val="0"/>
          <w:numId w:val="3"/>
        </w:numPr>
        <w:rPr>
          <w:sz w:val="22"/>
          <w:szCs w:val="20"/>
          <w:lang w:val="en-US"/>
        </w:rPr>
      </w:pPr>
      <w:r w:rsidRPr="005522AF">
        <w:rPr>
          <w:sz w:val="22"/>
          <w:szCs w:val="20"/>
          <w:lang w:val="en-US"/>
        </w:rPr>
        <w:t xml:space="preserve">use a sample speech signal to validate the KWS network. The validation signal consists 34 seconds of speech with the keyword </w:t>
      </w:r>
      <w:r w:rsidRPr="005522AF">
        <w:rPr>
          <w:b/>
          <w:bCs/>
          <w:sz w:val="22"/>
          <w:szCs w:val="20"/>
          <w:lang w:val="en-US"/>
        </w:rPr>
        <w:t>HELLO</w:t>
      </w:r>
      <w:r w:rsidRPr="005522AF">
        <w:rPr>
          <w:sz w:val="22"/>
          <w:szCs w:val="20"/>
          <w:lang w:val="en-US"/>
        </w:rPr>
        <w:t xml:space="preserve"> appearing intermittently.</w:t>
      </w:r>
    </w:p>
    <w:p w14:paraId="71108D31" w14:textId="5171F732" w:rsidR="005522AF" w:rsidRPr="005522AF" w:rsidRDefault="005522AF" w:rsidP="005522AF">
      <w:pPr>
        <w:pStyle w:val="PargrafodaLista"/>
        <w:numPr>
          <w:ilvl w:val="0"/>
          <w:numId w:val="3"/>
        </w:numPr>
        <w:rPr>
          <w:sz w:val="20"/>
          <w:szCs w:val="18"/>
        </w:rPr>
      </w:pPr>
      <w:r w:rsidRPr="005522AF">
        <w:rPr>
          <w:sz w:val="20"/>
          <w:szCs w:val="18"/>
        </w:rPr>
        <w:t xml:space="preserve">Utiliza-se um sinal de voz de amostra para validar a rede KWS. O sinal de validação consiste em 34 segundos de discurso com a palavra-chave </w:t>
      </w:r>
      <w:r w:rsidRPr="005522AF">
        <w:rPr>
          <w:b/>
          <w:bCs/>
          <w:sz w:val="20"/>
          <w:szCs w:val="18"/>
        </w:rPr>
        <w:t>HELLO</w:t>
      </w:r>
      <w:r w:rsidRPr="005522AF">
        <w:rPr>
          <w:sz w:val="20"/>
          <w:szCs w:val="18"/>
        </w:rPr>
        <w:t xml:space="preserve"> a aparecer intermitentemente.</w:t>
      </w:r>
    </w:p>
    <w:p w14:paraId="5523215D" w14:textId="0EF23091" w:rsidR="005522AF" w:rsidRPr="005522AF" w:rsidRDefault="005522AF" w:rsidP="005522AF">
      <w:pPr>
        <w:pStyle w:val="PargrafodaLista"/>
        <w:numPr>
          <w:ilvl w:val="0"/>
          <w:numId w:val="3"/>
        </w:numPr>
        <w:rPr>
          <w:sz w:val="18"/>
          <w:szCs w:val="16"/>
        </w:rPr>
      </w:pPr>
      <w:r w:rsidRPr="005522AF">
        <w:rPr>
          <w:rFonts w:hint="eastAsia"/>
          <w:sz w:val="18"/>
          <w:szCs w:val="16"/>
        </w:rPr>
        <w:t>使用一个语音信号样本来验证</w:t>
      </w:r>
      <w:r w:rsidRPr="005522AF">
        <w:rPr>
          <w:rFonts w:hint="eastAsia"/>
          <w:sz w:val="18"/>
          <w:szCs w:val="16"/>
        </w:rPr>
        <w:t xml:space="preserve"> KWS </w:t>
      </w:r>
      <w:r w:rsidRPr="005522AF">
        <w:rPr>
          <w:rFonts w:hint="eastAsia"/>
          <w:sz w:val="18"/>
          <w:szCs w:val="16"/>
        </w:rPr>
        <w:t>网络。验证信号由</w:t>
      </w:r>
      <w:r w:rsidRPr="005522AF">
        <w:rPr>
          <w:rFonts w:hint="eastAsia"/>
          <w:sz w:val="18"/>
          <w:szCs w:val="16"/>
        </w:rPr>
        <w:t xml:space="preserve"> 34 </w:t>
      </w:r>
      <w:r w:rsidRPr="005522AF">
        <w:rPr>
          <w:rFonts w:hint="eastAsia"/>
          <w:sz w:val="18"/>
          <w:szCs w:val="16"/>
        </w:rPr>
        <w:t>秒的语音组成，其中间歇出现关键字</w:t>
      </w:r>
      <w:r w:rsidRPr="005522AF">
        <w:rPr>
          <w:rFonts w:hint="eastAsia"/>
          <w:sz w:val="18"/>
          <w:szCs w:val="16"/>
        </w:rPr>
        <w:t xml:space="preserve"> </w:t>
      </w:r>
      <w:r w:rsidRPr="005522AF">
        <w:rPr>
          <w:rFonts w:hint="eastAsia"/>
          <w:b/>
          <w:bCs/>
          <w:sz w:val="18"/>
          <w:szCs w:val="16"/>
        </w:rPr>
        <w:t>HELLO</w:t>
      </w:r>
      <w:r w:rsidRPr="005522AF">
        <w:rPr>
          <w:rFonts w:hint="eastAsia"/>
          <w:sz w:val="18"/>
          <w:szCs w:val="16"/>
        </w:rPr>
        <w:t>。</w:t>
      </w:r>
    </w:p>
    <w:p w14:paraId="3F1E0753" w14:textId="3214AD6F" w:rsidR="005D34D4" w:rsidRDefault="00A12868" w:rsidP="005522AF">
      <w:pPr>
        <w:jc w:val="center"/>
        <w:rPr>
          <w:sz w:val="22"/>
          <w:szCs w:val="20"/>
          <w:lang w:val="en-US"/>
        </w:rPr>
      </w:pPr>
      <w:r>
        <w:rPr>
          <w:sz w:val="22"/>
          <w:szCs w:val="20"/>
          <w:lang w:val="en-US"/>
        </w:rPr>
        <w:t>-</w:t>
      </w:r>
      <w:r>
        <w:rPr>
          <w:sz w:val="22"/>
          <w:szCs w:val="20"/>
          <w:lang w:val="en-US"/>
        </w:rPr>
        <w:t xml:space="preserve">Fig(1) </w:t>
      </w:r>
      <w:r w:rsidRPr="005522AF">
        <w:rPr>
          <w:sz w:val="22"/>
          <w:szCs w:val="20"/>
          <w:lang w:val="en-US"/>
        </w:rPr>
        <w:t>Load the validation signal</w:t>
      </w:r>
    </w:p>
    <w:p w14:paraId="7119CBE5" w14:textId="04E207A4" w:rsidR="005D34D4" w:rsidRDefault="005D34D4" w:rsidP="005522AF">
      <w:pPr>
        <w:jc w:val="center"/>
        <w:rPr>
          <w:sz w:val="22"/>
          <w:szCs w:val="20"/>
          <w:lang w:val="en-US"/>
        </w:rPr>
      </w:pPr>
      <w:r w:rsidRPr="005D34D4">
        <w:rPr>
          <w:sz w:val="22"/>
          <w:szCs w:val="20"/>
          <w:lang w:val="en-US"/>
        </w:rPr>
        <w:drawing>
          <wp:inline distT="0" distB="0" distL="0" distR="0" wp14:anchorId="6E4BDC64" wp14:editId="618B4551">
            <wp:extent cx="3900138" cy="1205346"/>
            <wp:effectExtent l="0" t="0" r="5715" b="0"/>
            <wp:docPr id="785142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42689" name=""/>
                    <pic:cNvPicPr/>
                  </pic:nvPicPr>
                  <pic:blipFill>
                    <a:blip r:embed="rId8"/>
                    <a:stretch>
                      <a:fillRect/>
                    </a:stretch>
                  </pic:blipFill>
                  <pic:spPr>
                    <a:xfrm>
                      <a:off x="0" y="0"/>
                      <a:ext cx="3902520" cy="1206082"/>
                    </a:xfrm>
                    <a:prstGeom prst="rect">
                      <a:avLst/>
                    </a:prstGeom>
                  </pic:spPr>
                </pic:pic>
              </a:graphicData>
            </a:graphic>
          </wp:inline>
        </w:drawing>
      </w:r>
    </w:p>
    <w:p w14:paraId="669A9DA8" w14:textId="77777777" w:rsidR="00A12868" w:rsidRDefault="00A12868" w:rsidP="005522AF">
      <w:pPr>
        <w:jc w:val="center"/>
        <w:rPr>
          <w:rFonts w:hint="eastAsia"/>
          <w:sz w:val="22"/>
          <w:szCs w:val="20"/>
          <w:lang w:val="en-US"/>
        </w:rPr>
      </w:pPr>
    </w:p>
    <w:p w14:paraId="12931A79" w14:textId="60E348B1" w:rsidR="005D34D4" w:rsidRPr="00A12868" w:rsidRDefault="005D34D4" w:rsidP="00A12868">
      <w:pPr>
        <w:pStyle w:val="Ttulo"/>
        <w:jc w:val="center"/>
        <w:rPr>
          <w:b/>
          <w:bCs/>
          <w:szCs w:val="52"/>
          <w:lang w:val="en-US"/>
        </w:rPr>
      </w:pPr>
      <w:r w:rsidRPr="005D34D4">
        <w:rPr>
          <w:b/>
          <w:bCs/>
          <w:szCs w:val="52"/>
          <w:lang w:val="en-US"/>
        </w:rPr>
        <w:t>Fig(1)</w:t>
      </w:r>
    </w:p>
    <w:p w14:paraId="769FFE52" w14:textId="4FB153A9" w:rsidR="005D34D4" w:rsidRDefault="005522AF" w:rsidP="005522AF">
      <w:pPr>
        <w:jc w:val="center"/>
        <w:rPr>
          <w:color w:val="212121"/>
          <w:sz w:val="18"/>
          <w:szCs w:val="18"/>
          <w:shd w:val="clear" w:color="auto" w:fill="FFFFFF"/>
          <w:lang w:val="en-US"/>
        </w:rPr>
      </w:pPr>
      <w:r w:rsidRPr="005522AF">
        <w:rPr>
          <w:noProof/>
          <w:color w:val="212121"/>
          <w:sz w:val="18"/>
          <w:szCs w:val="18"/>
          <w:shd w:val="clear" w:color="auto" w:fill="FFFFFF"/>
          <w:lang w:val="en-US"/>
        </w:rPr>
        <w:drawing>
          <wp:inline distT="0" distB="0" distL="0" distR="0" wp14:anchorId="5F93C69A" wp14:editId="0CE23240">
            <wp:extent cx="4168775" cy="2521527"/>
            <wp:effectExtent l="0" t="0" r="0" b="0"/>
            <wp:docPr id="1172808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753" cy="2527562"/>
                    </a:xfrm>
                    <a:prstGeom prst="rect">
                      <a:avLst/>
                    </a:prstGeom>
                    <a:noFill/>
                    <a:ln>
                      <a:noFill/>
                    </a:ln>
                  </pic:spPr>
                </pic:pic>
              </a:graphicData>
            </a:graphic>
          </wp:inline>
        </w:drawing>
      </w:r>
    </w:p>
    <w:p w14:paraId="6BEA48D2" w14:textId="5DB09A8E" w:rsidR="00A12868" w:rsidRDefault="00A12868" w:rsidP="00A12868">
      <w:pPr>
        <w:pStyle w:val="Ttulo"/>
        <w:jc w:val="center"/>
        <w:rPr>
          <w:shd w:val="clear" w:color="auto" w:fill="FFFFFF"/>
          <w:lang w:val="en-US"/>
        </w:rPr>
      </w:pPr>
      <w:r>
        <w:rPr>
          <w:shd w:val="clear" w:color="auto" w:fill="FFFFFF"/>
          <w:lang w:val="en-US"/>
        </w:rPr>
        <w:t>Fig(2)</w:t>
      </w:r>
    </w:p>
    <w:p w14:paraId="4E1C47F7" w14:textId="77777777" w:rsidR="00A12868" w:rsidRDefault="00A12868" w:rsidP="00A12868">
      <w:pPr>
        <w:jc w:val="center"/>
        <w:rPr>
          <w:sz w:val="22"/>
          <w:szCs w:val="20"/>
          <w:lang w:val="en-US"/>
        </w:rPr>
      </w:pPr>
    </w:p>
    <w:p w14:paraId="4CEEC4B5" w14:textId="528B893A" w:rsidR="00A12868" w:rsidRDefault="00A12868" w:rsidP="00A12868">
      <w:pPr>
        <w:jc w:val="center"/>
        <w:rPr>
          <w:sz w:val="22"/>
          <w:szCs w:val="20"/>
          <w:lang w:val="en-US"/>
        </w:rPr>
      </w:pPr>
      <w:r>
        <w:rPr>
          <w:sz w:val="22"/>
          <w:szCs w:val="20"/>
          <w:lang w:val="en-US"/>
        </w:rPr>
        <w:t>-</w:t>
      </w:r>
      <w:r w:rsidRPr="005522AF">
        <w:rPr>
          <w:sz w:val="22"/>
          <w:szCs w:val="20"/>
          <w:lang w:val="en-US"/>
        </w:rPr>
        <w:t xml:space="preserve">visualize the </w:t>
      </w:r>
      <w:proofErr w:type="spellStart"/>
      <w:r w:rsidRPr="005522AF">
        <w:rPr>
          <w:sz w:val="22"/>
          <w:szCs w:val="20"/>
          <w:lang w:val="en-US"/>
        </w:rPr>
        <w:t>signal</w:t>
      </w:r>
      <w:r>
        <w:rPr>
          <w:sz w:val="22"/>
          <w:szCs w:val="20"/>
          <w:lang w:val="en-US"/>
        </w:rPr>
        <w:t>Fig</w:t>
      </w:r>
      <w:proofErr w:type="spellEnd"/>
      <w:r>
        <w:rPr>
          <w:sz w:val="22"/>
          <w:szCs w:val="20"/>
          <w:lang w:val="en-US"/>
        </w:rPr>
        <w:t>(2)</w:t>
      </w:r>
      <w:r w:rsidRPr="005522AF">
        <w:rPr>
          <w:color w:val="212121"/>
          <w:sz w:val="18"/>
          <w:szCs w:val="18"/>
          <w:shd w:val="clear" w:color="auto" w:fill="FFFFFF"/>
          <w:lang w:val="en-US"/>
        </w:rPr>
        <w:t>.</w:t>
      </w:r>
    </w:p>
    <w:p w14:paraId="58EB10C2" w14:textId="77777777" w:rsidR="00A12868" w:rsidRPr="00A12868" w:rsidRDefault="00A12868" w:rsidP="00A12868">
      <w:pPr>
        <w:rPr>
          <w:lang w:val="en-US"/>
        </w:rPr>
      </w:pPr>
    </w:p>
    <w:p w14:paraId="5E191B78" w14:textId="635FB42D" w:rsidR="005D34D4" w:rsidRDefault="005D34D4">
      <w:pPr>
        <w:rPr>
          <w:color w:val="212121"/>
          <w:sz w:val="18"/>
          <w:szCs w:val="18"/>
          <w:shd w:val="clear" w:color="auto" w:fill="FFFFFF"/>
          <w:lang w:val="en-US"/>
        </w:rPr>
      </w:pPr>
      <w:r>
        <w:rPr>
          <w:color w:val="212121"/>
          <w:sz w:val="18"/>
          <w:szCs w:val="18"/>
          <w:shd w:val="clear" w:color="auto" w:fill="FFFFFF"/>
          <w:lang w:val="en-US"/>
        </w:rPr>
        <w:br w:type="page"/>
      </w:r>
    </w:p>
    <w:p w14:paraId="043FA868" w14:textId="77777777" w:rsidR="005D34D4" w:rsidRPr="005D34D4" w:rsidRDefault="005D34D4" w:rsidP="005D34D4">
      <w:pPr>
        <w:pStyle w:val="Ttulo3"/>
        <w:shd w:val="clear" w:color="auto" w:fill="FFFFFF"/>
        <w:spacing w:before="0" w:beforeAutospacing="0" w:after="75" w:afterAutospacing="0"/>
        <w:rPr>
          <w:rFonts w:ascii="Roboto" w:hAnsi="Roboto"/>
          <w:color w:val="171717" w:themeColor="background2" w:themeShade="1A"/>
          <w:sz w:val="23"/>
          <w:szCs w:val="23"/>
          <w:lang w:val="en-US"/>
        </w:rPr>
      </w:pPr>
      <w:r w:rsidRPr="005D34D4">
        <w:rPr>
          <w:rFonts w:ascii="Roboto" w:hAnsi="Roboto"/>
          <w:color w:val="171717" w:themeColor="background2" w:themeShade="1A"/>
          <w:sz w:val="23"/>
          <w:szCs w:val="23"/>
          <w:lang w:val="en-US"/>
        </w:rPr>
        <w:lastRenderedPageBreak/>
        <w:t>Inspect the KWS Baseline</w:t>
      </w:r>
    </w:p>
    <w:p w14:paraId="192C6125" w14:textId="77777777" w:rsidR="005D34D4" w:rsidRPr="005D34D4" w:rsidRDefault="005D34D4" w:rsidP="005D34D4">
      <w:pPr>
        <w:pStyle w:val="Ttulo3"/>
        <w:shd w:val="clear" w:color="auto" w:fill="FFFFFF"/>
        <w:spacing w:before="0" w:beforeAutospacing="0" w:after="75" w:afterAutospacing="0"/>
        <w:rPr>
          <w:rFonts w:ascii="Roboto" w:hAnsi="Roboto"/>
          <w:color w:val="171717" w:themeColor="background2" w:themeShade="1A"/>
          <w:sz w:val="23"/>
          <w:szCs w:val="23"/>
          <w:lang w:val="en-US"/>
        </w:rPr>
      </w:pPr>
      <w:proofErr w:type="spellStart"/>
      <w:r w:rsidRPr="005D34D4">
        <w:rPr>
          <w:rFonts w:ascii="Roboto" w:hAnsi="Roboto"/>
          <w:color w:val="171717" w:themeColor="background2" w:themeShade="1A"/>
          <w:sz w:val="23"/>
          <w:szCs w:val="23"/>
          <w:lang w:val="en-US"/>
        </w:rPr>
        <w:t>Inspecionar</w:t>
      </w:r>
      <w:proofErr w:type="spellEnd"/>
      <w:r w:rsidRPr="005D34D4">
        <w:rPr>
          <w:rFonts w:ascii="Roboto" w:hAnsi="Roboto"/>
          <w:color w:val="171717" w:themeColor="background2" w:themeShade="1A"/>
          <w:sz w:val="23"/>
          <w:szCs w:val="23"/>
          <w:lang w:val="en-US"/>
        </w:rPr>
        <w:t xml:space="preserve"> KWS Baseline</w:t>
      </w:r>
    </w:p>
    <w:p w14:paraId="5697873B" w14:textId="77777777" w:rsidR="005D34D4" w:rsidRDefault="005D34D4" w:rsidP="005D34D4">
      <w:pPr>
        <w:pStyle w:val="Ttulo3"/>
        <w:shd w:val="clear" w:color="auto" w:fill="FFFFFF"/>
        <w:spacing w:before="0" w:beforeAutospacing="0" w:after="75" w:afterAutospacing="0"/>
        <w:rPr>
          <w:rFonts w:ascii="SimSun" w:eastAsia="SimSun" w:hAnsi="SimSun" w:cs="SimSun"/>
          <w:color w:val="171717" w:themeColor="background2" w:themeShade="1A"/>
          <w:sz w:val="23"/>
          <w:szCs w:val="23"/>
        </w:rPr>
      </w:pPr>
      <w:r w:rsidRPr="005D34D4">
        <w:rPr>
          <w:rFonts w:ascii="SimSun" w:eastAsia="SimSun" w:hAnsi="SimSun" w:cs="SimSun" w:hint="eastAsia"/>
          <w:color w:val="171717" w:themeColor="background2" w:themeShade="1A"/>
          <w:sz w:val="23"/>
          <w:szCs w:val="23"/>
        </w:rPr>
        <w:t>检查</w:t>
      </w:r>
      <w:r w:rsidRPr="005D34D4">
        <w:rPr>
          <w:rFonts w:ascii="Roboto" w:hAnsi="Roboto" w:hint="eastAsia"/>
          <w:color w:val="171717" w:themeColor="background2" w:themeShade="1A"/>
          <w:sz w:val="23"/>
          <w:szCs w:val="23"/>
          <w:lang w:val="en-US"/>
        </w:rPr>
        <w:t xml:space="preserve"> KWS </w:t>
      </w:r>
      <w:r w:rsidRPr="005D34D4">
        <w:rPr>
          <w:rFonts w:ascii="SimSun" w:eastAsia="SimSun" w:hAnsi="SimSun" w:cs="SimSun" w:hint="eastAsia"/>
          <w:color w:val="171717" w:themeColor="background2" w:themeShade="1A"/>
          <w:sz w:val="23"/>
          <w:szCs w:val="23"/>
        </w:rPr>
        <w:t>基准线</w:t>
      </w:r>
    </w:p>
    <w:p w14:paraId="6C1A0857" w14:textId="77777777" w:rsidR="005D34D4" w:rsidRDefault="005D34D4" w:rsidP="005D34D4">
      <w:pPr>
        <w:rPr>
          <w:rFonts w:asciiTheme="majorHAnsi" w:hAnsiTheme="majorHAnsi" w:cstheme="majorHAnsi"/>
          <w:sz w:val="18"/>
          <w:szCs w:val="16"/>
          <w:lang w:val="en-US"/>
        </w:rPr>
      </w:pPr>
    </w:p>
    <w:p w14:paraId="5C4D5DA0" w14:textId="1283AE10" w:rsidR="005D34D4" w:rsidRPr="005D34D4" w:rsidRDefault="005D34D4" w:rsidP="005D34D4">
      <w:pPr>
        <w:rPr>
          <w:rFonts w:asciiTheme="majorHAnsi" w:hAnsiTheme="majorHAnsi" w:cstheme="majorHAnsi"/>
          <w:sz w:val="18"/>
          <w:szCs w:val="16"/>
          <w:lang w:val="en-US"/>
        </w:rPr>
      </w:pPr>
      <w:r>
        <w:rPr>
          <w:rFonts w:asciiTheme="majorHAnsi" w:hAnsiTheme="majorHAnsi" w:cstheme="majorHAnsi"/>
          <w:sz w:val="18"/>
          <w:szCs w:val="16"/>
          <w:lang w:val="en-US"/>
        </w:rPr>
        <w:t xml:space="preserve">Chat GPT </w:t>
      </w:r>
      <w:r w:rsidRPr="005D34D4">
        <w:rPr>
          <w:rFonts w:asciiTheme="majorHAnsi" w:hAnsiTheme="majorHAnsi" w:cstheme="majorHAnsi"/>
          <w:sz w:val="18"/>
          <w:szCs w:val="16"/>
          <w:lang w:val="en-US"/>
        </w:rPr>
        <w:t>:</w:t>
      </w:r>
    </w:p>
    <w:p w14:paraId="0E2BC485" w14:textId="5AEDB3DD" w:rsidR="005D34D4" w:rsidRPr="005D34D4" w:rsidRDefault="005D34D4" w:rsidP="005D34D4">
      <w:pPr>
        <w:rPr>
          <w:rFonts w:asciiTheme="majorHAnsi" w:hAnsiTheme="majorHAnsi" w:cstheme="majorHAnsi"/>
          <w:sz w:val="18"/>
          <w:szCs w:val="16"/>
          <w:lang w:val="en-US"/>
        </w:rPr>
      </w:pPr>
      <w:r w:rsidRPr="005D34D4">
        <w:rPr>
          <w:rFonts w:asciiTheme="majorHAnsi" w:hAnsiTheme="majorHAnsi" w:cstheme="majorHAnsi"/>
          <w:sz w:val="18"/>
          <w:szCs w:val="16"/>
          <w:lang w:val="en-US"/>
        </w:rPr>
        <w:t>"KWS baseline" (Keyword Spotting Baseline) is a basic model or method used to measure the performance of keyword recognition. It is typically a simple yet effective system used as a reference point for evaluating the performance of more advanced keyword recognition systems. The main purpose of a KWS baseline is to provide a benchmark for comparing the performance of other, more advanced keyword recognition systems.</w:t>
      </w:r>
    </w:p>
    <w:p w14:paraId="401ECCE0" w14:textId="77777777" w:rsidR="005D34D4" w:rsidRPr="005D34D4" w:rsidRDefault="005D34D4" w:rsidP="005D34D4">
      <w:pPr>
        <w:rPr>
          <w:rFonts w:asciiTheme="majorHAnsi" w:hAnsiTheme="majorHAnsi" w:cstheme="majorHAnsi"/>
          <w:sz w:val="18"/>
          <w:szCs w:val="16"/>
        </w:rPr>
      </w:pPr>
      <w:r w:rsidRPr="005D34D4">
        <w:rPr>
          <w:rFonts w:asciiTheme="majorHAnsi" w:hAnsiTheme="majorHAnsi" w:cstheme="majorHAnsi"/>
          <w:sz w:val="18"/>
          <w:szCs w:val="16"/>
        </w:rPr>
        <w:t xml:space="preserve">"KWS </w:t>
      </w:r>
      <w:proofErr w:type="spellStart"/>
      <w:r w:rsidRPr="005D34D4">
        <w:rPr>
          <w:rFonts w:asciiTheme="majorHAnsi" w:hAnsiTheme="majorHAnsi" w:cstheme="majorHAnsi"/>
          <w:sz w:val="18"/>
          <w:szCs w:val="16"/>
        </w:rPr>
        <w:t>baseline</w:t>
      </w:r>
      <w:proofErr w:type="spellEnd"/>
      <w:r w:rsidRPr="005D34D4">
        <w:rPr>
          <w:rFonts w:asciiTheme="majorHAnsi" w:hAnsiTheme="majorHAnsi" w:cstheme="majorHAnsi"/>
          <w:sz w:val="18"/>
          <w:szCs w:val="16"/>
        </w:rPr>
        <w:t>" (linha de base de reconhecimento de palavras-chave) é um modelo ou método básico usado para medir o desempenho do reconhecimento de palavras-chave. Normalmente, é um sistema simples, porém eficaz, usado como ponto de referência para avaliar o desempenho de sistemas de reconhecimento de palavras-chave mais avançados. O principal objetivo da linha de base de reconhecimento de palavras-chave é fornecer um ponto de referência para comparar o desempenho de outros sistemas mais avançados de reconhecimento de palavras-chave.</w:t>
      </w:r>
    </w:p>
    <w:p w14:paraId="6D0484F9" w14:textId="5A4C7EB9" w:rsidR="00C12B4F" w:rsidRDefault="005D34D4" w:rsidP="005D34D4">
      <w:pPr>
        <w:rPr>
          <w:rFonts w:asciiTheme="majorHAnsi" w:eastAsia="Microsoft YaHei" w:hAnsiTheme="majorHAnsi" w:cstheme="majorHAnsi"/>
          <w:sz w:val="16"/>
          <w:szCs w:val="14"/>
        </w:rPr>
      </w:pPr>
      <w:r w:rsidRPr="005D34D4">
        <w:rPr>
          <w:rFonts w:asciiTheme="majorHAnsi" w:hAnsiTheme="majorHAnsi" w:cstheme="majorHAnsi"/>
          <w:sz w:val="16"/>
          <w:szCs w:val="14"/>
        </w:rPr>
        <w:t xml:space="preserve">"KWS </w:t>
      </w:r>
      <w:proofErr w:type="spellStart"/>
      <w:r w:rsidRPr="005D34D4">
        <w:rPr>
          <w:rFonts w:asciiTheme="majorHAnsi" w:hAnsiTheme="majorHAnsi" w:cstheme="majorHAnsi"/>
          <w:sz w:val="16"/>
          <w:szCs w:val="14"/>
        </w:rPr>
        <w:t>baseline</w:t>
      </w:r>
      <w:proofErr w:type="spellEnd"/>
      <w:r w:rsidRPr="005D34D4">
        <w:rPr>
          <w:rFonts w:asciiTheme="majorHAnsi" w:hAnsiTheme="majorHAnsi" w:cstheme="majorHAnsi"/>
          <w:sz w:val="16"/>
          <w:szCs w:val="14"/>
        </w:rPr>
        <w:t>"</w:t>
      </w:r>
      <w:r w:rsidRPr="005D34D4">
        <w:rPr>
          <w:rFonts w:asciiTheme="majorHAnsi" w:hAnsiTheme="majorHAnsi" w:cstheme="majorHAnsi"/>
          <w:sz w:val="16"/>
          <w:szCs w:val="14"/>
        </w:rPr>
        <w:t>（关键词识别基线）是一个用于衡量关键词识别性能的基本模型或方法。它通常是一个简单但有效的系统，用作性能评估的基准或起点。关键词识别基线的主要目的是</w:t>
      </w:r>
      <w:r w:rsidRPr="005C6FE5">
        <w:rPr>
          <w:rFonts w:asciiTheme="majorHAnsi" w:hAnsiTheme="majorHAnsi" w:cstheme="majorHAnsi"/>
          <w:sz w:val="16"/>
          <w:szCs w:val="14"/>
          <w:u w:val="single"/>
        </w:rPr>
        <w:t>提供</w:t>
      </w:r>
      <w:r w:rsidRPr="005D34D4">
        <w:rPr>
          <w:rFonts w:asciiTheme="majorHAnsi" w:hAnsiTheme="majorHAnsi" w:cstheme="majorHAnsi"/>
          <w:sz w:val="16"/>
          <w:szCs w:val="14"/>
        </w:rPr>
        <w:t>一个参考点，以便比较其他更高级的关键词识别系统的性能改进</w:t>
      </w:r>
      <w:r w:rsidRPr="005D34D4">
        <w:rPr>
          <w:rFonts w:asciiTheme="majorHAnsi" w:eastAsia="Microsoft YaHei" w:hAnsiTheme="majorHAnsi" w:cstheme="majorHAnsi"/>
          <w:sz w:val="16"/>
          <w:szCs w:val="14"/>
        </w:rPr>
        <w:t>。</w:t>
      </w:r>
    </w:p>
    <w:p w14:paraId="567F4FF1" w14:textId="77777777" w:rsidR="005C6FE5" w:rsidRDefault="005C6FE5" w:rsidP="005D34D4">
      <w:pPr>
        <w:rPr>
          <w:rFonts w:asciiTheme="majorHAnsi" w:eastAsia="Microsoft YaHei" w:hAnsiTheme="majorHAnsi" w:cstheme="majorHAnsi"/>
          <w:sz w:val="16"/>
          <w:szCs w:val="14"/>
        </w:rPr>
      </w:pPr>
    </w:p>
    <w:p w14:paraId="43FED529" w14:textId="77777777" w:rsidR="005C6FE5" w:rsidRPr="005C6FE5" w:rsidRDefault="005C6FE5" w:rsidP="005C6FE5">
      <w:pPr>
        <w:pStyle w:val="shortdesc"/>
        <w:shd w:val="clear" w:color="auto" w:fill="FFFFFF"/>
        <w:spacing w:before="0" w:beforeAutospacing="0" w:after="150" w:afterAutospacing="0"/>
        <w:rPr>
          <w:rFonts w:ascii="Roboto" w:hAnsi="Roboto"/>
          <w:color w:val="212121"/>
          <w:sz w:val="20"/>
          <w:szCs w:val="20"/>
          <w:lang w:val="en-US"/>
        </w:rPr>
      </w:pPr>
      <w:r w:rsidRPr="005C6FE5">
        <w:rPr>
          <w:rFonts w:ascii="Roboto" w:hAnsi="Roboto"/>
          <w:color w:val="212121"/>
          <w:sz w:val="20"/>
          <w:szCs w:val="20"/>
          <w:lang w:val="en-US"/>
        </w:rPr>
        <w:t xml:space="preserve">Download and install the pretrained </w:t>
      </w:r>
      <w:r w:rsidRPr="005C6FE5">
        <w:rPr>
          <w:rFonts w:ascii="Roboto" w:hAnsi="Roboto"/>
          <w:i/>
          <w:iCs/>
          <w:color w:val="212121"/>
          <w:sz w:val="20"/>
          <w:szCs w:val="20"/>
          <w:u w:val="single"/>
          <w:lang w:val="en-US"/>
        </w:rPr>
        <w:t>wav2vec 2.0 model</w:t>
      </w:r>
      <w:r w:rsidRPr="005C6FE5">
        <w:rPr>
          <w:rFonts w:ascii="Roboto" w:hAnsi="Roboto"/>
          <w:color w:val="212121"/>
          <w:sz w:val="20"/>
          <w:szCs w:val="20"/>
          <w:lang w:val="en-US"/>
        </w:rPr>
        <w:t xml:space="preserve"> for speech-to-text transcription.</w:t>
      </w:r>
    </w:p>
    <w:p w14:paraId="224450C0" w14:textId="77777777" w:rsidR="005C6FE5" w:rsidRPr="005C6FE5" w:rsidRDefault="005C6FE5" w:rsidP="005C6FE5">
      <w:pPr>
        <w:pStyle w:val="NormalWeb"/>
        <w:shd w:val="clear" w:color="auto" w:fill="FFFFFF"/>
        <w:spacing w:before="0" w:beforeAutospacing="0" w:after="150" w:afterAutospacing="0"/>
        <w:rPr>
          <w:rFonts w:ascii="Roboto" w:hAnsi="Roboto"/>
          <w:color w:val="212121"/>
          <w:sz w:val="20"/>
          <w:szCs w:val="20"/>
          <w:lang w:val="en-US"/>
        </w:rPr>
      </w:pPr>
      <w:r w:rsidRPr="005C6FE5">
        <w:rPr>
          <w:rFonts w:ascii="Roboto" w:hAnsi="Roboto"/>
          <w:color w:val="212121"/>
          <w:sz w:val="20"/>
          <w:szCs w:val="20"/>
          <w:lang w:val="en-US"/>
        </w:rPr>
        <w:t>Type </w:t>
      </w:r>
      <w:proofErr w:type="spellStart"/>
      <w:r w:rsidRPr="005C6FE5">
        <w:rPr>
          <w:rStyle w:val="CdigoHTML"/>
          <w:rFonts w:ascii="Consolas" w:hAnsi="Consolas"/>
          <w:color w:val="212121"/>
          <w:lang w:val="en-US"/>
        </w:rPr>
        <w:t>speechClient</w:t>
      </w:r>
      <w:proofErr w:type="spellEnd"/>
      <w:r w:rsidRPr="005C6FE5">
        <w:rPr>
          <w:rStyle w:val="CdigoHTML"/>
          <w:rFonts w:ascii="Consolas" w:hAnsi="Consolas"/>
          <w:color w:val="212121"/>
          <w:lang w:val="en-US"/>
        </w:rPr>
        <w:t>("wav2vec2.0")</w:t>
      </w:r>
      <w:r w:rsidRPr="005C6FE5">
        <w:rPr>
          <w:rFonts w:ascii="Roboto" w:hAnsi="Roboto"/>
          <w:color w:val="212121"/>
          <w:sz w:val="20"/>
          <w:szCs w:val="20"/>
          <w:lang w:val="en-US"/>
        </w:rPr>
        <w:t> into the command line. If the pretrained model for wav2vec 2.0 is not installed, the function provides a download link. To install the model, click the link to download the file and unzip it to a location on the MATLAB path.</w:t>
      </w:r>
    </w:p>
    <w:p w14:paraId="196A2968" w14:textId="77777777" w:rsidR="005C6FE5" w:rsidRPr="005C6FE5" w:rsidRDefault="005C6FE5" w:rsidP="005D34D4">
      <w:pPr>
        <w:rPr>
          <w:rFonts w:asciiTheme="majorHAnsi" w:hAnsiTheme="majorHAnsi" w:cstheme="majorHAnsi" w:hint="eastAsia"/>
          <w:sz w:val="14"/>
          <w:szCs w:val="12"/>
          <w:lang w:val="en-US"/>
        </w:rPr>
      </w:pPr>
    </w:p>
    <w:sectPr w:rsidR="005C6FE5" w:rsidRPr="005C6FE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A1E5" w14:textId="77777777" w:rsidR="00C645C3" w:rsidRDefault="00C645C3" w:rsidP="005B21E4">
      <w:pPr>
        <w:spacing w:after="0" w:line="240" w:lineRule="auto"/>
      </w:pPr>
      <w:r>
        <w:separator/>
      </w:r>
    </w:p>
  </w:endnote>
  <w:endnote w:type="continuationSeparator" w:id="0">
    <w:p w14:paraId="7A9D0B8C" w14:textId="77777777" w:rsidR="00C645C3" w:rsidRDefault="00C645C3" w:rsidP="005B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446296"/>
      <w:docPartObj>
        <w:docPartGallery w:val="Page Numbers (Bottom of Page)"/>
        <w:docPartUnique/>
      </w:docPartObj>
    </w:sdtPr>
    <w:sdtContent>
      <w:sdt>
        <w:sdtPr>
          <w:id w:val="1728636285"/>
          <w:docPartObj>
            <w:docPartGallery w:val="Page Numbers (Top of Page)"/>
            <w:docPartUnique/>
          </w:docPartObj>
        </w:sdtPr>
        <w:sdtContent>
          <w:p w14:paraId="11FFD624" w14:textId="440A5598" w:rsidR="005D34D4" w:rsidRDefault="005D34D4">
            <w:pPr>
              <w:pStyle w:val="Rodap"/>
              <w:jc w:val="center"/>
            </w:pPr>
            <w:r w:rsidRPr="005D34D4">
              <w:rPr>
                <w:rFonts w:asciiTheme="majorHAnsi" w:hAnsiTheme="majorHAnsi" w:cstheme="majorHAnsi"/>
                <w:sz w:val="18"/>
                <w:szCs w:val="16"/>
              </w:rPr>
              <w:t xml:space="preserve">Página </w:t>
            </w:r>
            <w:r w:rsidRPr="005D34D4">
              <w:rPr>
                <w:rFonts w:asciiTheme="majorHAnsi" w:hAnsiTheme="majorHAnsi" w:cstheme="majorHAnsi"/>
                <w:b/>
                <w:bCs/>
                <w:sz w:val="18"/>
                <w:szCs w:val="18"/>
              </w:rPr>
              <w:fldChar w:fldCharType="begin"/>
            </w:r>
            <w:r w:rsidRPr="005D34D4">
              <w:rPr>
                <w:rFonts w:asciiTheme="majorHAnsi" w:hAnsiTheme="majorHAnsi" w:cstheme="majorHAnsi"/>
                <w:b/>
                <w:bCs/>
                <w:sz w:val="18"/>
                <w:szCs w:val="16"/>
              </w:rPr>
              <w:instrText>PAGE</w:instrText>
            </w:r>
            <w:r w:rsidRPr="005D34D4">
              <w:rPr>
                <w:rFonts w:asciiTheme="majorHAnsi" w:hAnsiTheme="majorHAnsi" w:cstheme="majorHAnsi"/>
                <w:b/>
                <w:bCs/>
                <w:sz w:val="18"/>
                <w:szCs w:val="18"/>
              </w:rPr>
              <w:fldChar w:fldCharType="separate"/>
            </w:r>
            <w:r w:rsidRPr="005D34D4">
              <w:rPr>
                <w:rFonts w:asciiTheme="majorHAnsi" w:hAnsiTheme="majorHAnsi" w:cstheme="majorHAnsi"/>
                <w:b/>
                <w:bCs/>
                <w:sz w:val="18"/>
                <w:szCs w:val="16"/>
              </w:rPr>
              <w:t>2</w:t>
            </w:r>
            <w:r w:rsidRPr="005D34D4">
              <w:rPr>
                <w:rFonts w:asciiTheme="majorHAnsi" w:hAnsiTheme="majorHAnsi" w:cstheme="majorHAnsi"/>
                <w:b/>
                <w:bCs/>
                <w:sz w:val="18"/>
                <w:szCs w:val="18"/>
              </w:rPr>
              <w:fldChar w:fldCharType="end"/>
            </w:r>
            <w:r w:rsidRPr="005D34D4">
              <w:rPr>
                <w:rFonts w:asciiTheme="majorHAnsi" w:hAnsiTheme="majorHAnsi" w:cstheme="majorHAnsi"/>
                <w:sz w:val="18"/>
                <w:szCs w:val="16"/>
              </w:rPr>
              <w:t xml:space="preserve"> de </w:t>
            </w:r>
            <w:r w:rsidRPr="005D34D4">
              <w:rPr>
                <w:rFonts w:asciiTheme="majorHAnsi" w:hAnsiTheme="majorHAnsi" w:cstheme="majorHAnsi"/>
                <w:b/>
                <w:bCs/>
                <w:sz w:val="18"/>
                <w:szCs w:val="18"/>
              </w:rPr>
              <w:fldChar w:fldCharType="begin"/>
            </w:r>
            <w:r w:rsidRPr="005D34D4">
              <w:rPr>
                <w:rFonts w:asciiTheme="majorHAnsi" w:hAnsiTheme="majorHAnsi" w:cstheme="majorHAnsi"/>
                <w:b/>
                <w:bCs/>
                <w:sz w:val="18"/>
                <w:szCs w:val="16"/>
              </w:rPr>
              <w:instrText>NUMPAGES</w:instrText>
            </w:r>
            <w:r w:rsidRPr="005D34D4">
              <w:rPr>
                <w:rFonts w:asciiTheme="majorHAnsi" w:hAnsiTheme="majorHAnsi" w:cstheme="majorHAnsi"/>
                <w:b/>
                <w:bCs/>
                <w:sz w:val="18"/>
                <w:szCs w:val="18"/>
              </w:rPr>
              <w:fldChar w:fldCharType="separate"/>
            </w:r>
            <w:r w:rsidRPr="005D34D4">
              <w:rPr>
                <w:rFonts w:asciiTheme="majorHAnsi" w:hAnsiTheme="majorHAnsi" w:cstheme="majorHAnsi"/>
                <w:b/>
                <w:bCs/>
                <w:sz w:val="18"/>
                <w:szCs w:val="16"/>
              </w:rPr>
              <w:t>2</w:t>
            </w:r>
            <w:r w:rsidRPr="005D34D4">
              <w:rPr>
                <w:rFonts w:asciiTheme="majorHAnsi" w:hAnsiTheme="majorHAnsi" w:cstheme="majorHAnsi"/>
                <w:b/>
                <w:bCs/>
                <w:sz w:val="18"/>
                <w:szCs w:val="18"/>
              </w:rPr>
              <w:fldChar w:fldCharType="end"/>
            </w:r>
          </w:p>
        </w:sdtContent>
      </w:sdt>
    </w:sdtContent>
  </w:sdt>
  <w:p w14:paraId="196C3C77" w14:textId="77777777" w:rsidR="005D34D4" w:rsidRDefault="005D34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DD4C" w14:textId="77777777" w:rsidR="00C645C3" w:rsidRDefault="00C645C3" w:rsidP="005B21E4">
      <w:pPr>
        <w:spacing w:after="0" w:line="240" w:lineRule="auto"/>
      </w:pPr>
      <w:r>
        <w:separator/>
      </w:r>
    </w:p>
  </w:footnote>
  <w:footnote w:type="continuationSeparator" w:id="0">
    <w:p w14:paraId="2CB04422" w14:textId="77777777" w:rsidR="00C645C3" w:rsidRDefault="00C645C3" w:rsidP="005B2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9F5"/>
    <w:multiLevelType w:val="multilevel"/>
    <w:tmpl w:val="F53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10630"/>
    <w:multiLevelType w:val="hybridMultilevel"/>
    <w:tmpl w:val="FA2C0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B03992"/>
    <w:multiLevelType w:val="hybridMultilevel"/>
    <w:tmpl w:val="EB3265BE"/>
    <w:lvl w:ilvl="0" w:tplc="0816000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525E308D"/>
    <w:multiLevelType w:val="hybridMultilevel"/>
    <w:tmpl w:val="8DCE99F2"/>
    <w:lvl w:ilvl="0" w:tplc="0816000F">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4" w15:restartNumberingAfterBreak="0">
    <w:nsid w:val="5D1E02E4"/>
    <w:multiLevelType w:val="hybridMultilevel"/>
    <w:tmpl w:val="D52A5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49881744">
    <w:abstractNumId w:val="0"/>
  </w:num>
  <w:num w:numId="2" w16cid:durableId="1292664223">
    <w:abstractNumId w:val="1"/>
  </w:num>
  <w:num w:numId="3" w16cid:durableId="1251350337">
    <w:abstractNumId w:val="4"/>
  </w:num>
  <w:num w:numId="4" w16cid:durableId="708728169">
    <w:abstractNumId w:val="3"/>
  </w:num>
  <w:num w:numId="5" w16cid:durableId="1512522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C9"/>
    <w:rsid w:val="00020DC9"/>
    <w:rsid w:val="000B5D6F"/>
    <w:rsid w:val="005522AF"/>
    <w:rsid w:val="005B21E4"/>
    <w:rsid w:val="005C6FE5"/>
    <w:rsid w:val="005D34D4"/>
    <w:rsid w:val="00A12868"/>
    <w:rsid w:val="00C12B4F"/>
    <w:rsid w:val="00C645C3"/>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42BB2"/>
  <w15:chartTrackingRefBased/>
  <w15:docId w15:val="{851A469B-F727-4817-84A8-C404869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F"/>
    <w:rPr>
      <w:rFonts w:ascii="Roboto" w:hAnsi="Roboto"/>
      <w:sz w:val="24"/>
    </w:rPr>
  </w:style>
  <w:style w:type="paragraph" w:styleId="Ttulo1">
    <w:name w:val="heading 1"/>
    <w:basedOn w:val="Normal"/>
    <w:next w:val="Normal"/>
    <w:link w:val="Ttulo1Carter"/>
    <w:uiPriority w:val="9"/>
    <w:qFormat/>
    <w:rsid w:val="005B2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ter"/>
    <w:uiPriority w:val="9"/>
    <w:qFormat/>
    <w:rsid w:val="00C12B4F"/>
    <w:pPr>
      <w:spacing w:before="100" w:beforeAutospacing="1" w:after="100" w:afterAutospacing="1" w:line="240" w:lineRule="auto"/>
      <w:outlineLvl w:val="2"/>
    </w:pPr>
    <w:rPr>
      <w:rFonts w:asciiTheme="minorHAnsi" w:eastAsia="Times New Roman" w:hAnsiTheme="minorHAnsi" w:cs="Times New Roman"/>
      <w:b/>
      <w:bCs/>
      <w:kern w:val="0"/>
      <w:szCs w:val="27"/>
      <w14:ligatures w14:val="none"/>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B21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B21E4"/>
  </w:style>
  <w:style w:type="paragraph" w:styleId="Rodap">
    <w:name w:val="footer"/>
    <w:basedOn w:val="Normal"/>
    <w:link w:val="RodapCarter"/>
    <w:uiPriority w:val="99"/>
    <w:unhideWhenUsed/>
    <w:rsid w:val="005B21E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B21E4"/>
  </w:style>
  <w:style w:type="character" w:customStyle="1" w:styleId="Ttulo1Carter">
    <w:name w:val="Título 1 Caráter"/>
    <w:basedOn w:val="Tipodeletrapredefinidodopargrafo"/>
    <w:link w:val="Ttulo1"/>
    <w:uiPriority w:val="9"/>
    <w:rsid w:val="005B21E4"/>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5B21E4"/>
    <w:pPr>
      <w:outlineLvl w:val="9"/>
    </w:pPr>
    <w:rPr>
      <w:kern w:val="0"/>
      <w14:ligatures w14:val="none"/>
    </w:rPr>
  </w:style>
  <w:style w:type="paragraph" w:styleId="ndice2">
    <w:name w:val="toc 2"/>
    <w:basedOn w:val="Normal"/>
    <w:next w:val="Normal"/>
    <w:autoRedefine/>
    <w:uiPriority w:val="39"/>
    <w:unhideWhenUsed/>
    <w:rsid w:val="005B21E4"/>
    <w:pPr>
      <w:spacing w:after="100"/>
      <w:ind w:left="220"/>
    </w:pPr>
    <w:rPr>
      <w:rFonts w:cs="Times New Roman"/>
      <w:kern w:val="0"/>
      <w14:ligatures w14:val="none"/>
    </w:rPr>
  </w:style>
  <w:style w:type="paragraph" w:styleId="ndice1">
    <w:name w:val="toc 1"/>
    <w:basedOn w:val="Normal"/>
    <w:next w:val="Normal"/>
    <w:autoRedefine/>
    <w:uiPriority w:val="39"/>
    <w:unhideWhenUsed/>
    <w:rsid w:val="005B21E4"/>
    <w:pPr>
      <w:spacing w:after="100"/>
    </w:pPr>
    <w:rPr>
      <w:rFonts w:cs="Times New Roman"/>
      <w:kern w:val="0"/>
      <w14:ligatures w14:val="none"/>
    </w:rPr>
  </w:style>
  <w:style w:type="paragraph" w:styleId="ndice3">
    <w:name w:val="toc 3"/>
    <w:basedOn w:val="Normal"/>
    <w:next w:val="Normal"/>
    <w:autoRedefine/>
    <w:uiPriority w:val="39"/>
    <w:unhideWhenUsed/>
    <w:rsid w:val="00C12B4F"/>
    <w:pPr>
      <w:tabs>
        <w:tab w:val="right" w:leader="dot" w:pos="8494"/>
      </w:tabs>
      <w:spacing w:after="100"/>
      <w:ind w:left="440"/>
    </w:pPr>
    <w:rPr>
      <w:rFonts w:cstheme="minorHAnsi"/>
      <w:b/>
      <w:bCs/>
      <w:noProof/>
      <w:kern w:val="0"/>
      <w14:ligatures w14:val="none"/>
    </w:rPr>
  </w:style>
  <w:style w:type="character" w:customStyle="1" w:styleId="Ttulo3Carter">
    <w:name w:val="Título 3 Caráter"/>
    <w:basedOn w:val="Tipodeletrapredefinidodopargrafo"/>
    <w:link w:val="Ttulo3"/>
    <w:uiPriority w:val="9"/>
    <w:rsid w:val="00C12B4F"/>
    <w:rPr>
      <w:rFonts w:eastAsia="Times New Roman" w:cs="Times New Roman"/>
      <w:b/>
      <w:bCs/>
      <w:kern w:val="0"/>
      <w:sz w:val="24"/>
      <w:szCs w:val="27"/>
      <w14:ligatures w14:val="none"/>
    </w:rPr>
  </w:style>
  <w:style w:type="character" w:styleId="Hiperligao">
    <w:name w:val="Hyperlink"/>
    <w:basedOn w:val="Tipodeletrapredefinidodopargrafo"/>
    <w:uiPriority w:val="99"/>
    <w:unhideWhenUsed/>
    <w:rsid w:val="005B21E4"/>
    <w:rPr>
      <w:color w:val="0563C1" w:themeColor="hyperlink"/>
      <w:u w:val="single"/>
    </w:rPr>
  </w:style>
  <w:style w:type="paragraph" w:styleId="NormalWeb">
    <w:name w:val="Normal (Web)"/>
    <w:basedOn w:val="Normal"/>
    <w:uiPriority w:val="99"/>
    <w:semiHidden/>
    <w:unhideWhenUsed/>
    <w:rsid w:val="005B21E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CdigoHTML">
    <w:name w:val="HTML Code"/>
    <w:basedOn w:val="Tipodeletrapredefinidodopargrafo"/>
    <w:uiPriority w:val="99"/>
    <w:semiHidden/>
    <w:unhideWhenUsed/>
    <w:rsid w:val="005B21E4"/>
    <w:rPr>
      <w:rFonts w:ascii="Courier New" w:eastAsia="Times New Roman" w:hAnsi="Courier New" w:cs="Courier New"/>
      <w:sz w:val="20"/>
      <w:szCs w:val="20"/>
    </w:rPr>
  </w:style>
  <w:style w:type="paragraph" w:styleId="PargrafodaLista">
    <w:name w:val="List Paragraph"/>
    <w:basedOn w:val="Normal"/>
    <w:uiPriority w:val="34"/>
    <w:qFormat/>
    <w:rsid w:val="005B21E4"/>
    <w:pPr>
      <w:ind w:left="720"/>
      <w:contextualSpacing/>
    </w:pPr>
  </w:style>
  <w:style w:type="paragraph" w:styleId="Ttulo">
    <w:name w:val="Title"/>
    <w:aliases w:val="ti"/>
    <w:basedOn w:val="Normal"/>
    <w:next w:val="Normal"/>
    <w:link w:val="TtuloCarter"/>
    <w:uiPriority w:val="10"/>
    <w:qFormat/>
    <w:rsid w:val="005D34D4"/>
    <w:pPr>
      <w:spacing w:after="0" w:line="240" w:lineRule="auto"/>
      <w:contextualSpacing/>
    </w:pPr>
    <w:rPr>
      <w:rFonts w:eastAsiaTheme="majorEastAsia" w:cstheme="majorBidi"/>
      <w:spacing w:val="-10"/>
      <w:kern w:val="28"/>
      <w:sz w:val="20"/>
      <w:szCs w:val="56"/>
    </w:rPr>
  </w:style>
  <w:style w:type="character" w:customStyle="1" w:styleId="TtuloCarter">
    <w:name w:val="Título Caráter"/>
    <w:aliases w:val="ti Caráter"/>
    <w:basedOn w:val="Tipodeletrapredefinidodopargrafo"/>
    <w:link w:val="Ttulo"/>
    <w:uiPriority w:val="10"/>
    <w:rsid w:val="005D34D4"/>
    <w:rPr>
      <w:rFonts w:ascii="Roboto" w:eastAsiaTheme="majorEastAsia" w:hAnsi="Roboto" w:cstheme="majorBidi"/>
      <w:spacing w:val="-10"/>
      <w:kern w:val="28"/>
      <w:sz w:val="20"/>
      <w:szCs w:val="56"/>
    </w:rPr>
  </w:style>
  <w:style w:type="paragraph" w:customStyle="1" w:styleId="shortdesc">
    <w:name w:val="shortdesc"/>
    <w:basedOn w:val="Normal"/>
    <w:rsid w:val="005C6FE5"/>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4112">
      <w:bodyDiv w:val="1"/>
      <w:marLeft w:val="0"/>
      <w:marRight w:val="0"/>
      <w:marTop w:val="0"/>
      <w:marBottom w:val="0"/>
      <w:divBdr>
        <w:top w:val="none" w:sz="0" w:space="0" w:color="auto"/>
        <w:left w:val="none" w:sz="0" w:space="0" w:color="auto"/>
        <w:bottom w:val="none" w:sz="0" w:space="0" w:color="auto"/>
        <w:right w:val="none" w:sz="0" w:space="0" w:color="auto"/>
      </w:divBdr>
    </w:div>
    <w:div w:id="269507185">
      <w:bodyDiv w:val="1"/>
      <w:marLeft w:val="0"/>
      <w:marRight w:val="0"/>
      <w:marTop w:val="0"/>
      <w:marBottom w:val="0"/>
      <w:divBdr>
        <w:top w:val="none" w:sz="0" w:space="0" w:color="auto"/>
        <w:left w:val="none" w:sz="0" w:space="0" w:color="auto"/>
        <w:bottom w:val="none" w:sz="0" w:space="0" w:color="auto"/>
        <w:right w:val="none" w:sz="0" w:space="0" w:color="auto"/>
      </w:divBdr>
    </w:div>
    <w:div w:id="275450776">
      <w:bodyDiv w:val="1"/>
      <w:marLeft w:val="0"/>
      <w:marRight w:val="0"/>
      <w:marTop w:val="0"/>
      <w:marBottom w:val="0"/>
      <w:divBdr>
        <w:top w:val="none" w:sz="0" w:space="0" w:color="auto"/>
        <w:left w:val="none" w:sz="0" w:space="0" w:color="auto"/>
        <w:bottom w:val="none" w:sz="0" w:space="0" w:color="auto"/>
        <w:right w:val="none" w:sz="0" w:space="0" w:color="auto"/>
      </w:divBdr>
    </w:div>
    <w:div w:id="548764674">
      <w:bodyDiv w:val="1"/>
      <w:marLeft w:val="0"/>
      <w:marRight w:val="0"/>
      <w:marTop w:val="0"/>
      <w:marBottom w:val="0"/>
      <w:divBdr>
        <w:top w:val="none" w:sz="0" w:space="0" w:color="auto"/>
        <w:left w:val="none" w:sz="0" w:space="0" w:color="auto"/>
        <w:bottom w:val="none" w:sz="0" w:space="0" w:color="auto"/>
        <w:right w:val="none" w:sz="0" w:space="0" w:color="auto"/>
      </w:divBdr>
      <w:divsChild>
        <w:div w:id="420101959">
          <w:marLeft w:val="0"/>
          <w:marRight w:val="0"/>
          <w:marTop w:val="0"/>
          <w:marBottom w:val="0"/>
          <w:divBdr>
            <w:top w:val="none" w:sz="0" w:space="0" w:color="auto"/>
            <w:left w:val="none" w:sz="0" w:space="0" w:color="auto"/>
            <w:bottom w:val="none" w:sz="0" w:space="0" w:color="auto"/>
            <w:right w:val="none" w:sz="0" w:space="0" w:color="auto"/>
          </w:divBdr>
        </w:div>
      </w:divsChild>
    </w:div>
    <w:div w:id="895629364">
      <w:bodyDiv w:val="1"/>
      <w:marLeft w:val="0"/>
      <w:marRight w:val="0"/>
      <w:marTop w:val="0"/>
      <w:marBottom w:val="0"/>
      <w:divBdr>
        <w:top w:val="none" w:sz="0" w:space="0" w:color="auto"/>
        <w:left w:val="none" w:sz="0" w:space="0" w:color="auto"/>
        <w:bottom w:val="none" w:sz="0" w:space="0" w:color="auto"/>
        <w:right w:val="none" w:sz="0" w:space="0" w:color="auto"/>
      </w:divBdr>
    </w:div>
    <w:div w:id="1483496924">
      <w:bodyDiv w:val="1"/>
      <w:marLeft w:val="0"/>
      <w:marRight w:val="0"/>
      <w:marTop w:val="0"/>
      <w:marBottom w:val="0"/>
      <w:divBdr>
        <w:top w:val="none" w:sz="0" w:space="0" w:color="auto"/>
        <w:left w:val="none" w:sz="0" w:space="0" w:color="auto"/>
        <w:bottom w:val="none" w:sz="0" w:space="0" w:color="auto"/>
        <w:right w:val="none" w:sz="0" w:space="0" w:color="auto"/>
      </w:divBdr>
    </w:div>
    <w:div w:id="1671711482">
      <w:bodyDiv w:val="1"/>
      <w:marLeft w:val="0"/>
      <w:marRight w:val="0"/>
      <w:marTop w:val="0"/>
      <w:marBottom w:val="0"/>
      <w:divBdr>
        <w:top w:val="none" w:sz="0" w:space="0" w:color="auto"/>
        <w:left w:val="none" w:sz="0" w:space="0" w:color="auto"/>
        <w:bottom w:val="none" w:sz="0" w:space="0" w:color="auto"/>
        <w:right w:val="none" w:sz="0" w:space="0" w:color="auto"/>
      </w:divBdr>
    </w:div>
    <w:div w:id="1753163001">
      <w:bodyDiv w:val="1"/>
      <w:marLeft w:val="0"/>
      <w:marRight w:val="0"/>
      <w:marTop w:val="0"/>
      <w:marBottom w:val="0"/>
      <w:divBdr>
        <w:top w:val="none" w:sz="0" w:space="0" w:color="auto"/>
        <w:left w:val="none" w:sz="0" w:space="0" w:color="auto"/>
        <w:bottom w:val="none" w:sz="0" w:space="0" w:color="auto"/>
        <w:right w:val="none" w:sz="0" w:space="0" w:color="auto"/>
      </w:divBdr>
      <w:divsChild>
        <w:div w:id="294334210">
          <w:marLeft w:val="0"/>
          <w:marRight w:val="0"/>
          <w:marTop w:val="0"/>
          <w:marBottom w:val="0"/>
          <w:divBdr>
            <w:top w:val="none" w:sz="0" w:space="0" w:color="auto"/>
            <w:left w:val="none" w:sz="0" w:space="0" w:color="auto"/>
            <w:bottom w:val="none" w:sz="0" w:space="0" w:color="auto"/>
            <w:right w:val="none" w:sz="0" w:space="0" w:color="auto"/>
          </w:divBdr>
          <w:divsChild>
            <w:div w:id="1155297045">
              <w:marLeft w:val="0"/>
              <w:marRight w:val="0"/>
              <w:marTop w:val="0"/>
              <w:marBottom w:val="0"/>
              <w:divBdr>
                <w:top w:val="none" w:sz="0" w:space="0" w:color="auto"/>
                <w:left w:val="none" w:sz="0" w:space="0" w:color="auto"/>
                <w:bottom w:val="none" w:sz="0" w:space="0" w:color="auto"/>
                <w:right w:val="none" w:sz="0" w:space="0" w:color="auto"/>
              </w:divBdr>
            </w:div>
            <w:div w:id="627054357">
              <w:marLeft w:val="0"/>
              <w:marRight w:val="0"/>
              <w:marTop w:val="0"/>
              <w:marBottom w:val="0"/>
              <w:divBdr>
                <w:top w:val="none" w:sz="0" w:space="0" w:color="auto"/>
                <w:left w:val="none" w:sz="0" w:space="0" w:color="auto"/>
                <w:bottom w:val="none" w:sz="0" w:space="0" w:color="auto"/>
                <w:right w:val="none" w:sz="0" w:space="0" w:color="auto"/>
              </w:divBdr>
            </w:div>
            <w:div w:id="92676711">
              <w:marLeft w:val="0"/>
              <w:marRight w:val="0"/>
              <w:marTop w:val="0"/>
              <w:marBottom w:val="0"/>
              <w:divBdr>
                <w:top w:val="none" w:sz="0" w:space="0" w:color="auto"/>
                <w:left w:val="none" w:sz="0" w:space="0" w:color="auto"/>
                <w:bottom w:val="none" w:sz="0" w:space="0" w:color="auto"/>
                <w:right w:val="none" w:sz="0" w:space="0" w:color="auto"/>
              </w:divBdr>
            </w:div>
            <w:div w:id="1729499630">
              <w:marLeft w:val="0"/>
              <w:marRight w:val="0"/>
              <w:marTop w:val="0"/>
              <w:marBottom w:val="0"/>
              <w:divBdr>
                <w:top w:val="none" w:sz="0" w:space="0" w:color="auto"/>
                <w:left w:val="none" w:sz="0" w:space="0" w:color="auto"/>
                <w:bottom w:val="none" w:sz="0" w:space="0" w:color="auto"/>
                <w:right w:val="none" w:sz="0" w:space="0" w:color="auto"/>
              </w:divBdr>
            </w:div>
            <w:div w:id="1404183128">
              <w:marLeft w:val="0"/>
              <w:marRight w:val="0"/>
              <w:marTop w:val="0"/>
              <w:marBottom w:val="0"/>
              <w:divBdr>
                <w:top w:val="none" w:sz="0" w:space="0" w:color="auto"/>
                <w:left w:val="none" w:sz="0" w:space="0" w:color="auto"/>
                <w:bottom w:val="none" w:sz="0" w:space="0" w:color="auto"/>
                <w:right w:val="none" w:sz="0" w:space="0" w:color="auto"/>
              </w:divBdr>
            </w:div>
            <w:div w:id="165554356">
              <w:marLeft w:val="0"/>
              <w:marRight w:val="0"/>
              <w:marTop w:val="0"/>
              <w:marBottom w:val="0"/>
              <w:divBdr>
                <w:top w:val="none" w:sz="0" w:space="0" w:color="auto"/>
                <w:left w:val="none" w:sz="0" w:space="0" w:color="auto"/>
                <w:bottom w:val="none" w:sz="0" w:space="0" w:color="auto"/>
                <w:right w:val="none" w:sz="0" w:space="0" w:color="auto"/>
              </w:divBdr>
            </w:div>
            <w:div w:id="606618979">
              <w:marLeft w:val="0"/>
              <w:marRight w:val="0"/>
              <w:marTop w:val="0"/>
              <w:marBottom w:val="0"/>
              <w:divBdr>
                <w:top w:val="none" w:sz="0" w:space="0" w:color="auto"/>
                <w:left w:val="none" w:sz="0" w:space="0" w:color="auto"/>
                <w:bottom w:val="none" w:sz="0" w:space="0" w:color="auto"/>
                <w:right w:val="none" w:sz="0" w:space="0" w:color="auto"/>
              </w:divBdr>
            </w:div>
            <w:div w:id="20693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7435D-6DC6-4985-9048-6D865A7D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662</Words>
  <Characters>3577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SuKi</dc:creator>
  <cp:keywords/>
  <dc:description/>
  <cp:lastModifiedBy>KoKo SuKi</cp:lastModifiedBy>
  <cp:revision>2</cp:revision>
  <dcterms:created xsi:type="dcterms:W3CDTF">2023-09-28T14:56:00Z</dcterms:created>
  <dcterms:modified xsi:type="dcterms:W3CDTF">2023-09-28T17:20:00Z</dcterms:modified>
</cp:coreProperties>
</file>