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9" w:lineRule="auto"/>
        <w:ind w:left="2193" w:hanging="444.00000000000006"/>
        <w:jc w:val="center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9"/>
        <w:gridCol w:w="5730"/>
        <w:tblGridChange w:id="0">
          <w:tblGrid>
            <w:gridCol w:w="3769"/>
            <w:gridCol w:w="5730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საგანი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პროგრემირების აბსტრქციები</w:t>
                </w:r>
              </w:sdtContent>
            </w:sdt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პროგრამა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MACS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კურსი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I, II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ჯგუფი/ჯგუფები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ლექტორი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გიორგი ბოჭორიშვილი</w:t>
                </w:r>
              </w:sdtContent>
            </w:sdt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erriweather" w:cs="Merriweather" w:eastAsia="Merriweather" w:hAnsi="Merriweather"/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გამოცდის ფორმატი (მონიშნეთ)</w:t>
                </w:r>
              </w:sdtContent>
            </w:sdt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დახურული წიგნი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Merriweather" w:cs="Merriweather" w:eastAsia="Merriweather" w:hAnsi="Merriweather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ღია წიგნის შემთხვევაში მონიშნეთ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ელექტრონული მასალა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წიგნები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Merriweather" w:cs="Merriweather" w:eastAsia="Merriweather" w:hAnsi="Merriweathe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გამოცდის კომპიუტერში წერის შემთხვევაში,მონიშნეთ მხოლოდ ის კონკრეტული პროგრამული უზრუნველყოფა (ერთი ან რამდენიმე),რომელიც უნდა გამოიყენოს სტუდენტმა.</w:t>
                </w:r>
              </w:sdtContent>
            </w:sdt>
          </w:p>
          <w:p w:rsidR="00000000" w:rsidDel="00000000" w:rsidP="00000000" w:rsidRDefault="00000000" w:rsidRPr="00000000" w14:paraId="0000001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erriweather" w:cs="Merriweather" w:eastAsia="Merriweather" w:hAnsi="Merriweather"/>
                <w:b w:val="1"/>
                <w:i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rtl w:val="0"/>
                  </w:rPr>
                  <w:t xml:space="preserve">ნაშრომების შეგროვება და მოწოდება მოხდება , თქვენ მიერ მითითებული პროგრამის გაფართოების მიხედვით.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(*.docx; *.doc)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Excel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(*.xlsx; *.xls)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PowerPoint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(*.pptx; *.ppt)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Oracle Java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IBM SPSS Statistics 20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(*.sav)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SPSS Statistics 17.0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(*.spv; *.sav)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ISIS 7 Professional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(*.DSN)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Multisim 12.0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(*.ms12)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ARES 7 Professional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(*.LYT)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Flowcode V4 for AVRs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(*.fcf_avr)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logisim-generic-2.7.1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(*.circ)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GeoGebra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(*.ggb)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Matlab 2016a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(*.m; *.mat)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EpiInfo</w:t>
            </w:r>
            <w:r w:rsidDel="00000000" w:rsidR="00000000" w:rsidRPr="00000000">
              <w:rPr>
                <w:rtl w:val="0"/>
              </w:rPr>
              <w:t xml:space="preserve"> (*.prj)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LCD 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Microsoft Visual C++ 2008  Express Edition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(*.vcproj)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Codevision AVR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PHStat2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(*.xlsx)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Kawa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Dev-C++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(*.cpp;*.cc;*.cxx;*.c++;*.cp; *.c)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Visual Studio Code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(*.cpp; *.c; *.java; *.sql; *.jsx; *.js)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Visual Studio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Gcc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(*.c; *.cpp; *.java)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Eclipse IDE 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(*.txt; *.cpp; *.c; *.java; *.sql; *.jsx; *.js)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Notepad ++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(*.txt; *.cpp; *.c; *.java; *.sql; *.jsx; *.js)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 სხვა _ 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(გაფართოება)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Merriweather" w:cs="Merriweather" w:eastAsia="Merriweather" w:hAnsi="Merriweathe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თუ სტუდენტი ერთდროულად  მუშაობს რამოდენიმე პროგრამაში და საბოლოო სახით, საჭიროა ნაშრომების დაარქივება, გთხოვთ მონიშნოთ შესაბამისი გრაფა.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*.zip;</w:t>
            </w:r>
          </w:p>
          <w:p w:rsidR="00000000" w:rsidDel="00000000" w:rsidP="00000000" w:rsidRDefault="00000000" w:rsidRPr="00000000" w14:paraId="0000003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*.rar;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ფურცელზე წერის შემთხვევაში მონიშნეთ შესაბამისი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სრულად ფურცელზე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ფურცელზე და კომპიუტერში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before="49" w:lineRule="auto"/>
        <w:rPr>
          <w:rFonts w:ascii="Merriweather" w:cs="Merriweather" w:eastAsia="Merriweather" w:hAnsi="Merriweathe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49" w:lineRule="auto"/>
        <w:rPr>
          <w:rFonts w:ascii="Merriweather" w:cs="Merriweather" w:eastAsia="Merriweather" w:hAnsi="Merriweathe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49" w:lineRule="auto"/>
        <w:rPr>
          <w:rFonts w:ascii="Merriweather" w:cs="Merriweather" w:eastAsia="Merriweather" w:hAnsi="Merriweather"/>
          <w:b w:val="1"/>
          <w:sz w:val="16"/>
          <w:szCs w:val="16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6"/>
              <w:szCs w:val="16"/>
              <w:rtl w:val="0"/>
            </w:rPr>
            <w:t xml:space="preserve">*მონიშნეთ გამოცდის ფორმატი (მიუთითეთ √)</w:t>
          </w:r>
        </w:sdtContent>
      </w:sdt>
    </w:p>
    <w:p w:rsidR="00000000" w:rsidDel="00000000" w:rsidP="00000000" w:rsidRDefault="00000000" w:rsidRPr="00000000" w14:paraId="0000003E">
      <w:pPr>
        <w:spacing w:before="49" w:lineRule="auto"/>
        <w:ind w:left="1749" w:firstLine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49" w:lineRule="auto"/>
        <w:ind w:left="1749" w:firstLine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49" w:lineRule="auto"/>
        <w:ind w:left="1749" w:firstLine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142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-38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-38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შუალედური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გამოცდა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-38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პროგრამირების აბსტრაქციებში</w:t>
      </w:r>
    </w:p>
    <w:p w:rsidR="00000000" w:rsidDel="00000000" w:rsidP="00000000" w:rsidRDefault="00000000" w:rsidRPr="00000000" w14:paraId="00000045">
      <w:pPr>
        <w:ind w:right="-38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40" w:right="-56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80" w:right="-560" w:hanging="360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ჩამოტვურთტეთ პროექტის არქივი თქვენს დესკტოპზე.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60" w:line="259" w:lineRule="auto"/>
        <w:ind w:left="180" w:right="-560" w:hanging="360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ამოაარქივეთ პროექტი. მაუსის მენიუ ღილაკით დააჭირეთ არქივზე და აირჩიეთ Extract here.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60" w:line="259" w:lineRule="auto"/>
        <w:ind w:left="180" w:right="-560" w:hanging="360"/>
        <w:rPr>
          <w:b w:val="1"/>
          <w:color w:val="0070c0"/>
          <w:sz w:val="28"/>
          <w:szCs w:val="28"/>
          <w:u w:val="none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გახსენით ფოლდერი და გაუშვით Exam.sln ფაილი </w:t>
      </w:r>
      <w:r w:rsidDel="00000000" w:rsidR="00000000" w:rsidRPr="00000000">
        <w:rPr>
          <w:b w:val="1"/>
          <w:color w:val="0070c0"/>
          <w:sz w:val="28"/>
          <w:szCs w:val="28"/>
        </w:rPr>
        <w:drawing>
          <wp:inline distB="114300" distT="114300" distL="114300" distR="114300">
            <wp:extent cx="1162050" cy="3810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6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თუ შემოგთავაზათ Visual Studio ს ვერსიებს შორის არჩევანი, აირჩიეთ 2022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6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თუ შემოგთავაზათ Sign In ოფციები, აირჩიეთ Skip this for now. შემდეგ ფორმაზე აირჩიეთ სასურველი სტილი და დააჭირეთ Start Visual Studiuo ს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60" w:hanging="360"/>
        <w:jc w:val="left"/>
        <w:rPr>
          <w:b w:val="1"/>
          <w:color w:val="0070c0"/>
          <w:sz w:val="28"/>
          <w:szCs w:val="28"/>
          <w:u w:val="none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შესაძლოა რამდენიმე წუთი დაჭირდეს გაშვებას. თუ 5 წუთის შემდეგ არ გაეშვა, ხელახლა გახსენით Exam.sln ფაილი.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60" w:hanging="360"/>
        <w:jc w:val="left"/>
        <w:rPr>
          <w:b w:val="1"/>
          <w:color w:val="0070c0"/>
          <w:sz w:val="28"/>
          <w:szCs w:val="28"/>
          <w:u w:val="none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თუ გახსნისას გამოიტანა შეტყობინება: “One or more projects in the solution where not loaded”, დახურეთ სტუდიო და ხელახლა გახსენით Exam.sln ფაილი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56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თითოეული ამოცანისთვის დაგხვდებათ შესაბამისი *.cpp 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56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main.cpp ფაილში წერია ამოცანების ტესტებზე შემოწმება. მისი გაშვებით ხდება ამოცანებში მოცემული ფუნქციების გამოძახება სხვადასხვა input-ით და დაბრუნებული პასუხის შემოწმება. კონსოლში გამოვა ინფორმაცია თუ რომელ ტესტებზე გაიარა\ჩაიჭრა თქვენმა ამოხსნამ.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6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ამოხსნის დასრულების შემდეგ დაარქივეთ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ფოლდერი და არქივს დაარქვით სახელად თქვენი მეილის პრეფიქსი, მაგალითად gboch10.zip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6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არქივი დატოვეთ დესკტოპზე თქვენს ფოლდერში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40" w:right="-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40" w:right="-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40" w:right="-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40" w:right="-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საყურადღებო: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კოდი გაუშვით f5 ღილაკზე დაჭერით ან მწვანე Play ღილაკზე დაჭერით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373537" cy="35111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537" cy="35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წინააღმდეგ შემთხვევაში კონსოლის ფორმა არ გამოჩნდება.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Fatal error LNK1168 cannot open - ამ შეცდომის შემთხვევაში მასალების ფოლდერიდან ჩამოტვირთეთ დესკტოპზე ExamKiller.exe ფაილი და გაუშვით. თუ არ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მოგვარდა პრობლემა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დამიძახეთ მე, ან საგამოცდოს რომელიმე თანამშრომელს. თქვნს კომპოიყერზე საჭირო იქნება Blank Project პროცესის მოკვლა რაშიც IT ის თანამშრომელი დაგეხმარებათ.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F7 ით ცადეთ დაკომპილირება.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თუ გსურთ ხაზების ნუმერაციის გამოჩენა, გახსენით Tools &gt; Options მენიუ, გადადით Text Editor &gt; All Languages &gt; General და მონიშნეთ Line numbers.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თუ გაურკვეველი შეცდომა გაქვთ, ცადეთ მენიუდან Build &gt; Clean Solution და Build &gt; Clean Blank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Merriweather" w:cs="Merriweather" w:eastAsia="Merriweather" w:hAnsi="Merriweather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rPr>
          <w:rFonts w:ascii="Merriweather" w:cs="Merriweather" w:eastAsia="Merriweather" w:hAnsi="Merriweather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Merriweather" w:cs="Merriweather" w:eastAsia="Merriweather" w:hAnsi="Merriweather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40" w:right="-5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40" w:right="-5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40" w:right="-560" w:firstLine="0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ამოცანა 1. (50 ქულა) ჯავშნები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თქვენ გაქვთ ბინა რომელსაც აქირავებთ სხვადასხვა პლატფორმების საშუალებით. წლის დასაწყისში მიიღეთ მთელი წლის ჯავშნების სია. თითოეილი ჯავშანი შედგება შემდეგი ინფორმაციისგან: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ჯავშნის დაწყების თარიღი, ჩათვლით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ჯავშნის დასრულების თარიღი, ჩათვლით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ჯამური ღირებულება</w:t>
      </w:r>
    </w:p>
    <w:p w:rsidR="00000000" w:rsidDel="00000000" w:rsidP="00000000" w:rsidRDefault="00000000" w:rsidRPr="00000000" w14:paraId="00000080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თარიღი მოცემულია 1 დან 365 მდე რიცხვის საშუალებით. ანუ პირველ იანვარს შეესაბამება ერთიანი, პირველ თებერგვალს შეესაბამება 32 და ასე შმედეგ.</w:t>
      </w:r>
    </w:p>
    <w:p w:rsidR="00000000" w:rsidDel="00000000" w:rsidP="00000000" w:rsidRDefault="00000000" w:rsidRPr="00000000" w14:paraId="00000082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თქვენი ამოცანაა აარჩიოთ ჯავშნების საკუთესო კომბინაცია, ისე რომ ჯამური შემოსავალი იყოს მაქსიმალური. რათქმაუნდა არ შეიძლება ერთი და იგივე თარიღზე რამდენიმე ჯავშანი.</w:t>
      </w:r>
    </w:p>
    <w:p w:rsidR="00000000" w:rsidDel="00000000" w:rsidP="00000000" w:rsidRDefault="00000000" w:rsidRPr="00000000" w14:paraId="00000083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დაწერეთ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bestBookings </w:t>
      </w:r>
      <w:r w:rsidDel="00000000" w:rsidR="00000000" w:rsidRPr="00000000">
        <w:rPr>
          <w:sz w:val="24"/>
          <w:szCs w:val="24"/>
          <w:rtl w:val="0"/>
        </w:rPr>
        <w:t xml:space="preserve">ფუნქციის რეალიზაცია. </w:t>
      </w:r>
    </w:p>
    <w:p w:rsidR="00000000" w:rsidDel="00000000" w:rsidP="00000000" w:rsidRDefault="00000000" w:rsidRPr="00000000" w14:paraId="00000085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bestBookings(Vector&lt;bookingT&gt; &amp;bookings)</w:t>
      </w:r>
    </w:p>
    <w:p w:rsidR="00000000" w:rsidDel="00000000" w:rsidP="00000000" w:rsidRDefault="00000000" w:rsidRPr="00000000" w14:paraId="00000087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ფუნქციას გადაეცემა ჯავშნების სია და აბრუნებს მაქსიმალურ შემოსავალს. ჯავშნების რაოდენობა არ აღემატება 30-ს.</w:t>
      </w:r>
    </w:p>
    <w:p w:rsidR="00000000" w:rsidDel="00000000" w:rsidP="00000000" w:rsidRDefault="00000000" w:rsidRPr="00000000" w14:paraId="00000089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main.cpp ფაილში შეგიძლიათ იხილოთ ტესტების მაგალითები. თუ თქვენი ამოხსნა main.cpp ფაილში მოცემული თითოეული ტესტისთვის, 4 წამზე ნაკლებ დროში აბრუნებს პასუხს, ჩათვალეთ რომ საკმარისად სწრაფი ახმოსნა გაქვთ. ტესტი რომელზეც პასუხის დაბრუნებას 4 წამზე  მეტი დრო დაჭირდება არ ჩაითვლება.</w:t>
      </w:r>
    </w:p>
    <w:p w:rsidR="00000000" w:rsidDel="00000000" w:rsidP="00000000" w:rsidRDefault="00000000" w:rsidRPr="00000000" w14:paraId="0000008B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40" w:right="-560" w:firstLine="0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ამოცანა 1. (70 ქულა) დომინო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მორტი სახლში მარტო დარჩა და ერთკაცა დომინოს თამაშს სწავლობს. თამაშის წესები ასეთია: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დომინო შედგება 28 ქვისგან. ქვა გაყოფილია ორ ნაწილად და თოთოეულ ნაწილზე გამოსახულია 0-6 მდე ცალი შავი წერტილი.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მოთამაშე იღებს n ცალ შემთხვევით ქვას და ყოველ სვლაზე თითო ქვას დებს. ქვის დადება შესაძლებელია მხოლოდ ჰორიზონტალურად. მარცხენა სურათზე ნაჩვენები სვლა დასაშვებია, ხოლო მარჯვენაზე არა: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12581" cy="116069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581" cy="116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1030" cy="106257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030" cy="106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პირველ სვლაზე შეუძლია დადოს ნებისმიერი ქვა.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ყოველ მომდევნო სვლაზე შეუძლია ქვა მიადოს ორი ბოლოდან რომელიმეს. მიდება ხდება მხოლოდ ერთი და იმავე მნიშვნელობის ციფრის მქონე ქვების.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ყოველთვის როცა დადებული ქვების ორ ბოლოში მყოფი ციფრების ჯამი არის 5 ის ჯერადი, მოთამაშე ემატება ამ ორი ციფრის ჯამის რაოდენობა ქულა.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თამაში მთავრდება როცა მოთამაშე ყველა ქვას დადებს, ან როცა სვლა აღარ აქვს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right="-5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მოთამაშის მიზანია რაც შეიძლება მეტი ქულა მოაგროვოს</w:t>
      </w:r>
    </w:p>
    <w:p w:rsidR="00000000" w:rsidDel="00000000" w:rsidP="00000000" w:rsidRDefault="00000000" w:rsidRPr="00000000" w14:paraId="000000AE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თქვენი ამოცანაა დაეხმაროთ მორტის თამაშში. ამისათვის, მოცემული n ცალი ქვისთვის უნდა იპოვოთ საუკეთესო თამაშის სტრატეგია, რომლითაც შესაძლებელი იქნება მაქსიმალური ქულის დაგროვება. დაწერეთ maxDominoScore ფუნქციის იმპლემენტაცია. რომელსაც გადაეცემა, n ცალი დომინოს ქვა და აბრუნებს მაქსუმალური ქულის რაოდენობას.</w:t>
      </w:r>
    </w:p>
    <w:p w:rsidR="00000000" w:rsidDel="00000000" w:rsidP="00000000" w:rsidRDefault="00000000" w:rsidRPr="00000000" w14:paraId="000000B0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მაგალითი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მოცემული გვაქვს სამი ქვა</w:t>
      </w:r>
    </w:p>
    <w:p w:rsidR="00000000" w:rsidDel="00000000" w:rsidP="00000000" w:rsidRDefault="00000000" w:rsidRPr="00000000" w14:paraId="000000B3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39862" cy="93516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862" cy="93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საუკეთესო სტრატეგია:</w:t>
      </w:r>
    </w:p>
    <w:p w:rsidR="00000000" w:rsidDel="00000000" w:rsidP="00000000" w:rsidRDefault="00000000" w:rsidRPr="00000000" w14:paraId="000000B6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11388" cy="533293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388" cy="533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პირველ სვლაზე დავიწერთ 10 ს, მეორე სვლაზეც 10 ს, ჯამში 20 ქულა. მესამე ქვა ხელში დარჩება.</w:t>
      </w:r>
    </w:p>
    <w:p w:rsidR="00000000" w:rsidDel="00000000" w:rsidP="00000000" w:rsidRDefault="00000000" w:rsidRPr="00000000" w14:paraId="000000B8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540" w:right="-5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მაგალითი 2: </w:t>
      </w:r>
    </w:p>
    <w:p w:rsidR="00000000" w:rsidDel="00000000" w:rsidP="00000000" w:rsidRDefault="00000000" w:rsidRPr="00000000" w14:paraId="000000BA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მოცემული გვაქვს ოთხი ქვა: </w:t>
        <w:br w:type="textWrapping"/>
        <w:t xml:space="preserve">4|3; 3|5; 5|2; 2|6;</w:t>
      </w:r>
    </w:p>
    <w:p w:rsidR="00000000" w:rsidDel="00000000" w:rsidP="00000000" w:rsidRDefault="00000000" w:rsidRPr="00000000" w14:paraId="000000BB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საუკეთესო სტრატეგია: </w:t>
        <w:br w:type="textWrapping"/>
        <w:t xml:space="preserve">პირველი ორი სვლა: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3|5 + 5|2</w:t>
      </w:r>
      <w:r w:rsidDel="00000000" w:rsidR="00000000" w:rsidRPr="00000000">
        <w:rPr>
          <w:sz w:val="24"/>
          <w:szCs w:val="24"/>
          <w:rtl w:val="0"/>
        </w:rPr>
        <w:t xml:space="preserve"> - შედეგად დავიწერთ 5 ქულას. </w:t>
        <w:br w:type="textWrapping"/>
        <w:t xml:space="preserve">მომდეოვნო ორი სვლა: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4|3</w:t>
      </w:r>
      <w:r w:rsidDel="00000000" w:rsidR="00000000" w:rsidRPr="00000000">
        <w:rPr>
          <w:sz w:val="24"/>
          <w:szCs w:val="24"/>
          <w:rtl w:val="0"/>
        </w:rPr>
        <w:t xml:space="preserve"> + 3|5 + 5|2 +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2|6</w:t>
      </w:r>
      <w:r w:rsidDel="00000000" w:rsidR="00000000" w:rsidRPr="00000000">
        <w:rPr>
          <w:sz w:val="24"/>
          <w:szCs w:val="24"/>
          <w:rtl w:val="0"/>
        </w:rPr>
        <w:t xml:space="preserve">  დავიწერთ კიდევ 10 ქულას, სულ ჯამში 15 ქულა.</w:t>
      </w:r>
    </w:p>
    <w:p w:rsidR="00000000" w:rsidDel="00000000" w:rsidP="00000000" w:rsidRDefault="00000000" w:rsidRPr="00000000" w14:paraId="000000BD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main.cpp ფაილში შეგიძლიათ იხილოთ ტესტების მაგალითები. თუ თქვენი ამოხსნა main.cpp ფაილში მოცემული თითოეული ტესტისთვის, 4 წამზე ნაკლებ დროში აბრუნებს პასუხს, ჩათვალეთ რომ საკმარისად სწრაფი ახმოსნა გაქვთ. ტესტი რომელზეც პასუხის დაბრუნებას 4 წამზე  მეტი დრო დაჭირდება არ ჩაითვლება.</w:t>
      </w:r>
    </w:p>
    <w:p w:rsidR="00000000" w:rsidDel="00000000" w:rsidP="00000000" w:rsidRDefault="00000000" w:rsidRPr="00000000" w14:paraId="000000C1">
      <w:pPr>
        <w:ind w:left="-540" w:right="-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280" w:top="640" w:left="122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MS Gothic"/>
  <w:font w:name="Arial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spacing w:line="14.399999999999999" w:lineRule="auto"/>
      <w:rPr>
        <w:sz w:val="20"/>
        <w:szCs w:val="20"/>
      </w:rPr>
    </w:pPr>
    <w:r w:rsidDel="00000000" w:rsidR="00000000" w:rsidRPr="00000000">
      <w:rPr/>
      <w:pict>
        <v:shape id="Picture 3" style="position:absolute;margin-left:73.5pt;margin-top:3.65pt;width:39pt;height:39pt;z-index:-251657216;visibility:visible;mso-position-horizontal-relative:page;mso-position-vertical-relative:page;mso-position-horizontal:absolute;mso-position-vertical:absolute;" o:spid="_x0000_s1025" type="#_x0000_t75">
          <v:imagedata r:id="rId1" o:title=""/>
          <w10:wrap/>
        </v:shape>
      </w:pic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6124894</wp:posOffset>
              </wp:positionH>
              <wp:positionV relativeFrom="page">
                <wp:posOffset>276544</wp:posOffset>
              </wp:positionV>
              <wp:extent cx="840105" cy="19621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40235" y="3696180"/>
                        <a:ext cx="811530" cy="167640"/>
                      </a:xfrm>
                      <a:custGeom>
                        <a:rect b="b" l="l" r="r" t="t"/>
                        <a:pathLst>
                          <a:path extrusionOk="0" h="167640" w="811530">
                            <a:moveTo>
                              <a:pt x="0" y="0"/>
                            </a:moveTo>
                            <a:lnTo>
                              <a:pt x="0" y="167640"/>
                            </a:lnTo>
                            <a:lnTo>
                              <a:pt x="811530" y="167640"/>
                            </a:lnTo>
                            <a:lnTo>
                              <a:pt x="8115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7.99999237060547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erriweather" w:cs="Merriweather" w:eastAsia="Merriweather" w:hAnsi="Merriweathe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დანართი #1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6124894</wp:posOffset>
              </wp:positionH>
              <wp:positionV relativeFrom="page">
                <wp:posOffset>276544</wp:posOffset>
              </wp:positionV>
              <wp:extent cx="840105" cy="196215"/>
              <wp:effectExtent b="0" l="0" r="0" t="0"/>
              <wp:wrapNone/>
              <wp:docPr id="1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105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1811339</wp:posOffset>
              </wp:positionH>
              <wp:positionV relativeFrom="page">
                <wp:posOffset>156529</wp:posOffset>
              </wp:positionV>
              <wp:extent cx="1386205" cy="31623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7185" y="3636173"/>
                        <a:ext cx="1357630" cy="287655"/>
                      </a:xfrm>
                      <a:custGeom>
                        <a:rect b="b" l="l" r="r" t="t"/>
                        <a:pathLst>
                          <a:path extrusionOk="0" h="287655" w="1357630">
                            <a:moveTo>
                              <a:pt x="0" y="0"/>
                            </a:moveTo>
                            <a:lnTo>
                              <a:pt x="0" y="287655"/>
                            </a:lnTo>
                            <a:lnTo>
                              <a:pt x="1357630" y="287655"/>
                            </a:lnTo>
                            <a:lnTo>
                              <a:pt x="13576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4.0000057220459"/>
                            <w:ind w:left="15" w:right="15" w:firstLine="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erriweather" w:cs="Merriweather" w:eastAsia="Merriweather" w:hAnsi="Merriweather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თბილისის თავისუფალი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4.99999046325684"/>
                            <w:ind w:left="15" w:right="15" w:firstLine="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erriweather" w:cs="Merriweather" w:eastAsia="Merriweather" w:hAnsi="Merriweather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erriweather" w:cs="Merriweather" w:eastAsia="Merriweather" w:hAnsi="Merriweather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უნივერსიტეტი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1811339</wp:posOffset>
              </wp:positionH>
              <wp:positionV relativeFrom="page">
                <wp:posOffset>156529</wp:posOffset>
              </wp:positionV>
              <wp:extent cx="1386205" cy="316230"/>
              <wp:effectExtent b="0" l="0" r="0" t="0"/>
              <wp:wrapNone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205" cy="316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80" w:hanging="360"/>
      </w:pPr>
      <w:rPr/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ka-G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8390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28390A"/>
    <w:pPr>
      <w:ind w:left="250"/>
    </w:pPr>
    <w:rPr>
      <w:rFonts w:ascii="Sylfaen" w:eastAsia="Sylfaen" w:hAnsi="Sylfaen"/>
      <w:b w:val="1"/>
      <w:bCs w:val="1"/>
      <w:i w:val="1"/>
    </w:rPr>
  </w:style>
  <w:style w:type="paragraph" w:styleId="ListParagraph">
    <w:name w:val="List Paragraph"/>
    <w:basedOn w:val="Normal"/>
    <w:uiPriority w:val="34"/>
    <w:qFormat w:val="1"/>
    <w:rsid w:val="0028390A"/>
  </w:style>
  <w:style w:type="paragraph" w:styleId="TableParagraph" w:customStyle="1">
    <w:name w:val="Table Paragraph"/>
    <w:basedOn w:val="Normal"/>
    <w:uiPriority w:val="1"/>
    <w:qFormat w:val="1"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35636"/>
    <w:pPr>
      <w:tabs>
        <w:tab w:val="center" w:pos="4844"/>
        <w:tab w:val="right" w:pos="9689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 w:val="1"/>
    <w:rsid w:val="00035636"/>
    <w:pPr>
      <w:tabs>
        <w:tab w:val="center" w:pos="4844"/>
        <w:tab w:val="right" w:pos="9689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FA33E1"/>
    <w:pPr>
      <w:widowControl w:val="1"/>
    </w:pPr>
    <w:rPr>
      <w:rFonts w:eastAsiaTheme="minorEastAsia"/>
      <w:sz w:val="24"/>
      <w:szCs w:val="24"/>
      <w:lang w:eastAsia="ru-RU" w:val="ru-RU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FA33E1"/>
    <w:rPr>
      <w:rFonts w:eastAsiaTheme="minorEastAsia"/>
      <w:sz w:val="24"/>
      <w:szCs w:val="24"/>
      <w:lang w:eastAsia="ru-RU" w:val="ru-RU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FA33E1"/>
    <w:rPr>
      <w:vertAlign w:val="superscript"/>
    </w:rPr>
  </w:style>
  <w:style w:type="paragraph" w:styleId="NoSpacing">
    <w:name w:val="No Spacing"/>
    <w:uiPriority w:val="1"/>
    <w:qFormat w:val="1"/>
    <w:rsid w:val="00001D1C"/>
    <w:pPr>
      <w:widowControl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29E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29E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5A498D"/>
    <w:pPr>
      <w:widowControl w:val="1"/>
      <w:spacing w:after="100" w:afterAutospacing="1" w:before="100" w:beforeAutospacing="1"/>
    </w:pPr>
    <w:rPr>
      <w:rFonts w:ascii="Times" w:cs="Times New Roman" w:hAnsi="Times"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A72E0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A72E0"/>
    <w:rPr>
      <w:rFonts w:ascii="Courier" w:cs="Courier" w:hAnsi="Courier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17582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E31B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8z/fqAZAz8QS6B8ZGd3auuSBg==">CgMxLjAaKwoBMBImCiQIB0IgCgxNZXJyaXdlYXRoZXISEEFyaWFsIFVuaWNvZGUgTVMaKwoBMRImCiQIB0IgCgxNZXJyaXdlYXRoZXISEEFyaWFsIFVuaWNvZGUgTVMaKwoBMhImCiQIB0IgCgxNZXJyaXdlYXRoZXISEEFyaWFsIFVuaWNvZGUgTVMaKwoBMxImCiQIB0IgCgxNZXJyaXdlYXRoZXISEEFyaWFsIFVuaWNvZGUgTVMaKwoBNBImCiQIB0IgCgxNZXJyaXdlYXRoZXISEEFyaWFsIFVuaWNvZGUgTVMaKwoBNRImCiQIB0IgCgxNZXJyaXdlYXRoZXISEEFyaWFsIFVuaWNvZGUgTVMaKwoBNhImCiQIB0IgCgxNZXJyaXdlYXRoZXISEEFyaWFsIFVuaWNvZGUgTVMaKwoBNxImCiQIB0IgCgxNZXJyaXdlYXRoZXISEEFyaWFsIFVuaWNvZGUgTVMaKwoBOBImCiQIB0IgCgxNZXJyaXdlYXRoZXISEEFyaWFsIFVuaWNvZGUgTVMaKwoBORImCiQIB0IgCgxNZXJyaXdlYXRoZXISEEFyaWFsIFVuaWNvZGUgTVMaLAoCMTASJgokCAdCIAoMTWVycml3ZWF0aGVyEhBBcmlhbCBVbmljb2RlIE1TGiwKAjExEiYKJAgHQiAKDE1lcnJpd2VhdGhlchIQQXJpYWwgVW5pY29kZSBNUxosCgIxMhImCiQIB0IgCgxNZXJyaXdlYXRoZXISEEFyaWFsIFVuaWNvZGUgTVMaLAoCMTMSJgokCAdCIAoMTWVycml3ZWF0aGVyEhBBcmlhbCBVbmljb2RlIE1TGiwKAjE0EiYKJAgHQiAKDE1lcnJpd2VhdGhlchIQQXJpYWwgVW5pY29kZSBNUxosCgIxNRImCiQIB0IgCgxNZXJyaXdlYXRoZXISEEFyaWFsIFVuaWNvZGUgTVMaLAoCMTYSJgokCAdCIAoMTWVycml3ZWF0aGVyEhBBcmlhbCBVbmljb2RlIE1TGiwKAjE3EiYKJAgHQiAKDE1lcnJpd2VhdGhlchIQQXJpYWwgVW5pY29kZSBNUxosCgIxOBImCiQIB0IgCgxNZXJyaXdlYXRoZXISEEFyaWFsIFVuaWNvZGUgTVMaLAoCMTkSJgokCAdCIAoMTWVycml3ZWF0aGVyEhBBcmlhbCBVbmljb2RlIE1TGiwKAjIwEiYKJAgHQiAKDE1lcnJpd2VhdGhlchIQQXJpYWwgVW5pY29kZSBNUzgAciExVmhpTHJCUkFyZElMWUNBNnlLeV9UODNjbU5BV09tZ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2013-10-08T13:02:00Z</dcterms:created>
  <dc:creator>Lily BEGIASHVILI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