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tbl>
      <w:tblPr>
        <w:tblpPr w:leftFromText="180" w:rightFromText="180" w:horzAnchor="margin" w:tblpY="1425"/>
        <w:tblW w:w="9499" w:type="dxa"/>
        <w:tblLook w:val="04A0" w:firstRow="1" w:lastRow="0" w:firstColumn="1" w:lastColumn="0" w:noHBand="0" w:noVBand="1"/>
      </w:tblPr>
      <w:tblGrid>
        <w:gridCol w:w="3769"/>
        <w:gridCol w:w="5730"/>
      </w:tblGrid>
      <w:tr w:rsidR="00F7451D" w:rsidRPr="00E0616E" w14:paraId="5ADD92A7" w14:textId="77777777" w:rsidTr="006C722C">
        <w:trPr>
          <w:trHeight w:val="257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6468822D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საგანი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856F40F" w14:textId="77777777" w:rsidR="00F7451D" w:rsidRPr="001E2DC5" w:rsidRDefault="00F7451D" w:rsidP="006C722C">
            <w:pPr>
              <w:rPr>
                <w:rFonts w:ascii="Sylfaen" w:eastAsia="Times New Roman" w:hAnsi="Sylfaen" w:cs="Times New Roman"/>
                <w:color w:val="000000"/>
                <w:lang w:val="ka-GE"/>
              </w:rPr>
            </w:pPr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>პროგრემირების აბსტრქციები</w:t>
            </w:r>
          </w:p>
        </w:tc>
      </w:tr>
      <w:tr w:rsidR="00F7451D" w:rsidRPr="00E0616E" w14:paraId="7FC37AAB" w14:textId="77777777" w:rsidTr="006C722C">
        <w:trPr>
          <w:trHeight w:val="248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14FFB25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პროგრამა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462722F" w14:textId="77777777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MACS</w:t>
            </w:r>
          </w:p>
        </w:tc>
      </w:tr>
      <w:tr w:rsidR="00F7451D" w:rsidRPr="00E0616E" w14:paraId="383E8983" w14:textId="77777777" w:rsidTr="006C722C">
        <w:trPr>
          <w:trHeight w:val="248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945F8C5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კურსი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C6560C7" w14:textId="77777777" w:rsidR="00F7451D" w:rsidRPr="001E2DC5" w:rsidRDefault="00F7451D" w:rsidP="006C722C">
            <w:pPr>
              <w:rPr>
                <w:rFonts w:ascii="Sylfaen" w:eastAsia="Times New Roman" w:hAnsi="Sylfaen" w:cs="Times New Roman"/>
                <w:color w:val="000000"/>
              </w:rPr>
            </w:pPr>
            <w:r>
              <w:rPr>
                <w:rFonts w:ascii="Sylfaen" w:eastAsia="Times New Roman" w:hAnsi="Sylfaen" w:cs="Times New Roman"/>
                <w:color w:val="000000"/>
              </w:rPr>
              <w:t>I</w:t>
            </w:r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 xml:space="preserve">, </w:t>
            </w:r>
            <w:r>
              <w:rPr>
                <w:rFonts w:ascii="Sylfaen" w:eastAsia="Times New Roman" w:hAnsi="Sylfaen" w:cs="Times New Roman"/>
                <w:color w:val="000000"/>
              </w:rPr>
              <w:t>II</w:t>
            </w:r>
          </w:p>
        </w:tc>
      </w:tr>
      <w:tr w:rsidR="00F7451D" w:rsidRPr="00E0616E" w14:paraId="7177912A" w14:textId="77777777" w:rsidTr="006C722C">
        <w:trPr>
          <w:trHeight w:val="230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522E2A8D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ჯგუფი/ჯგუფები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0233365" w14:textId="77777777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451D" w:rsidRPr="00E0616E" w14:paraId="0D9E122A" w14:textId="77777777" w:rsidTr="006C722C">
        <w:trPr>
          <w:trHeight w:val="212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1308F28B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Sylfaen"/>
                <w:color w:val="000000"/>
                <w:lang w:val="ka-GE"/>
              </w:rPr>
              <w:t>ლექტორი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94D82C1" w14:textId="77777777" w:rsidR="00F7451D" w:rsidRPr="00AF156A" w:rsidRDefault="00F7451D" w:rsidP="006C722C">
            <w:pPr>
              <w:rPr>
                <w:rFonts w:ascii="Sylfaen" w:eastAsia="Times New Roman" w:hAnsi="Sylfaen" w:cs="Times New Roman"/>
                <w:color w:val="000000"/>
                <w:lang w:val="ka-GE"/>
              </w:rPr>
            </w:pPr>
            <w:r>
              <w:rPr>
                <w:rFonts w:ascii="Sylfaen" w:eastAsia="Times New Roman" w:hAnsi="Sylfaen" w:cs="Times New Roman"/>
                <w:color w:val="000000"/>
                <w:lang w:val="ka-GE"/>
              </w:rPr>
              <w:t>გიორგი ბოჭორიშვილი</w:t>
            </w:r>
          </w:p>
        </w:tc>
      </w:tr>
      <w:tr w:rsidR="00F7451D" w:rsidRPr="00E0616E" w14:paraId="14BC2AE3" w14:textId="77777777" w:rsidTr="006C722C">
        <w:trPr>
          <w:trHeight w:val="361"/>
        </w:trPr>
        <w:tc>
          <w:tcPr>
            <w:tcW w:w="9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42B85E4" w14:textId="77777777" w:rsidR="00F7451D" w:rsidRPr="00F30EEF" w:rsidRDefault="00F7451D" w:rsidP="006C722C">
            <w:pPr>
              <w:jc w:val="center"/>
              <w:rPr>
                <w:rFonts w:ascii="Sylfaen" w:eastAsia="Times New Roman" w:hAnsi="Sylfaen" w:cs="Times New Roman"/>
                <w:b/>
                <w:lang w:val="ka-GE"/>
              </w:rPr>
            </w:pPr>
            <w:r>
              <w:rPr>
                <w:rFonts w:ascii="Sylfaen" w:eastAsia="Times New Roman" w:hAnsi="Sylfaen" w:cs="Times New Roman"/>
                <w:b/>
                <w:lang w:val="ka-GE"/>
              </w:rPr>
              <w:t>გამოცდის ფორმატი</w:t>
            </w:r>
            <w:r>
              <w:rPr>
                <w:rFonts w:ascii="Sylfaen" w:eastAsia="Times New Roman" w:hAnsi="Sylfaen" w:cs="Times New Roman"/>
                <w:b/>
              </w:rPr>
              <w:t xml:space="preserve"> </w:t>
            </w:r>
            <w:r>
              <w:rPr>
                <w:rFonts w:ascii="Sylfaen" w:eastAsia="Times New Roman" w:hAnsi="Sylfaen" w:cs="Times New Roman"/>
                <w:b/>
                <w:lang w:val="ka-GE"/>
              </w:rPr>
              <w:t>(მონიშნეთ)</w:t>
            </w:r>
          </w:p>
        </w:tc>
      </w:tr>
      <w:tr w:rsidR="00F7451D" w:rsidRPr="00E0616E" w14:paraId="7379DF90" w14:textId="77777777" w:rsidTr="006C722C">
        <w:trPr>
          <w:trHeight w:val="361"/>
        </w:trPr>
        <w:tc>
          <w:tcPr>
            <w:tcW w:w="9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11C5FCA4" w14:textId="583CFB0D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971D3A">
              <w:rPr>
                <w:rFonts w:ascii="Sylfaen" w:eastAsia="Times New Roman" w:hAnsi="Sylfaen" w:cs="Times New Roman"/>
                <w:lang w:val="ka-GE"/>
              </w:rPr>
              <w:t xml:space="preserve"> დახურული წიგნი</w:t>
            </w:r>
            <w:r w:rsidRPr="00E0616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7451D" w:rsidRPr="00E0616E" w14:paraId="64A727A3" w14:textId="77777777" w:rsidTr="006C722C">
        <w:trPr>
          <w:trHeight w:val="361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25829C2A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Sylfaen" w:eastAsia="Times New Roman" w:hAnsi="Sylfaen" w:cs="Times New Roman"/>
                <w:lang w:val="ka-GE"/>
              </w:rPr>
              <w:t>ღია წიგნის შემთხვევაში მონიშნეთ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EADACAF" w14:textId="246FEEBB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971D3A">
              <w:rPr>
                <w:rFonts w:ascii="Sylfaen" w:eastAsia="Times New Roman" w:hAnsi="Sylfaen" w:cs="Times New Roman"/>
                <w:lang w:val="ka-GE"/>
              </w:rPr>
              <w:t>ელექტრონული მასალა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</w:p>
          <w:p w14:paraId="07C67C9C" w14:textId="619E397D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971D3A">
              <w:rPr>
                <w:rFonts w:ascii="Sylfaen" w:eastAsia="Times New Roman" w:hAnsi="Sylfaen" w:cs="Times New Roman"/>
                <w:lang w:val="ka-GE"/>
              </w:rPr>
              <w:t xml:space="preserve">წიგნები   </w:t>
            </w:r>
          </w:p>
        </w:tc>
      </w:tr>
      <w:tr w:rsidR="00F7451D" w:rsidRPr="00E0616E" w14:paraId="37BA17AF" w14:textId="77777777" w:rsidTr="006C722C">
        <w:trPr>
          <w:trHeight w:val="6451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7BA8968A" w14:textId="77777777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Sylfaen" w:eastAsia="Times New Roman" w:hAnsi="Sylfaen" w:cs="Times New Roman"/>
                <w:lang w:val="ka-GE"/>
              </w:rPr>
              <w:t>გამოცდის კომპიუტერში წერის შემთხვევაში,მონიშნეთ მხოლოდ ის კონკრეტული პროგრამული უზრუნველყოფა (ერთი ან რამდენიმე),რომელიც უნდა გამოიყენოს სტუდენტმა.</w:t>
            </w:r>
          </w:p>
          <w:p w14:paraId="0DA435C8" w14:textId="77777777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</w:p>
          <w:p w14:paraId="6FAFE0B1" w14:textId="77777777" w:rsidR="00F7451D" w:rsidRPr="00A52524" w:rsidRDefault="00F7451D" w:rsidP="006C722C">
            <w:pPr>
              <w:rPr>
                <w:rFonts w:ascii="Sylfaen" w:eastAsia="Times New Roman" w:hAnsi="Sylfaen" w:cs="Times New Roman"/>
                <w:b/>
                <w:i/>
                <w:lang w:val="ka-GE"/>
              </w:rPr>
            </w:pPr>
            <w:r w:rsidRPr="00A52524">
              <w:rPr>
                <w:rFonts w:ascii="Sylfaen" w:eastAsia="Times New Roman" w:hAnsi="Sylfaen" w:cs="Times New Roman"/>
                <w:b/>
                <w:i/>
                <w:lang w:val="ka-GE"/>
              </w:rPr>
              <w:t xml:space="preserve">ნაშრომების შეგროვება და მოწოდება მოხდება </w:t>
            </w:r>
            <w:r>
              <w:rPr>
                <w:rFonts w:ascii="Sylfaen" w:eastAsia="Times New Roman" w:hAnsi="Sylfaen" w:cs="Times New Roman"/>
                <w:b/>
                <w:i/>
                <w:lang w:val="ka-GE"/>
              </w:rPr>
              <w:t xml:space="preserve">, </w:t>
            </w:r>
            <w:r w:rsidRPr="00A52524">
              <w:rPr>
                <w:rFonts w:ascii="Sylfaen" w:eastAsia="Times New Roman" w:hAnsi="Sylfaen" w:cs="Times New Roman"/>
                <w:b/>
                <w:i/>
                <w:lang w:val="ka-GE"/>
              </w:rPr>
              <w:t>თქვენ მიერ მითითებული პროგრამის გაფართოების მიხედ</w:t>
            </w:r>
            <w:r>
              <w:rPr>
                <w:rFonts w:ascii="Sylfaen" w:eastAsia="Times New Roman" w:hAnsi="Sylfaen" w:cs="Times New Roman"/>
                <w:b/>
                <w:i/>
                <w:lang w:val="ka-GE"/>
              </w:rPr>
              <w:t>ვ</w:t>
            </w:r>
            <w:r w:rsidRPr="00A52524">
              <w:rPr>
                <w:rFonts w:ascii="Sylfaen" w:eastAsia="Times New Roman" w:hAnsi="Sylfaen" w:cs="Times New Roman"/>
                <w:b/>
                <w:i/>
                <w:lang w:val="ka-GE"/>
              </w:rPr>
              <w:t>ით.</w:t>
            </w:r>
          </w:p>
          <w:p w14:paraId="494BD87E" w14:textId="77777777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DBD2CB7" w14:textId="19726F7C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8E61F5">
              <w:rPr>
                <w:rFonts w:ascii="Sylfaen" w:eastAsia="Times New Roman" w:hAnsi="Sylfaen" w:cs="Times New Roman"/>
                <w:b/>
              </w:rPr>
              <w:t>Word</w:t>
            </w:r>
            <w:r w:rsidRPr="00971D3A"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eastAsia="Times New Roman" w:cs="Arial"/>
                <w:lang w:val="ka-GE"/>
              </w:rPr>
              <w:t>(</w:t>
            </w:r>
            <w:r w:rsidRPr="001D166D">
              <w:rPr>
                <w:rFonts w:eastAsia="Times New Roman" w:cs="Arial"/>
                <w:lang w:val="ka-GE"/>
              </w:rPr>
              <w:t>*.docx; *.doc</w:t>
            </w:r>
            <w:r>
              <w:rPr>
                <w:rFonts w:eastAsia="Times New Roman" w:cs="Arial"/>
                <w:lang w:val="ka-GE"/>
              </w:rPr>
              <w:t>)</w:t>
            </w:r>
            <w:r>
              <w:rPr>
                <w:rFonts w:ascii="Arial" w:eastAsia="Times New Roman" w:hAnsi="Arial" w:cs="Arial"/>
              </w:rPr>
              <w:t xml:space="preserve">                            </w:t>
            </w:r>
          </w:p>
          <w:p w14:paraId="5D696B9B" w14:textId="3B19F712" w:rsidR="00F7451D" w:rsidRPr="007365EE" w:rsidRDefault="00F7451D" w:rsidP="006C722C">
            <w:pPr>
              <w:rPr>
                <w:rFonts w:ascii="Sylfaen" w:eastAsia="Times New Roman" w:hAnsi="Sylfaen" w:cs="Sylfae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8E61F5">
              <w:rPr>
                <w:rFonts w:ascii="Sylfaen" w:eastAsia="Times New Roman" w:hAnsi="Sylfaen" w:cs="Times New Roman"/>
                <w:b/>
              </w:rPr>
              <w:t>Excel</w:t>
            </w:r>
            <w:r w:rsidRPr="00971D3A"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eastAsia="Times New Roman" w:cs="Arial"/>
                <w:lang w:val="ka-GE"/>
              </w:rPr>
              <w:t>(</w:t>
            </w:r>
            <w:r w:rsidRPr="001D166D">
              <w:rPr>
                <w:rFonts w:eastAsia="Times New Roman" w:cs="Arial"/>
                <w:lang w:val="ka-GE"/>
              </w:rPr>
              <w:t>*.xlsx; *.xls</w:t>
            </w:r>
            <w:r>
              <w:rPr>
                <w:rFonts w:eastAsia="Times New Roman" w:cs="Arial"/>
                <w:lang w:val="ka-GE"/>
              </w:rPr>
              <w:t>)</w:t>
            </w:r>
          </w:p>
          <w:p w14:paraId="3051EE5A" w14:textId="21E57E95" w:rsidR="00F7451D" w:rsidRDefault="00F7451D" w:rsidP="006C722C">
            <w:pPr>
              <w:rPr>
                <w:rFonts w:ascii="Sylfaen" w:eastAsia="Times New Roman" w:hAnsi="Sylfaen" w:cs="Sylfaen"/>
                <w:color w:val="000000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8E61F5">
              <w:rPr>
                <w:rFonts w:ascii="Sylfaen" w:eastAsia="Times New Roman" w:hAnsi="Sylfaen" w:cs="Times New Roman"/>
                <w:b/>
              </w:rPr>
              <w:t>PowerPoint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eastAsia="Times New Roman" w:cs="Arial"/>
                <w:lang w:val="ka-GE"/>
              </w:rPr>
              <w:t>(</w:t>
            </w:r>
            <w:r w:rsidRPr="001D166D">
              <w:rPr>
                <w:rFonts w:eastAsia="Times New Roman" w:cs="Arial"/>
                <w:lang w:val="ka-GE"/>
              </w:rPr>
              <w:t>*.pptx; *.ppt</w:t>
            </w:r>
            <w:r>
              <w:rPr>
                <w:rFonts w:eastAsia="Times New Roman" w:cs="Arial"/>
                <w:lang w:val="ka-GE"/>
              </w:rPr>
              <w:t>)</w:t>
            </w:r>
            <w:r w:rsidRPr="00971D3A"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</w:p>
          <w:p w14:paraId="5231D2C1" w14:textId="7E460EB0" w:rsidR="00F7451D" w:rsidRPr="008E61F5" w:rsidRDefault="00F7451D" w:rsidP="006C722C">
            <w:pPr>
              <w:rPr>
                <w:rFonts w:ascii="Sylfaen" w:eastAsia="Times New Roman" w:hAnsi="Sylfaen" w:cs="Sylfae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8E61F5">
              <w:rPr>
                <w:rFonts w:ascii="Sylfaen" w:eastAsia="Times New Roman" w:hAnsi="Sylfaen" w:cs="Times New Roman"/>
                <w:b/>
              </w:rPr>
              <w:t>Oracle Java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*.java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5C6F0AB5" w14:textId="0EB6B9D1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IBM SPSS Statistics 20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*.sav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2AFA9E5E" w14:textId="0633EDBB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SPSS Statistics 17.0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 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*.spv; *.sav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6B9A431A" w14:textId="44397DDB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ISIS 7 Professional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*.DSN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180D3D2D" w14:textId="0985D7A7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Multisim 12.0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*.ms12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4EF09D38" w14:textId="3E8113A3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ARES 7 Professional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*.LYT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7FCC5E2F" w14:textId="32074E02" w:rsidR="00F7451D" w:rsidRPr="008E61F5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>Flowcode V4 for AVRs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1D166D">
              <w:rPr>
                <w:rFonts w:ascii="Calibri" w:eastAsia="Times New Roman" w:hAnsi="Calibri" w:cs="Calibri"/>
                <w:color w:val="000000"/>
                <w:lang w:val="ka-GE"/>
              </w:rPr>
              <w:t>*.fcf_avr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5E46200B" w14:textId="708BBE45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logisim-generic-2.7.1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*.circ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43482049" w14:textId="4FFC911D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GeoGebra</w:t>
            </w:r>
            <w:r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*.ggb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410B65A3" w14:textId="194B0C7B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Matlab 2016a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*.m; *.mat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6D47053D" w14:textId="13389991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Arial" w:eastAsia="Times New Roman" w:hAnsi="Arial" w:cs="Arial"/>
                <w:b/>
              </w:rPr>
              <w:t xml:space="preserve"> EpiInfo</w:t>
            </w:r>
            <w:r>
              <w:rPr>
                <w:rFonts w:eastAsia="Times New Roman" w:cs="Arial"/>
                <w:lang w:val="ka-GE"/>
              </w:rPr>
              <w:t xml:space="preserve"> (</w:t>
            </w:r>
            <w:r w:rsidRPr="00734744">
              <w:rPr>
                <w:rFonts w:eastAsia="Times New Roman" w:cs="Arial"/>
                <w:lang w:val="ka-GE"/>
              </w:rPr>
              <w:t>*.prj</w:t>
            </w:r>
            <w:r>
              <w:rPr>
                <w:rFonts w:eastAsia="Times New Roman" w:cs="Arial"/>
                <w:lang w:val="ka-GE"/>
              </w:rPr>
              <w:t>)</w:t>
            </w:r>
          </w:p>
          <w:p w14:paraId="58A0EBFF" w14:textId="0B232A36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LCD Vision</w:t>
            </w:r>
          </w:p>
          <w:p w14:paraId="308A72C6" w14:textId="2245D168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Microsoft Visual C++ 2008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Express Edition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*.vcproj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4A61E74D" w14:textId="2C15D51D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Codevision AVR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*.c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28F358DB" w14:textId="5F33A45D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PHStat2</w:t>
            </w:r>
            <w:r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*.xlsx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1AA481E8" w14:textId="40D85ED3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Kawa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*.*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34186B89" w14:textId="1DB1F8BB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9F39E9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Dev-C++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*.cpp;*.cc;*.cxx;*.c++;*.cp; *.c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27E240D6" w14:textId="5171774F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Visual Studio Code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*.cpp; *.c; *.java; *.sql; *.jsx; *.js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2DDE11F5" w14:textId="40D0D32C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Visual Studio 2015</w:t>
            </w:r>
          </w:p>
          <w:p w14:paraId="3B63B108" w14:textId="06263326" w:rsidR="00F7451D" w:rsidRPr="00EB6E27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Arial" w:eastAsia="Times New Roman" w:hAnsi="Arial" w:cs="Arial"/>
                <w:b/>
              </w:rPr>
              <w:t xml:space="preserve"> Gcc</w:t>
            </w:r>
            <w:r>
              <w:rPr>
                <w:rFonts w:eastAsia="Times New Roman" w:cs="Arial"/>
                <w:b/>
                <w:lang w:val="ka-GE"/>
              </w:rPr>
              <w:t xml:space="preserve"> </w:t>
            </w:r>
            <w:r>
              <w:rPr>
                <w:rFonts w:eastAsia="Times New Roman" w:cs="Arial"/>
                <w:lang w:val="ka-GE"/>
              </w:rPr>
              <w:t>(</w:t>
            </w:r>
            <w:r w:rsidRPr="00734744">
              <w:rPr>
                <w:rFonts w:eastAsia="Times New Roman" w:cs="Arial"/>
                <w:lang w:val="ka-GE"/>
              </w:rPr>
              <w:t>*.c; *.cpp; *.java</w:t>
            </w:r>
            <w:r>
              <w:rPr>
                <w:rFonts w:eastAsia="Times New Roman" w:cs="Arial"/>
              </w:rPr>
              <w:t>)</w:t>
            </w:r>
          </w:p>
          <w:p w14:paraId="7A8B4F41" w14:textId="5427BDD4" w:rsidR="00F7451D" w:rsidRPr="00EB6E27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Eclipse IDE</w:t>
            </w:r>
            <w:r w:rsidRPr="004F5166">
              <w:rPr>
                <w:rFonts w:ascii="Calibri" w:eastAsia="Times New Roman" w:hAnsi="Calibri" w:cs="Calibri"/>
                <w:b/>
                <w:color w:val="000000"/>
                <w:lang w:val="ka-GE"/>
              </w:rPr>
              <w:t xml:space="preserve"> 9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*.txt; *.cpp; *.c; *.java; *.sql; *.jsx; *.js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  <w:p w14:paraId="4D6C582A" w14:textId="30BABA5E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 w:rsidRPr="004F5166">
              <w:rPr>
                <w:rFonts w:ascii="Calibri" w:eastAsia="Times New Roman" w:hAnsi="Calibri" w:cs="Calibri"/>
                <w:b/>
                <w:color w:val="000000"/>
              </w:rPr>
              <w:t xml:space="preserve"> Notepad ++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 xml:space="preserve"> (</w:t>
            </w:r>
            <w:r w:rsidRPr="00734744">
              <w:rPr>
                <w:rFonts w:ascii="Calibri" w:eastAsia="Times New Roman" w:hAnsi="Calibri" w:cs="Calibri"/>
                <w:color w:val="000000"/>
                <w:lang w:val="ka-GE"/>
              </w:rPr>
              <w:t>*.txt; *.cpp; *.c; *.java; *.sql; *.jsx; *.js</w:t>
            </w:r>
            <w:r>
              <w:rPr>
                <w:rFonts w:ascii="Calibri" w:eastAsia="Times New Roman" w:hAnsi="Calibri" w:cs="Calibri"/>
                <w:color w:val="000000"/>
                <w:lang w:val="ka-GE"/>
              </w:rPr>
              <w:t>)</w:t>
            </w:r>
          </w:p>
          <w:p w14:paraId="507F1E4C" w14:textId="0DCF2A21" w:rsidR="00F7451D" w:rsidRPr="00085748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 სხვა _ </w:t>
            </w:r>
            <w:r>
              <w:rPr>
                <w:rFonts w:ascii="Sylfaen" w:eastAsia="Times New Roman" w:hAnsi="Sylfaen" w:cs="Calibri"/>
                <w:color w:val="000000"/>
                <w:lang w:val="ka-GE"/>
              </w:rPr>
              <w:t>(გაფართოება)</w:t>
            </w:r>
          </w:p>
        </w:tc>
      </w:tr>
      <w:tr w:rsidR="00F7451D" w:rsidRPr="00E0616E" w14:paraId="0B2A3250" w14:textId="77777777" w:rsidTr="006C722C">
        <w:trPr>
          <w:trHeight w:val="361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792B78C0" w14:textId="77777777" w:rsidR="00F7451D" w:rsidRPr="00F7220E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  <w:r>
              <w:rPr>
                <w:rFonts w:ascii="Sylfaen" w:eastAsia="Times New Roman" w:hAnsi="Sylfaen" w:cs="Times New Roman"/>
                <w:lang w:val="ka-GE"/>
              </w:rPr>
              <w:t>თუ სტუდენტი</w:t>
            </w:r>
            <w:r>
              <w:rPr>
                <w:rFonts w:ascii="Sylfaen" w:eastAsia="Times New Roman" w:hAnsi="Sylfaen" w:cs="Times New Roman"/>
              </w:rPr>
              <w:t xml:space="preserve"> </w:t>
            </w:r>
            <w:r>
              <w:rPr>
                <w:rFonts w:ascii="Sylfaen" w:eastAsia="Times New Roman" w:hAnsi="Sylfaen" w:cs="Times New Roman"/>
                <w:lang w:val="ka-GE"/>
              </w:rPr>
              <w:t>ერთდროულად  მუშაობს რამოდენიმე პროგრამაში და საბოლოო სახით, საჭიროა ნაშრომების დაარქივება, გთხოვთ მონიშნოთ შესაბამისი გრაფა.</w:t>
            </w:r>
          </w:p>
          <w:p w14:paraId="13C45856" w14:textId="77777777" w:rsidR="00F7451D" w:rsidRDefault="00F7451D" w:rsidP="006C722C">
            <w:pPr>
              <w:rPr>
                <w:rFonts w:ascii="Sylfaen" w:eastAsia="Times New Roman" w:hAnsi="Sylfaen" w:cs="Times New Roman"/>
                <w:lang w:val="ka-G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E7D9502" w14:textId="26AC9D50" w:rsidR="00F7451D" w:rsidRPr="00903167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  <w:lang w:val="ka-GE"/>
              </w:rPr>
              <w:t>*.</w:t>
            </w:r>
            <w:r>
              <w:rPr>
                <w:rFonts w:ascii="Sylfaen" w:eastAsia="Times New Roman" w:hAnsi="Sylfaen" w:cs="Times New Roman"/>
              </w:rPr>
              <w:t>zip;</w:t>
            </w:r>
          </w:p>
          <w:p w14:paraId="62CA6FA7" w14:textId="5AE0EE0E" w:rsidR="00F7451D" w:rsidRPr="00903167" w:rsidRDefault="00F7451D" w:rsidP="006C722C">
            <w:pPr>
              <w:rPr>
                <w:rFonts w:ascii="Sylfaen" w:eastAsia="Times New Roman" w:hAnsi="Sylfaen" w:cs="Times New Roman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☒</w:t>
            </w:r>
            <w:r>
              <w:rPr>
                <w:rFonts w:ascii="Sylfaen" w:eastAsia="Times New Roman" w:hAnsi="Sylfaen" w:cs="Times New Roman"/>
              </w:rPr>
              <w:t>*.rar;</w:t>
            </w:r>
          </w:p>
        </w:tc>
      </w:tr>
      <w:tr w:rsidR="00F7451D" w:rsidRPr="00E0616E" w14:paraId="2FB713CC" w14:textId="77777777" w:rsidTr="006C722C">
        <w:trPr>
          <w:trHeight w:val="70"/>
        </w:trPr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6CD8D5F7" w14:textId="77777777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Sylfaen" w:eastAsia="Times New Roman" w:hAnsi="Sylfaen" w:cs="Times New Roman"/>
                <w:lang w:val="ka-GE"/>
              </w:rPr>
              <w:t>ფურცელზე წერის შემთხვევაში მონიშნეთ შესაბამისი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59559B1" w14:textId="77D4BF52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სრულად ფურცელზე</w:t>
            </w:r>
          </w:p>
          <w:p w14:paraId="5D9EC9F8" w14:textId="3955FDAC" w:rsidR="00F7451D" w:rsidRPr="00E0616E" w:rsidRDefault="00F7451D" w:rsidP="006C72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MS Gothic" w:eastAsia="MS Gothic" w:hAnsi="MS Gothic" w:cs="Times New Roman" w:hint="eastAsia"/>
                <w:lang w:val="ka-GE"/>
              </w:rPr>
              <w:t>☐</w:t>
            </w:r>
            <w:r>
              <w:rPr>
                <w:rFonts w:ascii="Sylfaen" w:eastAsia="Times New Roman" w:hAnsi="Sylfaen" w:cs="Times New Roman"/>
                <w:lang w:val="ka-GE"/>
              </w:rPr>
              <w:t xml:space="preserve"> ფურცელზე და კომპიუტერში</w:t>
            </w:r>
          </w:p>
        </w:tc>
      </w:tr>
    </w:tbl>
    <w:p w14:paraId="32293DD2" w14:textId="77777777" w:rsidR="00F7451D" w:rsidRDefault="00F7451D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</w:p>
    <w:p w14:paraId="73357222" w14:textId="77777777" w:rsidR="00F7451D" w:rsidRDefault="00F7451D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p w14:paraId="618CD556" w14:textId="77777777" w:rsidR="00F7451D" w:rsidRDefault="00F7451D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p w14:paraId="72E13B60" w14:textId="77777777" w:rsidR="00F7451D" w:rsidRPr="00E42DC3" w:rsidRDefault="00F7451D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44F3992A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047AC0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89EBB11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C7B5C0F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13877FF9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04522BC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75277BE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1C867A7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03D2AEB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45A42428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450BF881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77493E9B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4FF3C707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6274829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C0826F5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1FCB6B95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9EB0027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771CDE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3F4184A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654A9C5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901D11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5BE6599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144C720E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3C043E6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11F9ACF8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26D547A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74E908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C0A89F2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B5ABDAB" w14:textId="77777777" w:rsidR="00F7451D" w:rsidRDefault="00F7451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0B8CE0F4" w:rsidR="005A498D" w:rsidRPr="002B3850" w:rsidRDefault="00D66176" w:rsidP="005A498D">
      <w:pPr>
        <w:pStyle w:val="NoSpacing"/>
        <w:ind w:left="-540" w:right="-380"/>
        <w:jc w:val="center"/>
        <w:rPr>
          <w:rFonts w:cstheme="minorHAnsi"/>
          <w:sz w:val="32"/>
          <w:szCs w:val="32"/>
          <w:lang w:val="ka-GE"/>
        </w:rPr>
      </w:pPr>
      <w:r>
        <w:rPr>
          <w:rFonts w:cstheme="minorHAnsi"/>
          <w:sz w:val="32"/>
          <w:szCs w:val="32"/>
          <w:lang w:val="ka-GE"/>
        </w:rPr>
        <w:lastRenderedPageBreak/>
        <w:t>შუალედური</w:t>
      </w:r>
      <w:r w:rsidR="00252C32" w:rsidRPr="002B3850">
        <w:rPr>
          <w:rFonts w:cstheme="minorHAnsi"/>
          <w:sz w:val="32"/>
          <w:szCs w:val="32"/>
          <w:lang w:val="ka-GE"/>
        </w:rPr>
        <w:t xml:space="preserve"> გამოცდა</w:t>
      </w:r>
    </w:p>
    <w:p w14:paraId="2BBE700D" w14:textId="1E8F5890" w:rsidR="00543733" w:rsidRPr="002B3850" w:rsidRDefault="00543733" w:rsidP="00543733">
      <w:pPr>
        <w:pStyle w:val="NoSpacing"/>
        <w:ind w:left="-540" w:right="-380"/>
        <w:jc w:val="center"/>
        <w:rPr>
          <w:rFonts w:cstheme="minorHAnsi"/>
          <w:sz w:val="32"/>
          <w:szCs w:val="32"/>
          <w:lang w:val="ka-GE"/>
        </w:rPr>
      </w:pPr>
      <w:r w:rsidRPr="002B3850">
        <w:rPr>
          <w:rFonts w:cstheme="minorHAnsi"/>
          <w:sz w:val="32"/>
          <w:szCs w:val="32"/>
          <w:lang w:val="ka-GE"/>
        </w:rPr>
        <w:t>პროგრამირების აბსტრაქციებში</w:t>
      </w: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Pr="00537866" w:rsidRDefault="005A498D" w:rsidP="0020519A">
      <w:pPr>
        <w:ind w:left="-540" w:right="-560"/>
        <w:rPr>
          <w:rFonts w:cstheme="minorHAnsi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 w:rsidRPr="00537866">
        <w:rPr>
          <w:rFonts w:cstheme="minorHAnsi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EDEAB81" w14:textId="7FEDD034" w:rsidR="00C8283C" w:rsidRPr="00537866" w:rsidRDefault="00C8283C" w:rsidP="00AF109C">
      <w:pPr>
        <w:pStyle w:val="ListParagraph"/>
        <w:numPr>
          <w:ilvl w:val="0"/>
          <w:numId w:val="12"/>
        </w:numPr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ჩამოტვურთტეთ საგამოცდო საკითხები და თქვენი ვარიანტის შესაბამისი პროექტის არქივი თქვენს დესკტოპზე.</w:t>
      </w:r>
    </w:p>
    <w:p w14:paraId="7ABB5661" w14:textId="4F8EAFDA" w:rsidR="00C8283C" w:rsidRPr="00537866" w:rsidRDefault="00C8283C" w:rsidP="00E06CA8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პროექტი.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მაუსის მენიუ ღილაკით დააჭირეთ არქივზე და აირჩიეთ </w:t>
      </w:r>
      <w:r w:rsidRPr="00537866">
        <w:rPr>
          <w:rFonts w:cstheme="minorHAnsi"/>
          <w:b/>
          <w:color w:val="0070C0"/>
          <w:sz w:val="28"/>
          <w:szCs w:val="28"/>
        </w:rPr>
        <w:t>Extract here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.</w:t>
      </w:r>
    </w:p>
    <w:p w14:paraId="2C111145" w14:textId="77777777" w:rsidR="00C8283C" w:rsidRPr="00537866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დესკტოპზე იპოვეთ </w:t>
      </w:r>
      <w:r w:rsidRPr="00537866">
        <w:rPr>
          <w:rFonts w:cstheme="minorHAnsi"/>
          <w:b/>
          <w:color w:val="0070C0"/>
          <w:sz w:val="28"/>
          <w:szCs w:val="28"/>
        </w:rPr>
        <w:t xml:space="preserve">Microsoft Visual C++ 2008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ის გამშვები ფაილი და გაუშვით.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br/>
      </w:r>
      <w:r w:rsidRPr="00537866">
        <w:rPr>
          <w:rFonts w:cstheme="minorHAnsi"/>
          <w:b/>
          <w:noProof/>
          <w:color w:val="0070C0"/>
          <w:sz w:val="28"/>
          <w:szCs w:val="28"/>
        </w:rPr>
        <w:drawing>
          <wp:inline distT="0" distB="0" distL="0" distR="0" wp14:anchorId="25D0403C" wp14:editId="413D122B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br/>
      </w:r>
    </w:p>
    <w:p w14:paraId="6EE776BC" w14:textId="408930AC" w:rsidR="00C8283C" w:rsidRPr="00537866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</w:rPr>
        <w:t xml:space="preserve">File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მენიუდან აირჩიეთ </w:t>
      </w:r>
      <w:r w:rsidR="00F176AA" w:rsidRPr="00537866">
        <w:rPr>
          <w:rFonts w:cstheme="minorHAnsi"/>
          <w:b/>
          <w:color w:val="0070C0"/>
          <w:sz w:val="28"/>
          <w:szCs w:val="28"/>
        </w:rPr>
        <w:t xml:space="preserve">Open &gt; </w:t>
      </w:r>
      <w:r w:rsidRPr="00537866">
        <w:rPr>
          <w:rFonts w:cstheme="minorHAnsi"/>
          <w:b/>
          <w:color w:val="0070C0"/>
          <w:sz w:val="28"/>
          <w:szCs w:val="28"/>
        </w:rPr>
        <w:t>Project/Solution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, გაიხსნება ფანჯარა სადაც </w:t>
      </w:r>
      <w:r w:rsidR="00F176AA"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მარცხნივ ჩამონათვალში აირჩიეთ </w:t>
      </w:r>
      <w:r w:rsidR="00F176AA" w:rsidRPr="00537866">
        <w:rPr>
          <w:rFonts w:cstheme="minorHAnsi"/>
          <w:b/>
          <w:color w:val="0070C0"/>
          <w:sz w:val="28"/>
          <w:szCs w:val="28"/>
        </w:rPr>
        <w:t>Desktop</w:t>
      </w:r>
      <w:r w:rsidR="00F176AA"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. თუ ჩამონათვალში არ არის </w:t>
      </w:r>
      <w:r w:rsidR="00F176AA" w:rsidRPr="00537866">
        <w:rPr>
          <w:rFonts w:cstheme="minorHAnsi"/>
          <w:b/>
          <w:color w:val="0070C0"/>
          <w:sz w:val="28"/>
          <w:szCs w:val="28"/>
        </w:rPr>
        <w:t>Desktop</w:t>
      </w:r>
      <w:r w:rsidR="00F176AA"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დააჭირეთ სურათზე აღნიშნულ ისარს და აირჩიეთ</w:t>
      </w:r>
      <w:r w:rsidR="002F3FC3" w:rsidRPr="00537866">
        <w:rPr>
          <w:rFonts w:cstheme="minorHAnsi"/>
          <w:b/>
          <w:color w:val="0070C0"/>
          <w:sz w:val="28"/>
          <w:szCs w:val="28"/>
        </w:rPr>
        <w:t>.</w:t>
      </w:r>
      <w:r w:rsidRPr="00537866">
        <w:rPr>
          <w:rFonts w:cstheme="minorHAnsi"/>
          <w:b/>
          <w:color w:val="0070C0"/>
          <w:sz w:val="28"/>
          <w:szCs w:val="28"/>
        </w:rPr>
        <w:t xml:space="preserve"> </w:t>
      </w:r>
      <w:r w:rsidRPr="00537866">
        <w:rPr>
          <w:rFonts w:cstheme="minorHAnsi"/>
          <w:b/>
          <w:color w:val="0070C0"/>
          <w:sz w:val="28"/>
          <w:szCs w:val="28"/>
        </w:rPr>
        <w:br/>
      </w:r>
      <w:r w:rsidRPr="00537866">
        <w:rPr>
          <w:rFonts w:cstheme="minorHAnsi"/>
          <w:b/>
          <w:noProof/>
          <w:color w:val="0070C0"/>
          <w:sz w:val="28"/>
          <w:szCs w:val="28"/>
        </w:rPr>
        <w:drawing>
          <wp:inline distT="0" distB="0" distL="0" distR="0" wp14:anchorId="13461B65" wp14:editId="0395A2B3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E65B" w14:textId="40C2FBE3" w:rsidR="00C8283C" w:rsidRPr="00537866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შემდეგ აირჩიეთ ამოარქივებული ფოლდერში </w:t>
      </w:r>
      <w:r w:rsidRPr="00537866">
        <w:rPr>
          <w:rFonts w:cstheme="minorHAnsi"/>
          <w:b/>
          <w:color w:val="0070C0"/>
          <w:sz w:val="28"/>
          <w:szCs w:val="28"/>
        </w:rPr>
        <w:t xml:space="preserve">project\Blank Project.sln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ფაილი და დააჭირეთ </w:t>
      </w:r>
      <w:r w:rsidRPr="00537866">
        <w:rPr>
          <w:rFonts w:cstheme="minorHAnsi"/>
          <w:b/>
          <w:color w:val="0070C0"/>
          <w:sz w:val="28"/>
          <w:szCs w:val="28"/>
        </w:rPr>
        <w:t xml:space="preserve">Open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ს.</w:t>
      </w:r>
    </w:p>
    <w:p w14:paraId="71615255" w14:textId="77777777" w:rsidR="0020519A" w:rsidRPr="00537866" w:rsidRDefault="0020519A" w:rsidP="0020519A">
      <w:pPr>
        <w:pStyle w:val="ListParagraph"/>
        <w:numPr>
          <w:ilvl w:val="0"/>
          <w:numId w:val="12"/>
        </w:numPr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თუ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Visual Studio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View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Solution Explorer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პუნქტი</w:t>
      </w:r>
    </w:p>
    <w:p w14:paraId="440F14B9" w14:textId="77777777" w:rsidR="00AF109C" w:rsidRPr="00537866" w:rsidRDefault="00AF109C" w:rsidP="00AF109C">
      <w:pPr>
        <w:pStyle w:val="ListParagraph"/>
        <w:numPr>
          <w:ilvl w:val="0"/>
          <w:numId w:val="12"/>
        </w:numPr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lastRenderedPageBreak/>
        <w:t xml:space="preserve">თითოეული ამოცანისთვის დაგხვდებათ შესაბამისი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*.cpp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ფაილი, სადაც უნდა დაწეროთ თქვენი ამოხსნა. ფუნქციის პროტოტიპის შეცლა არ შეიძლება. შეგიძლიათ შემოიტანოთ დამხმარე ფუნქციები. არ გაქვთ გლობალური ცვლადების გამოყენების უფება.</w:t>
      </w:r>
    </w:p>
    <w:p w14:paraId="119AD45A" w14:textId="77777777" w:rsidR="00AF109C" w:rsidRPr="00537866" w:rsidRDefault="00AF109C" w:rsidP="00AF109C">
      <w:pPr>
        <w:pStyle w:val="ListParagraph"/>
        <w:numPr>
          <w:ilvl w:val="0"/>
          <w:numId w:val="12"/>
        </w:numPr>
        <w:ind w:right="-560"/>
        <w:rPr>
          <w:rFonts w:cstheme="minorHAnsi"/>
          <w:b/>
          <w:noProof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noProof/>
          <w:color w:val="0070C0"/>
          <w:sz w:val="28"/>
          <w:szCs w:val="28"/>
        </w:rPr>
        <w:t xml:space="preserve">main.cpp 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</w:t>
      </w:r>
      <w:r w:rsidRPr="00537866">
        <w:rPr>
          <w:rFonts w:cstheme="minorHAnsi"/>
          <w:b/>
          <w:noProof/>
          <w:color w:val="0070C0"/>
          <w:sz w:val="28"/>
          <w:szCs w:val="28"/>
        </w:rPr>
        <w:t>.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 xml:space="preserve"> მისი გაშვებით ხდება ამოცანებში მოცემული ფუნქციების გამოძახება სხვადასხვა </w:t>
      </w:r>
      <w:r w:rsidRPr="00537866">
        <w:rPr>
          <w:rFonts w:cstheme="minorHAnsi"/>
          <w:b/>
          <w:noProof/>
          <w:color w:val="0070C0"/>
          <w:sz w:val="28"/>
          <w:szCs w:val="28"/>
        </w:rPr>
        <w:t>input-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ით და დაბრუნებული პასუხის შემოწმება. კონსოლში გამოვა ინფორმაცია თუ რომელ ტესტებზე გაიარა</w:t>
      </w:r>
      <w:r w:rsidRPr="00537866">
        <w:rPr>
          <w:rFonts w:cstheme="minorHAnsi"/>
          <w:b/>
          <w:noProof/>
          <w:color w:val="0070C0"/>
          <w:sz w:val="28"/>
          <w:szCs w:val="28"/>
        </w:rPr>
        <w:t>\</w:t>
      </w:r>
      <w:r w:rsidRPr="00537866">
        <w:rPr>
          <w:rFonts w:cstheme="minorHAnsi"/>
          <w:b/>
          <w:noProof/>
          <w:color w:val="0070C0"/>
          <w:sz w:val="28"/>
          <w:szCs w:val="28"/>
          <w:lang w:val="ka-GE"/>
        </w:rPr>
        <w:t>ჩაიჭრა თქვენმა ამოხსნამ.</w:t>
      </w:r>
    </w:p>
    <w:p w14:paraId="6D3FB1C5" w14:textId="77777777" w:rsidR="00C8283C" w:rsidRPr="00537866" w:rsidRDefault="00C8283C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 w:rsidRPr="00537866">
        <w:rPr>
          <w:rFonts w:cstheme="minorHAnsi"/>
          <w:b/>
          <w:color w:val="FF0000"/>
          <w:sz w:val="28"/>
          <w:szCs w:val="28"/>
          <w:lang w:val="ka-GE"/>
        </w:rPr>
        <w:t>„</w:t>
      </w:r>
      <w:r w:rsidRPr="00537866">
        <w:rPr>
          <w:rFonts w:cstheme="minorHAnsi"/>
          <w:b/>
          <w:color w:val="FF0000"/>
          <w:sz w:val="28"/>
          <w:szCs w:val="28"/>
        </w:rPr>
        <w:t>problems”</w:t>
      </w:r>
      <w:r w:rsidRPr="00537866">
        <w:rPr>
          <w:rFonts w:cstheme="minorHAnsi"/>
          <w:b/>
          <w:color w:val="0070C0"/>
          <w:sz w:val="28"/>
          <w:szCs w:val="28"/>
        </w:rPr>
        <w:t xml:space="preserve">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 w:rsidRPr="00537866">
        <w:rPr>
          <w:rFonts w:cstheme="minorHAnsi"/>
          <w:b/>
          <w:color w:val="0070C0"/>
          <w:sz w:val="28"/>
          <w:szCs w:val="28"/>
        </w:rPr>
        <w:t>gboch10.zip</w:t>
      </w:r>
    </w:p>
    <w:p w14:paraId="3F93BE3D" w14:textId="1E24CFAD" w:rsidR="00C8283C" w:rsidRPr="00537866" w:rsidRDefault="00690AED" w:rsidP="00C8283C">
      <w:pPr>
        <w:pStyle w:val="ListParagraph"/>
        <w:numPr>
          <w:ilvl w:val="0"/>
          <w:numId w:val="12"/>
        </w:numPr>
        <w:spacing w:after="160" w:line="259" w:lineRule="auto"/>
        <w:ind w:right="-560"/>
        <w:rPr>
          <w:rFonts w:cstheme="minorHAnsi"/>
          <w:b/>
          <w:color w:val="0070C0"/>
          <w:sz w:val="28"/>
          <w:szCs w:val="28"/>
          <w:lang w:val="ka-GE"/>
        </w:rPr>
      </w:pPr>
      <w:r w:rsidRPr="00537866">
        <w:rPr>
          <w:rFonts w:cstheme="minorHAnsi"/>
          <w:b/>
          <w:color w:val="0070C0"/>
          <w:sz w:val="28"/>
          <w:szCs w:val="28"/>
        </w:rPr>
        <w:t xml:space="preserve"> </w:t>
      </w:r>
      <w:r w:rsidRPr="00537866">
        <w:rPr>
          <w:rFonts w:cstheme="minorHAnsi"/>
          <w:b/>
          <w:color w:val="0070C0"/>
          <w:sz w:val="28"/>
          <w:szCs w:val="28"/>
          <w:lang w:val="ka-GE"/>
        </w:rPr>
        <w:t>არქივი დატოვეთ დესკტოპზე თქვენს ფოლდერში</w:t>
      </w:r>
    </w:p>
    <w:p w14:paraId="7E5D879B" w14:textId="77777777" w:rsidR="00AF109C" w:rsidRPr="00537866" w:rsidRDefault="00AF109C" w:rsidP="00AF109C">
      <w:pPr>
        <w:rPr>
          <w:rFonts w:cstheme="minorHAnsi"/>
          <w:lang w:val="ka-GE"/>
        </w:rPr>
      </w:pPr>
    </w:p>
    <w:p w14:paraId="786A324E" w14:textId="77777777" w:rsidR="005A498D" w:rsidRPr="00537866" w:rsidRDefault="005A498D" w:rsidP="005A498D">
      <w:pPr>
        <w:ind w:left="-540" w:right="-380"/>
        <w:rPr>
          <w:rFonts w:cstheme="minorHAnsi"/>
        </w:rPr>
      </w:pPr>
    </w:p>
    <w:p w14:paraId="66E1B30C" w14:textId="7E1276BC" w:rsidR="0020519A" w:rsidRPr="00537866" w:rsidRDefault="0020519A" w:rsidP="0028257D">
      <w:pPr>
        <w:widowControl/>
        <w:rPr>
          <w:rFonts w:eastAsia="Times New Roman" w:cstheme="minorHAnsi"/>
          <w:b/>
          <w:color w:val="FF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537866" w:rsidRDefault="0020519A" w:rsidP="0020519A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f5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Play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C3B1336" w:rsidR="0020519A" w:rsidRPr="00537866" w:rsidRDefault="0020519A" w:rsidP="0020519A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Fatal error LNK1168 cannot open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დამიძახეთ მე, ან საგამოცდოს რომელიმე თანამშრომელს. თქვნს კომპოიყერზე საჭირო იქნება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Blank Project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პროცესის მოკვლა რაშიც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IT </w:t>
      </w:r>
      <w:r w:rsidR="002F3FC3"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ის თანამშრომელი დაგეხმარებათ. </w:t>
      </w:r>
    </w:p>
    <w:p w14:paraId="4F546A21" w14:textId="090C5DF2" w:rsidR="00AA7498" w:rsidRPr="00537866" w:rsidRDefault="00AA7498" w:rsidP="0020519A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F7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Pr="00537866" w:rsidRDefault="00E93746" w:rsidP="00E93746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>Tools &gt; Options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 Text Editor &gt; All Languages &gt; General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>Line numbers.</w:t>
      </w:r>
    </w:p>
    <w:p w14:paraId="4CCF2130" w14:textId="03D4673E" w:rsidR="00AF7B0F" w:rsidRPr="00537866" w:rsidRDefault="00AF7B0F" w:rsidP="00E93746">
      <w:pPr>
        <w:pStyle w:val="ListParagraph"/>
        <w:widowControl/>
        <w:numPr>
          <w:ilvl w:val="0"/>
          <w:numId w:val="13"/>
        </w:numPr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თუ გაურკვეველი შეცდომა გაქვთ, ცადეთ მენიუდან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>Build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 &gt;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 xml:space="preserve">Clean Solution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  <w:lang w:val="ka-GE"/>
        </w:rPr>
        <w:t xml:space="preserve">და </w:t>
      </w:r>
      <w:r w:rsidRPr="00537866">
        <w:rPr>
          <w:rFonts w:eastAsia="Times New Roman" w:cstheme="minorHAnsi"/>
          <w:color w:val="FF0000"/>
          <w:spacing w:val="-4"/>
          <w:sz w:val="28"/>
          <w:szCs w:val="28"/>
        </w:rPr>
        <w:t>Build &gt; Clean Blank Project</w:t>
      </w:r>
    </w:p>
    <w:p w14:paraId="32412A9C" w14:textId="77777777" w:rsidR="00AA7498" w:rsidRPr="00537866" w:rsidRDefault="00AA7498" w:rsidP="00E93746">
      <w:pPr>
        <w:pStyle w:val="ListParagraph"/>
        <w:widowControl/>
        <w:ind w:left="720"/>
        <w:rPr>
          <w:rFonts w:eastAsia="Times New Roman" w:cstheme="minorHAnsi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Pr="00537866" w:rsidRDefault="00EC6FA6" w:rsidP="0028257D">
      <w:pPr>
        <w:widowControl/>
        <w:rPr>
          <w:rFonts w:eastAsia="Times New Roman" w:cstheme="minorHAnsi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1F604C0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6210460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BB1D3C7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01671B4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814DC56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3558FD4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347BA7E2" w14:textId="77777777" w:rsidR="00C8283C" w:rsidRDefault="00C8283C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7F3D490C" w:rsidR="00FF73F5" w:rsidRDefault="00FF73F5" w:rsidP="003A0516">
      <w:pPr>
        <w:widowControl/>
        <w:rPr>
          <w:rFonts w:ascii="Sylfaen" w:hAnsi="Sylfaen" w:cs="Menlo Regular"/>
        </w:rPr>
      </w:pPr>
    </w:p>
    <w:p w14:paraId="6D284FC3" w14:textId="3E88D62A" w:rsidR="002B3850" w:rsidRDefault="002B3850" w:rsidP="003A0516">
      <w:pPr>
        <w:widowControl/>
        <w:rPr>
          <w:rFonts w:ascii="Sylfaen" w:hAnsi="Sylfaen" w:cs="Menlo Regular"/>
        </w:rPr>
      </w:pPr>
    </w:p>
    <w:p w14:paraId="228CD982" w14:textId="10811850" w:rsidR="002B3850" w:rsidRDefault="002B3850" w:rsidP="003A0516">
      <w:pPr>
        <w:widowControl/>
        <w:rPr>
          <w:rFonts w:ascii="Sylfaen" w:hAnsi="Sylfaen" w:cs="Menlo Regular"/>
        </w:rPr>
      </w:pPr>
    </w:p>
    <w:p w14:paraId="438E5E7F" w14:textId="47CC1922" w:rsidR="002B3850" w:rsidRDefault="002B3850" w:rsidP="003A0516">
      <w:pPr>
        <w:widowControl/>
        <w:rPr>
          <w:rFonts w:ascii="Sylfaen" w:hAnsi="Sylfaen" w:cs="Menlo Regular"/>
        </w:rPr>
      </w:pPr>
    </w:p>
    <w:p w14:paraId="7BED15E0" w14:textId="516D1B20" w:rsidR="002B3850" w:rsidRDefault="002B3850" w:rsidP="003A0516">
      <w:pPr>
        <w:widowControl/>
        <w:rPr>
          <w:rFonts w:ascii="Sylfaen" w:hAnsi="Sylfaen" w:cs="Menlo Regular"/>
        </w:rPr>
      </w:pPr>
    </w:p>
    <w:p w14:paraId="61B67211" w14:textId="77777777" w:rsidR="002B3850" w:rsidRDefault="002B3850" w:rsidP="003A0516">
      <w:pPr>
        <w:widowControl/>
        <w:rPr>
          <w:rFonts w:ascii="Sylfaen" w:hAnsi="Sylfaen" w:cs="Menlo Regular"/>
        </w:rPr>
      </w:pPr>
    </w:p>
    <w:p w14:paraId="6EE49A4D" w14:textId="363B9FE5" w:rsidR="0095332E" w:rsidRPr="00174C36" w:rsidRDefault="0095332E" w:rsidP="0095332E">
      <w:pPr>
        <w:ind w:left="-540" w:right="-560"/>
        <w:rPr>
          <w:rFonts w:cstheme="minorHAnsi"/>
          <w:b/>
          <w:noProof/>
          <w:sz w:val="28"/>
          <w:szCs w:val="28"/>
        </w:rPr>
      </w:pPr>
      <w:r w:rsidRPr="00174C36">
        <w:rPr>
          <w:rFonts w:cstheme="minorHAnsi"/>
          <w:b/>
          <w:noProof/>
          <w:sz w:val="28"/>
          <w:szCs w:val="28"/>
          <w:lang w:val="ka-GE"/>
        </w:rPr>
        <w:lastRenderedPageBreak/>
        <w:t>ამოცანა</w:t>
      </w:r>
      <w:r w:rsidR="00C8283C" w:rsidRPr="00174C36">
        <w:rPr>
          <w:rFonts w:cstheme="minorHAnsi"/>
          <w:b/>
          <w:noProof/>
          <w:sz w:val="28"/>
          <w:szCs w:val="28"/>
          <w:lang w:val="ka-GE"/>
        </w:rPr>
        <w:t xml:space="preserve"> 1</w:t>
      </w:r>
      <w:r w:rsidR="00AA6B68" w:rsidRPr="00174C36">
        <w:rPr>
          <w:rFonts w:cstheme="minorHAnsi"/>
          <w:b/>
          <w:noProof/>
          <w:sz w:val="28"/>
          <w:szCs w:val="28"/>
          <w:lang w:val="ka-GE"/>
        </w:rPr>
        <w:t>. (</w:t>
      </w:r>
      <w:r w:rsidR="00D66176">
        <w:rPr>
          <w:rFonts w:cstheme="minorHAnsi"/>
          <w:b/>
          <w:noProof/>
          <w:sz w:val="28"/>
          <w:szCs w:val="28"/>
          <w:lang w:val="ka-GE"/>
        </w:rPr>
        <w:t>4</w:t>
      </w:r>
      <w:r w:rsidR="00846FB9">
        <w:rPr>
          <w:rFonts w:cstheme="minorHAnsi"/>
          <w:b/>
          <w:noProof/>
          <w:sz w:val="28"/>
          <w:szCs w:val="28"/>
        </w:rPr>
        <w:t>0</w:t>
      </w:r>
      <w:r w:rsidRPr="00174C36">
        <w:rPr>
          <w:rFonts w:cstheme="minorHAnsi"/>
          <w:b/>
          <w:noProof/>
          <w:sz w:val="28"/>
          <w:szCs w:val="28"/>
          <w:lang w:val="ka-GE"/>
        </w:rPr>
        <w:t xml:space="preserve"> ქულა) </w:t>
      </w:r>
      <w:r w:rsidR="00D66176">
        <w:rPr>
          <w:rFonts w:cstheme="minorHAnsi"/>
          <w:b/>
          <w:noProof/>
          <w:sz w:val="28"/>
          <w:szCs w:val="28"/>
        </w:rPr>
        <w:t>Parent</w:t>
      </w:r>
    </w:p>
    <w:p w14:paraId="3E0A143E" w14:textId="77777777" w:rsidR="00D66176" w:rsidRPr="00D66176" w:rsidRDefault="00D66176" w:rsidP="00D66176">
      <w:pPr>
        <w:ind w:left="-540" w:right="-560"/>
        <w:rPr>
          <w:rFonts w:cstheme="minorHAnsi"/>
          <w:sz w:val="24"/>
          <w:szCs w:val="24"/>
          <w:lang w:val="ka-GE"/>
        </w:rPr>
      </w:pPr>
      <w:r w:rsidRPr="00D66176">
        <w:rPr>
          <w:rFonts w:cstheme="minorHAnsi"/>
          <w:sz w:val="24"/>
          <w:szCs w:val="24"/>
          <w:lang w:val="ka-GE"/>
        </w:rPr>
        <w:t>თქვენი ამოცანაა ორობით ხეში(არა ორობითი ძებნის ხეში), ორი წვეროსთვის იპოვოთ უახლოესი საერთო მშობელი წვერო. მაგალითად სურათზე ნაჩვენებ ხეში, ყვითლად მონიშნულია ორი წვერო, ხოლო წითლად მათი უახლოესი მშობელი.</w:t>
      </w:r>
    </w:p>
    <w:p w14:paraId="23B7672A" w14:textId="77777777" w:rsidR="00D66176" w:rsidRPr="00D66176" w:rsidRDefault="00D66176" w:rsidP="00D66176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4DFD8B87" w14:textId="26AE6CFF" w:rsidR="00D66176" w:rsidRPr="00D66176" w:rsidRDefault="00D66176" w:rsidP="00D66176">
      <w:pPr>
        <w:ind w:left="-540" w:right="-560"/>
        <w:rPr>
          <w:rFonts w:cstheme="minorHAnsi"/>
          <w:sz w:val="24"/>
          <w:szCs w:val="24"/>
          <w:lang w:val="ka-GE"/>
        </w:rPr>
      </w:pPr>
      <w:r w:rsidRPr="00D66176">
        <w:rPr>
          <w:rFonts w:cstheme="minorHAnsi"/>
          <w:sz w:val="24"/>
          <w:szCs w:val="24"/>
          <w:lang w:val="ka-GE"/>
        </w:rPr>
        <w:t xml:space="preserve"> </w:t>
      </w:r>
      <w:r w:rsidR="004413E5">
        <w:rPr>
          <w:rFonts w:ascii="Courier New" w:hAnsi="Courier New" w:cs="Courier New"/>
          <w:noProof/>
        </w:rPr>
        <w:drawing>
          <wp:inline distT="0" distB="0" distL="0" distR="0" wp14:anchorId="0C9842AA" wp14:editId="484226EF">
            <wp:extent cx="1463040" cy="2099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88A5" w14:textId="77777777" w:rsidR="00D66176" w:rsidRPr="00D66176" w:rsidRDefault="00D66176" w:rsidP="00D66176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7E2CEA2B" w14:textId="77777777" w:rsidR="00D66176" w:rsidRPr="00D66176" w:rsidRDefault="00D66176" w:rsidP="00D66176">
      <w:pPr>
        <w:ind w:left="-540" w:right="-560"/>
        <w:rPr>
          <w:rFonts w:cstheme="minorHAnsi"/>
          <w:sz w:val="24"/>
          <w:szCs w:val="24"/>
          <w:lang w:val="ka-GE"/>
        </w:rPr>
      </w:pPr>
      <w:r w:rsidRPr="00D66176">
        <w:rPr>
          <w:rFonts w:cstheme="minorHAnsi"/>
          <w:sz w:val="24"/>
          <w:szCs w:val="24"/>
          <w:lang w:val="ka-GE"/>
        </w:rPr>
        <w:t xml:space="preserve">თუ მოცემული ორი წვეროდან, ერთერთი მეორეს მშობელია, მაშინ თვითონ ეს წვეროა უახლოესი საერთო მშობელი. დაწერეთ </w:t>
      </w:r>
      <w:r w:rsidRPr="004413E5">
        <w:rPr>
          <w:rFonts w:cstheme="minorHAnsi"/>
          <w:sz w:val="24"/>
          <w:szCs w:val="24"/>
        </w:rPr>
        <w:t>getParent</w:t>
      </w:r>
      <w:r w:rsidRPr="00D66176">
        <w:rPr>
          <w:rFonts w:cstheme="minorHAnsi"/>
          <w:sz w:val="24"/>
          <w:szCs w:val="24"/>
          <w:lang w:val="ka-GE"/>
        </w:rPr>
        <w:t xml:space="preserve"> ფუნქციის რეალიზაცია, რომელსაც გადაეცემა ორობითი ხე, ორი წვეროს მისამართი და აბრუნებს ამ ორი წვეროს უახლოესი მშობელი წვეროს მისამართს.</w:t>
      </w:r>
    </w:p>
    <w:p w14:paraId="1C2077B9" w14:textId="77777777" w:rsidR="00D66176" w:rsidRPr="00D66176" w:rsidRDefault="00D66176" w:rsidP="00D66176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196577FE" w14:textId="77777777" w:rsidR="0054556A" w:rsidRDefault="00D66176" w:rsidP="00D66176">
      <w:pPr>
        <w:ind w:left="-540" w:right="-560"/>
        <w:rPr>
          <w:rFonts w:cstheme="minorHAnsi"/>
          <w:sz w:val="24"/>
          <w:szCs w:val="24"/>
          <w:lang w:val="ka-GE"/>
        </w:rPr>
      </w:pPr>
      <w:r w:rsidRPr="00D66176">
        <w:rPr>
          <w:rFonts w:cstheme="minorHAnsi"/>
          <w:sz w:val="24"/>
          <w:szCs w:val="24"/>
          <w:lang w:val="ka-GE"/>
        </w:rPr>
        <w:t xml:space="preserve">დამატებითი ინფორმაციისთის შეგიძლიათ </w:t>
      </w:r>
      <w:r w:rsidR="0054556A">
        <w:rPr>
          <w:rFonts w:cstheme="minorHAnsi"/>
          <w:sz w:val="24"/>
          <w:szCs w:val="24"/>
        </w:rPr>
        <w:t xml:space="preserve">prokect\Blank Project\parent </w:t>
      </w:r>
      <w:r w:rsidR="0054556A">
        <w:rPr>
          <w:rFonts w:cstheme="minorHAnsi"/>
          <w:sz w:val="24"/>
          <w:szCs w:val="24"/>
          <w:lang w:val="ka-GE"/>
        </w:rPr>
        <w:t xml:space="preserve">ფოლდერში იხილოთ ტესტები. </w:t>
      </w:r>
    </w:p>
    <w:p w14:paraId="249DB0AD" w14:textId="00499225" w:rsidR="00D66176" w:rsidRDefault="0054556A" w:rsidP="00D66176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 xml:space="preserve">გაითვალისწინეთ </w:t>
      </w:r>
      <w:r w:rsidR="00D66176" w:rsidRPr="00D66176">
        <w:rPr>
          <w:rFonts w:cstheme="minorHAnsi"/>
          <w:sz w:val="24"/>
          <w:szCs w:val="24"/>
          <w:lang w:val="ka-GE"/>
        </w:rPr>
        <w:t xml:space="preserve">მასივის, სტრინგის ან სხვა მზა კონტეინერ სტრუქტურების გამოყენება არ არის დაშვებული. </w:t>
      </w:r>
      <w:r>
        <w:rPr>
          <w:rFonts w:cstheme="minorHAnsi"/>
          <w:sz w:val="24"/>
          <w:szCs w:val="24"/>
          <w:lang w:val="ka-GE"/>
        </w:rPr>
        <w:t xml:space="preserve">ასევე არ გაქვთ უფლება ამოხსნაში გამოიყენოთ </w:t>
      </w:r>
      <w:r>
        <w:rPr>
          <w:rFonts w:cstheme="minorHAnsi"/>
          <w:sz w:val="24"/>
          <w:szCs w:val="24"/>
        </w:rPr>
        <w:t xml:space="preserve">TreeNode </w:t>
      </w:r>
      <w:r>
        <w:rPr>
          <w:rFonts w:cstheme="minorHAnsi"/>
          <w:sz w:val="24"/>
          <w:szCs w:val="24"/>
          <w:lang w:val="ka-GE"/>
        </w:rPr>
        <w:t xml:space="preserve">სტრუქტურის </w:t>
      </w:r>
      <w:r>
        <w:rPr>
          <w:rFonts w:cstheme="minorHAnsi"/>
          <w:sz w:val="24"/>
          <w:szCs w:val="24"/>
        </w:rPr>
        <w:t xml:space="preserve">v </w:t>
      </w:r>
      <w:r>
        <w:rPr>
          <w:rFonts w:cstheme="minorHAnsi"/>
          <w:sz w:val="24"/>
          <w:szCs w:val="24"/>
          <w:lang w:val="ka-GE"/>
        </w:rPr>
        <w:t xml:space="preserve"> ველის მნიშვნელობა. </w:t>
      </w:r>
    </w:p>
    <w:p w14:paraId="21783BA8" w14:textId="5C3BFD0F" w:rsidR="002F69BF" w:rsidRPr="002F69BF" w:rsidRDefault="002F69BF" w:rsidP="00D66176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 xml:space="preserve">თქვენი ამოხსნა არ უნდა მუშაობდეს </w:t>
      </w:r>
      <w:r>
        <w:rPr>
          <w:rFonts w:cstheme="minorHAnsi"/>
          <w:sz w:val="24"/>
          <w:szCs w:val="24"/>
        </w:rPr>
        <w:t xml:space="preserve">O(n*n) </w:t>
      </w:r>
      <w:r>
        <w:rPr>
          <w:rFonts w:cstheme="minorHAnsi"/>
          <w:sz w:val="24"/>
          <w:szCs w:val="24"/>
          <w:lang w:val="ka-GE"/>
        </w:rPr>
        <w:t xml:space="preserve">ზე უფრო ცუდ დროში, </w:t>
      </w:r>
      <w:r>
        <w:rPr>
          <w:rFonts w:cstheme="minorHAnsi"/>
          <w:sz w:val="24"/>
          <w:szCs w:val="24"/>
        </w:rPr>
        <w:t xml:space="preserve">n </w:t>
      </w:r>
      <w:r>
        <w:rPr>
          <w:rFonts w:cstheme="minorHAnsi"/>
          <w:sz w:val="24"/>
          <w:szCs w:val="24"/>
          <w:lang w:val="ka-GE"/>
        </w:rPr>
        <w:t>არის ხეში ელემენტების რაოდენობა.</w:t>
      </w:r>
    </w:p>
    <w:p w14:paraId="15AC2E6E" w14:textId="77777777" w:rsidR="00D66176" w:rsidRDefault="00D66176" w:rsidP="001A1936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7A4749A5" w14:textId="1BE14930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2CC16EDC" w14:textId="13C6BF26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4A9FC462" w14:textId="6E3DCA8D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53907317" w14:textId="679C1A89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6AB2EA29" w14:textId="6CCE126A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38A55F73" w14:textId="3B4B8AD5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5C19CEDD" w14:textId="6521EB0B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61430160" w14:textId="6298ADCB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1650307F" w14:textId="1D613342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34F82A84" w14:textId="2F83E4FE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71F4B259" w14:textId="536AE483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46CD49E2" w14:textId="4C984A34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09638456" w14:textId="49D889BE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13292833" w14:textId="2CF7EEC4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3E8F9E8F" w14:textId="04437542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2AF62352" w14:textId="3FB5B910" w:rsidR="00DE4020" w:rsidRDefault="00DE4020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39895E19" w14:textId="65EBC344" w:rsidR="00DE4020" w:rsidRDefault="00DE4020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20AEEDE8" w14:textId="71E9ADD4" w:rsidR="00DE4020" w:rsidRDefault="00DE4020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2CBE81F9" w14:textId="238CECEC" w:rsidR="00DE4020" w:rsidRDefault="00DE4020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7069EDCD" w14:textId="77777777" w:rsidR="00DE4020" w:rsidRDefault="00DE4020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14921B91" w14:textId="44385235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3FB68E80" w14:textId="598596C5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74F5EE56" w14:textId="19C5533A" w:rsidR="004123E4" w:rsidRDefault="004123E4" w:rsidP="00D33EA2">
      <w:pPr>
        <w:ind w:left="-540" w:right="-560"/>
        <w:rPr>
          <w:rFonts w:cstheme="minorHAnsi"/>
          <w:noProof/>
          <w:sz w:val="24"/>
          <w:szCs w:val="24"/>
        </w:rPr>
      </w:pPr>
    </w:p>
    <w:p w14:paraId="7A0A9C74" w14:textId="0BEFBF33" w:rsidR="004123E4" w:rsidRPr="00174C36" w:rsidRDefault="004123E4" w:rsidP="004123E4">
      <w:pPr>
        <w:ind w:left="-540" w:right="-560"/>
        <w:rPr>
          <w:rFonts w:cstheme="minorHAnsi"/>
          <w:b/>
          <w:noProof/>
          <w:sz w:val="28"/>
          <w:szCs w:val="28"/>
        </w:rPr>
      </w:pPr>
      <w:r w:rsidRPr="00174C36">
        <w:rPr>
          <w:rFonts w:cstheme="minorHAnsi"/>
          <w:b/>
          <w:noProof/>
          <w:sz w:val="28"/>
          <w:szCs w:val="28"/>
          <w:lang w:val="ka-GE"/>
        </w:rPr>
        <w:t xml:space="preserve">ამოცანა </w:t>
      </w:r>
      <w:r w:rsidR="00463444">
        <w:rPr>
          <w:rFonts w:cstheme="minorHAnsi"/>
          <w:b/>
          <w:noProof/>
          <w:sz w:val="28"/>
          <w:szCs w:val="28"/>
          <w:lang w:val="ka-GE"/>
        </w:rPr>
        <w:t>2</w:t>
      </w:r>
      <w:r w:rsidRPr="00174C36">
        <w:rPr>
          <w:rFonts w:cstheme="minorHAnsi"/>
          <w:b/>
          <w:noProof/>
          <w:sz w:val="28"/>
          <w:szCs w:val="28"/>
          <w:lang w:val="ka-GE"/>
        </w:rPr>
        <w:t>. (</w:t>
      </w:r>
      <w:r w:rsidR="00DE4020">
        <w:rPr>
          <w:rFonts w:cstheme="minorHAnsi"/>
          <w:b/>
          <w:noProof/>
          <w:sz w:val="28"/>
          <w:szCs w:val="28"/>
          <w:lang w:val="ka-GE"/>
        </w:rPr>
        <w:t>80</w:t>
      </w:r>
      <w:r w:rsidRPr="00174C36">
        <w:rPr>
          <w:rFonts w:cstheme="minorHAnsi"/>
          <w:b/>
          <w:noProof/>
          <w:sz w:val="28"/>
          <w:szCs w:val="28"/>
          <w:lang w:val="ka-GE"/>
        </w:rPr>
        <w:t xml:space="preserve"> ქულა) </w:t>
      </w:r>
      <w:r w:rsidR="002235E2">
        <w:rPr>
          <w:rFonts w:cstheme="minorHAnsi"/>
          <w:b/>
          <w:noProof/>
          <w:sz w:val="28"/>
          <w:szCs w:val="28"/>
        </w:rPr>
        <w:t>ListVector</w:t>
      </w:r>
    </w:p>
    <w:p w14:paraId="723A668E" w14:textId="77777777" w:rsidR="007D1FA0" w:rsidRPr="00DE4020" w:rsidRDefault="007D1FA0" w:rsidP="007D1FA0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 xml:space="preserve">თქვენი ამოცანაა დაწეროთ </w:t>
      </w:r>
      <w:r>
        <w:rPr>
          <w:rFonts w:cstheme="minorHAnsi"/>
          <w:sz w:val="24"/>
          <w:szCs w:val="24"/>
        </w:rPr>
        <w:t>Vector-</w:t>
      </w:r>
      <w:r>
        <w:rPr>
          <w:rFonts w:cstheme="minorHAnsi"/>
          <w:sz w:val="24"/>
          <w:szCs w:val="24"/>
          <w:lang w:val="ka-GE"/>
        </w:rPr>
        <w:t xml:space="preserve">ის იმპლემენტაცია ბმული სიის გამოყენებით. ამისთვის თქვენ უნდა დაწეროთ </w:t>
      </w:r>
      <w:r>
        <w:rPr>
          <w:rFonts w:cstheme="minorHAnsi"/>
          <w:sz w:val="24"/>
          <w:szCs w:val="24"/>
        </w:rPr>
        <w:t xml:space="preserve">ListVector </w:t>
      </w:r>
      <w:r>
        <w:rPr>
          <w:rFonts w:cstheme="minorHAnsi"/>
          <w:sz w:val="24"/>
          <w:szCs w:val="24"/>
          <w:lang w:val="ka-GE"/>
        </w:rPr>
        <w:t xml:space="preserve">კლასის იმპლემენტაცია რომელიც ინახავს მხოლოდ მთელ რიცხვებს და აქვს ზუსტად იგივე ინტერფეისი რაც </w:t>
      </w:r>
      <w:r>
        <w:rPr>
          <w:rFonts w:cstheme="minorHAnsi"/>
          <w:sz w:val="24"/>
          <w:szCs w:val="24"/>
        </w:rPr>
        <w:t xml:space="preserve">Vector </w:t>
      </w:r>
      <w:r>
        <w:rPr>
          <w:rFonts w:cstheme="minorHAnsi"/>
          <w:sz w:val="24"/>
          <w:szCs w:val="24"/>
          <w:lang w:val="ka-GE"/>
        </w:rPr>
        <w:t xml:space="preserve">კლასს. </w:t>
      </w:r>
    </w:p>
    <w:p w14:paraId="32E765D5" w14:textId="77777777" w:rsidR="007D1FA0" w:rsidRDefault="007D1FA0" w:rsidP="00DE4020">
      <w:pPr>
        <w:ind w:left="-540" w:right="-560"/>
        <w:rPr>
          <w:rFonts w:ascii="Courier New" w:hAnsi="Courier New" w:cs="Courier New"/>
          <w:noProof/>
          <w:sz w:val="32"/>
          <w:szCs w:val="32"/>
        </w:rPr>
      </w:pPr>
    </w:p>
    <w:p w14:paraId="26F9877C" w14:textId="681A96AC" w:rsidR="00DE4020" w:rsidRPr="007D1FA0" w:rsidRDefault="00DE4020" w:rsidP="00DE4020">
      <w:pPr>
        <w:ind w:left="-540" w:right="-560"/>
        <w:rPr>
          <w:rFonts w:cstheme="minorHAnsi"/>
          <w:sz w:val="18"/>
          <w:szCs w:val="18"/>
        </w:rPr>
      </w:pPr>
      <w:r w:rsidRPr="00DE4020">
        <w:rPr>
          <w:rFonts w:ascii="Courier New" w:hAnsi="Courier New" w:cs="Courier New"/>
          <w:noProof/>
          <w:sz w:val="32"/>
          <w:szCs w:val="32"/>
        </w:rPr>
        <w:t>ListVector();</w:t>
      </w:r>
      <w:r w:rsidR="007D1FA0">
        <w:rPr>
          <w:rFonts w:cs="Courier New"/>
          <w:noProof/>
          <w:sz w:val="32"/>
          <w:szCs w:val="32"/>
          <w:lang w:val="ka-GE"/>
        </w:rPr>
        <w:t xml:space="preserve"> </w:t>
      </w:r>
      <w:r w:rsidR="007D1FA0">
        <w:rPr>
          <w:rFonts w:cs="Courier New"/>
          <w:noProof/>
          <w:sz w:val="32"/>
          <w:szCs w:val="32"/>
          <w:lang w:val="ka-GE"/>
        </w:rPr>
        <w:tab/>
      </w:r>
      <w:r w:rsidR="007D1FA0">
        <w:rPr>
          <w:rFonts w:cs="Courier New"/>
          <w:noProof/>
          <w:sz w:val="32"/>
          <w:szCs w:val="32"/>
          <w:lang w:val="ka-GE"/>
        </w:rPr>
        <w:tab/>
      </w:r>
      <w:r w:rsidR="007D1FA0">
        <w:rPr>
          <w:rFonts w:cs="Courier New"/>
          <w:noProof/>
          <w:sz w:val="32"/>
          <w:szCs w:val="32"/>
          <w:lang w:val="ka-GE"/>
        </w:rPr>
        <w:tab/>
      </w:r>
      <w:r w:rsidR="007D1FA0">
        <w:rPr>
          <w:rFonts w:cs="Courier New"/>
          <w:noProof/>
          <w:sz w:val="32"/>
          <w:szCs w:val="32"/>
          <w:lang w:val="ka-GE"/>
        </w:rPr>
        <w:tab/>
      </w:r>
      <w:r w:rsidR="007D1FA0">
        <w:rPr>
          <w:rFonts w:cs="Courier New"/>
          <w:noProof/>
          <w:sz w:val="32"/>
          <w:szCs w:val="32"/>
          <w:lang w:val="ka-GE"/>
        </w:rPr>
        <w:tab/>
      </w:r>
      <w:r w:rsidR="007D1FA0">
        <w:rPr>
          <w:rFonts w:cs="Courier New"/>
          <w:noProof/>
          <w:sz w:val="32"/>
          <w:szCs w:val="32"/>
          <w:lang w:val="ka-GE"/>
        </w:rPr>
        <w:tab/>
      </w:r>
      <w:r w:rsidR="007D1FA0">
        <w:rPr>
          <w:rFonts w:cs="Courier New"/>
          <w:noProof/>
          <w:sz w:val="32"/>
          <w:szCs w:val="32"/>
          <w:lang w:val="ka-GE"/>
        </w:rPr>
        <w:tab/>
      </w:r>
      <w:r w:rsidR="007D1FA0" w:rsidRPr="007D1FA0">
        <w:rPr>
          <w:rFonts w:cstheme="minorHAnsi"/>
          <w:noProof/>
          <w:sz w:val="24"/>
          <w:szCs w:val="24"/>
        </w:rPr>
        <w:t>- O(1)</w:t>
      </w:r>
    </w:p>
    <w:p w14:paraId="74E830C1" w14:textId="2E9A73A9" w:rsidR="00DE4020" w:rsidRPr="00DE4020" w:rsidRDefault="00DE4020" w:rsidP="00DE4020">
      <w:pPr>
        <w:ind w:left="-540" w:right="-560"/>
        <w:rPr>
          <w:rFonts w:cstheme="minorHAnsi"/>
          <w:sz w:val="18"/>
          <w:szCs w:val="18"/>
          <w:lang w:val="ka-GE"/>
        </w:rPr>
      </w:pPr>
      <w:r w:rsidRPr="00DE4020"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 w:rsidRPr="00DE4020">
        <w:rPr>
          <w:rFonts w:ascii="Courier New" w:hAnsi="Courier New" w:cs="Courier New"/>
          <w:noProof/>
          <w:sz w:val="32"/>
          <w:szCs w:val="32"/>
        </w:rPr>
        <w:t xml:space="preserve"> size();</w:t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 w:rsidRPr="007D1FA0">
        <w:rPr>
          <w:rFonts w:cstheme="minorHAnsi"/>
          <w:noProof/>
          <w:sz w:val="24"/>
          <w:szCs w:val="24"/>
        </w:rPr>
        <w:t>- O(1)</w:t>
      </w:r>
    </w:p>
    <w:p w14:paraId="63D8C45F" w14:textId="236BACC0" w:rsidR="009B6D34" w:rsidRPr="009B6D34" w:rsidRDefault="00DE4020" w:rsidP="009B6D34">
      <w:pPr>
        <w:ind w:left="-540" w:right="-560"/>
        <w:rPr>
          <w:rFonts w:cstheme="minorHAnsi"/>
          <w:noProof/>
          <w:sz w:val="24"/>
          <w:szCs w:val="24"/>
        </w:rPr>
      </w:pPr>
      <w:r w:rsidRPr="00DE4020">
        <w:rPr>
          <w:rFonts w:ascii="Courier New" w:hAnsi="Courier New" w:cs="Courier New"/>
          <w:noProof/>
          <w:color w:val="0000FF"/>
          <w:sz w:val="32"/>
          <w:szCs w:val="32"/>
        </w:rPr>
        <w:t>void</w:t>
      </w:r>
      <w:r w:rsidRPr="00DE4020">
        <w:rPr>
          <w:rFonts w:ascii="Courier New" w:hAnsi="Courier New" w:cs="Courier New"/>
          <w:noProof/>
          <w:sz w:val="32"/>
          <w:szCs w:val="32"/>
        </w:rPr>
        <w:t xml:space="preserve"> add(</w:t>
      </w:r>
      <w:r w:rsidRPr="00DE4020"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 w:rsidRPr="00DE4020">
        <w:rPr>
          <w:rFonts w:ascii="Courier New" w:hAnsi="Courier New" w:cs="Courier New"/>
          <w:noProof/>
          <w:sz w:val="32"/>
          <w:szCs w:val="32"/>
        </w:rPr>
        <w:t xml:space="preserve"> val);</w:t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 w:rsidRPr="007D1FA0">
        <w:rPr>
          <w:rFonts w:cstheme="minorHAnsi"/>
          <w:noProof/>
          <w:sz w:val="24"/>
          <w:szCs w:val="24"/>
        </w:rPr>
        <w:t>- O(1)</w:t>
      </w:r>
    </w:p>
    <w:p w14:paraId="17A43500" w14:textId="4F4B3174" w:rsidR="00DE4020" w:rsidRPr="00DE4020" w:rsidRDefault="00DE4020" w:rsidP="00DE4020">
      <w:pPr>
        <w:ind w:left="-540" w:right="-560"/>
        <w:rPr>
          <w:rFonts w:cstheme="minorHAnsi"/>
          <w:sz w:val="18"/>
          <w:szCs w:val="18"/>
          <w:lang w:val="ka-GE"/>
        </w:rPr>
      </w:pPr>
      <w:r w:rsidRPr="00DE4020"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 w:rsidRPr="00DE4020">
        <w:rPr>
          <w:rFonts w:ascii="Courier New" w:hAnsi="Courier New" w:cs="Courier New"/>
          <w:noProof/>
          <w:sz w:val="32"/>
          <w:szCs w:val="32"/>
        </w:rPr>
        <w:t xml:space="preserve"> get(</w:t>
      </w:r>
      <w:r w:rsidRPr="00DE4020"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 w:rsidRPr="00DE4020">
        <w:rPr>
          <w:rFonts w:ascii="Courier New" w:hAnsi="Courier New" w:cs="Courier New"/>
          <w:noProof/>
          <w:sz w:val="32"/>
          <w:szCs w:val="32"/>
        </w:rPr>
        <w:t xml:space="preserve"> i);</w:t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 w:rsidRPr="007D1FA0">
        <w:rPr>
          <w:rFonts w:cstheme="minorHAnsi"/>
          <w:noProof/>
          <w:sz w:val="24"/>
          <w:szCs w:val="24"/>
        </w:rPr>
        <w:t>- O(</w:t>
      </w:r>
      <w:r w:rsidR="007D1FA0">
        <w:rPr>
          <w:rFonts w:cstheme="minorHAnsi"/>
          <w:noProof/>
          <w:sz w:val="24"/>
          <w:szCs w:val="24"/>
        </w:rPr>
        <w:t>n</w:t>
      </w:r>
      <w:r w:rsidR="007D1FA0" w:rsidRPr="007D1FA0">
        <w:rPr>
          <w:rFonts w:cstheme="minorHAnsi"/>
          <w:noProof/>
          <w:sz w:val="24"/>
          <w:szCs w:val="24"/>
        </w:rPr>
        <w:t>)</w:t>
      </w:r>
    </w:p>
    <w:p w14:paraId="01AFAC07" w14:textId="54A64D39" w:rsidR="00DE4020" w:rsidRPr="00DE4020" w:rsidRDefault="00DE4020" w:rsidP="00DE4020">
      <w:pPr>
        <w:ind w:left="-540" w:right="-560"/>
        <w:rPr>
          <w:rFonts w:cstheme="minorHAnsi"/>
          <w:sz w:val="18"/>
          <w:szCs w:val="18"/>
          <w:lang w:val="ka-GE"/>
        </w:rPr>
      </w:pPr>
      <w:r w:rsidRPr="00DE4020">
        <w:rPr>
          <w:rFonts w:ascii="Courier New" w:hAnsi="Courier New" w:cs="Courier New"/>
          <w:noProof/>
          <w:color w:val="0000FF"/>
          <w:sz w:val="32"/>
          <w:szCs w:val="32"/>
        </w:rPr>
        <w:t>void</w:t>
      </w:r>
      <w:r w:rsidRPr="00DE4020">
        <w:rPr>
          <w:rFonts w:ascii="Courier New" w:hAnsi="Courier New" w:cs="Courier New"/>
          <w:noProof/>
          <w:sz w:val="32"/>
          <w:szCs w:val="32"/>
        </w:rPr>
        <w:t xml:space="preserve"> insert(</w:t>
      </w:r>
      <w:r w:rsidRPr="00DE4020"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 w:rsidRPr="00DE4020">
        <w:rPr>
          <w:rFonts w:ascii="Courier New" w:hAnsi="Courier New" w:cs="Courier New"/>
          <w:noProof/>
          <w:sz w:val="32"/>
          <w:szCs w:val="32"/>
        </w:rPr>
        <w:t xml:space="preserve"> i, </w:t>
      </w:r>
      <w:r w:rsidRPr="00DE4020"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 w:rsidRPr="00DE4020">
        <w:rPr>
          <w:rFonts w:ascii="Courier New" w:hAnsi="Courier New" w:cs="Courier New"/>
          <w:noProof/>
          <w:sz w:val="32"/>
          <w:szCs w:val="32"/>
        </w:rPr>
        <w:t xml:space="preserve"> val);</w:t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 w:rsidRPr="007D1FA0">
        <w:rPr>
          <w:rFonts w:cstheme="minorHAnsi"/>
          <w:noProof/>
          <w:sz w:val="24"/>
          <w:szCs w:val="24"/>
        </w:rPr>
        <w:t>- O(</w:t>
      </w:r>
      <w:r w:rsidR="007D1FA0">
        <w:rPr>
          <w:rFonts w:cstheme="minorHAnsi"/>
          <w:noProof/>
          <w:sz w:val="24"/>
          <w:szCs w:val="24"/>
        </w:rPr>
        <w:t>n</w:t>
      </w:r>
      <w:r w:rsidR="007D1FA0" w:rsidRPr="007D1FA0">
        <w:rPr>
          <w:rFonts w:cstheme="minorHAnsi"/>
          <w:noProof/>
          <w:sz w:val="24"/>
          <w:szCs w:val="24"/>
        </w:rPr>
        <w:t>)</w:t>
      </w:r>
    </w:p>
    <w:p w14:paraId="78C029E1" w14:textId="24206E18" w:rsidR="00DE4020" w:rsidRPr="00DE4020" w:rsidRDefault="00DE4020" w:rsidP="00DE4020">
      <w:pPr>
        <w:ind w:left="-540" w:right="-560"/>
        <w:rPr>
          <w:rFonts w:cstheme="minorHAnsi"/>
          <w:sz w:val="18"/>
          <w:szCs w:val="18"/>
          <w:lang w:val="ka-GE"/>
        </w:rPr>
      </w:pPr>
      <w:r w:rsidRPr="00DE4020">
        <w:rPr>
          <w:rFonts w:ascii="Courier New" w:hAnsi="Courier New" w:cs="Courier New"/>
          <w:noProof/>
          <w:color w:val="0000FF"/>
          <w:sz w:val="32"/>
          <w:szCs w:val="32"/>
        </w:rPr>
        <w:t>void</w:t>
      </w:r>
      <w:r w:rsidRPr="00DE4020">
        <w:rPr>
          <w:rFonts w:ascii="Courier New" w:hAnsi="Courier New" w:cs="Courier New"/>
          <w:noProof/>
          <w:sz w:val="32"/>
          <w:szCs w:val="32"/>
        </w:rPr>
        <w:t xml:space="preserve"> remove(</w:t>
      </w:r>
      <w:r w:rsidRPr="00DE4020"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 w:rsidRPr="00DE4020">
        <w:rPr>
          <w:rFonts w:ascii="Courier New" w:hAnsi="Courier New" w:cs="Courier New"/>
          <w:noProof/>
          <w:sz w:val="32"/>
          <w:szCs w:val="32"/>
        </w:rPr>
        <w:t xml:space="preserve"> i);</w:t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>
        <w:rPr>
          <w:rFonts w:ascii="Courier New" w:hAnsi="Courier New" w:cs="Courier New"/>
          <w:noProof/>
          <w:sz w:val="32"/>
          <w:szCs w:val="32"/>
        </w:rPr>
        <w:tab/>
      </w:r>
      <w:r w:rsidR="007D1FA0" w:rsidRPr="007D1FA0">
        <w:rPr>
          <w:rFonts w:cstheme="minorHAnsi"/>
          <w:noProof/>
          <w:sz w:val="24"/>
          <w:szCs w:val="24"/>
        </w:rPr>
        <w:t>- O(</w:t>
      </w:r>
      <w:r w:rsidR="007D1FA0">
        <w:rPr>
          <w:rFonts w:cstheme="minorHAnsi"/>
          <w:noProof/>
          <w:sz w:val="24"/>
          <w:szCs w:val="24"/>
        </w:rPr>
        <w:t>n</w:t>
      </w:r>
      <w:r w:rsidR="007D1FA0" w:rsidRPr="007D1FA0">
        <w:rPr>
          <w:rFonts w:cstheme="minorHAnsi"/>
          <w:noProof/>
          <w:sz w:val="24"/>
          <w:szCs w:val="24"/>
        </w:rPr>
        <w:t>)</w:t>
      </w:r>
    </w:p>
    <w:p w14:paraId="79342CA5" w14:textId="74CEF479" w:rsidR="00DE4020" w:rsidRDefault="00DE4020" w:rsidP="00D33EA2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4285C509" w14:textId="0136187F" w:rsidR="009B6D34" w:rsidRDefault="009B6D34" w:rsidP="00D33EA2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</w:rPr>
        <w:t xml:space="preserve">add </w:t>
      </w:r>
      <w:r>
        <w:rPr>
          <w:rFonts w:cstheme="minorHAnsi"/>
          <w:sz w:val="24"/>
          <w:szCs w:val="24"/>
          <w:lang w:val="ka-GE"/>
        </w:rPr>
        <w:t>ფუნქცია ამატებს გადაცემულ ელემენტს სიის ბოლოში.</w:t>
      </w:r>
    </w:p>
    <w:p w14:paraId="13567CAF" w14:textId="7035F99A" w:rsidR="009B6D34" w:rsidRPr="009B6D34" w:rsidRDefault="009B6D34" w:rsidP="00D33EA2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</w:rPr>
        <w:t xml:space="preserve">insert </w:t>
      </w:r>
      <w:r>
        <w:rPr>
          <w:rFonts w:cstheme="minorHAnsi"/>
          <w:sz w:val="24"/>
          <w:szCs w:val="24"/>
          <w:lang w:val="ka-GE"/>
        </w:rPr>
        <w:t xml:space="preserve">ფუნქცია </w:t>
      </w:r>
      <w:r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sz w:val="24"/>
          <w:szCs w:val="24"/>
          <w:lang w:val="ka-GE"/>
        </w:rPr>
        <w:t xml:space="preserve">ინდექსზე ამატებს ახალ ელემენტს მნიშვნელობით </w:t>
      </w:r>
      <w:r>
        <w:rPr>
          <w:rFonts w:cstheme="minorHAnsi"/>
          <w:sz w:val="24"/>
          <w:szCs w:val="24"/>
        </w:rPr>
        <w:t>val</w:t>
      </w:r>
      <w:r>
        <w:rPr>
          <w:rFonts w:cstheme="minorHAnsi"/>
          <w:sz w:val="24"/>
          <w:szCs w:val="24"/>
          <w:lang w:val="ka-GE"/>
        </w:rPr>
        <w:t xml:space="preserve">. </w:t>
      </w:r>
    </w:p>
    <w:p w14:paraId="03A033B6" w14:textId="2B3DDB81" w:rsidR="009B6D34" w:rsidRPr="009B6D34" w:rsidRDefault="009B6D34" w:rsidP="00D33EA2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</w:rPr>
        <w:t xml:space="preserve">remove </w:t>
      </w:r>
      <w:r>
        <w:rPr>
          <w:rFonts w:cstheme="minorHAnsi"/>
          <w:sz w:val="24"/>
          <w:szCs w:val="24"/>
          <w:lang w:val="ka-GE"/>
        </w:rPr>
        <w:t xml:space="preserve">ფუნქცია შლის სიიდან </w:t>
      </w:r>
      <w:r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sz w:val="24"/>
          <w:szCs w:val="24"/>
          <w:lang w:val="ka-GE"/>
        </w:rPr>
        <w:t>ინდექსზე არსებულ ელემენტს.</w:t>
      </w:r>
    </w:p>
    <w:p w14:paraId="0A671F0F" w14:textId="77777777" w:rsidR="009B6D34" w:rsidRDefault="009B6D34" w:rsidP="00D33EA2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136B200D" w14:textId="30E78B16" w:rsidR="00DE4020" w:rsidRDefault="007D1FA0" w:rsidP="00D33EA2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 xml:space="preserve">ინტერფეისის ფუნქციებს გვერდით მიწერილი აქვს თუ რა დროში უნდა ასრულებდნენ მუშაობას. დესტრუქტორის დაწერა არ გევალებათ. მეტი ინფორმაციისთვის შეგიძლიათ </w:t>
      </w:r>
      <w:r>
        <w:rPr>
          <w:rFonts w:cstheme="minorHAnsi"/>
          <w:sz w:val="24"/>
          <w:szCs w:val="24"/>
        </w:rPr>
        <w:t xml:space="preserve">main.cpp </w:t>
      </w:r>
      <w:r>
        <w:rPr>
          <w:rFonts w:cstheme="minorHAnsi"/>
          <w:sz w:val="24"/>
          <w:szCs w:val="24"/>
          <w:lang w:val="ka-GE"/>
        </w:rPr>
        <w:t>ფაილში იხილოთ ტესტები.</w:t>
      </w:r>
    </w:p>
    <w:p w14:paraId="3DCF9B04" w14:textId="77ECC9FC" w:rsidR="007D1FA0" w:rsidRDefault="007D1FA0" w:rsidP="00D33EA2">
      <w:pPr>
        <w:ind w:left="-540" w:right="-560"/>
        <w:rPr>
          <w:rFonts w:cstheme="minorHAnsi"/>
          <w:sz w:val="24"/>
          <w:szCs w:val="24"/>
          <w:lang w:val="ka-GE"/>
        </w:rPr>
      </w:pPr>
      <w:r>
        <w:rPr>
          <w:rFonts w:cstheme="minorHAnsi"/>
          <w:sz w:val="24"/>
          <w:szCs w:val="24"/>
          <w:lang w:val="ka-GE"/>
        </w:rPr>
        <w:t>გაითვალისწინეთ არ გაქვთ მასივის, სტრინგის ან სხვა რომელიმე მზა კოლექციის გამოყენების უფლება.</w:t>
      </w:r>
    </w:p>
    <w:p w14:paraId="520DAE4C" w14:textId="71E48D39" w:rsidR="00084FB0" w:rsidRDefault="00084FB0" w:rsidP="00D33EA2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680AA7F5" w14:textId="7BDA63B4" w:rsidR="00084FB0" w:rsidRDefault="00084FB0" w:rsidP="00D33EA2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042FDA58" w14:textId="3AD80F73" w:rsidR="00084FB0" w:rsidRDefault="00084FB0" w:rsidP="00D33EA2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0DD5926F" w14:textId="77777777" w:rsidR="00084FB0" w:rsidRPr="007D1FA0" w:rsidRDefault="00084FB0" w:rsidP="00D33EA2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51D1706C" w14:textId="6AD2B014" w:rsidR="007D1FA0" w:rsidRDefault="007D1FA0" w:rsidP="00D33EA2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2FB9EF18" w14:textId="77777777" w:rsidR="007D1FA0" w:rsidRDefault="007D1FA0" w:rsidP="00D33EA2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53A6EE9A" w14:textId="461C65A8" w:rsidR="00DE4020" w:rsidRDefault="00DE4020" w:rsidP="00D33EA2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4A74C475" w14:textId="7CA1A1F4" w:rsidR="00DE4020" w:rsidRDefault="00DE4020" w:rsidP="00D33EA2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5FCF0B98" w14:textId="24FCAD19" w:rsidR="00DE4020" w:rsidRDefault="00DE4020" w:rsidP="00D33EA2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0C895A9F" w14:textId="0C6644A1" w:rsidR="00DE4020" w:rsidRDefault="00DE4020" w:rsidP="00D33EA2">
      <w:pPr>
        <w:ind w:left="-540" w:right="-560"/>
        <w:rPr>
          <w:rFonts w:cstheme="minorHAnsi"/>
          <w:sz w:val="24"/>
          <w:szCs w:val="24"/>
          <w:lang w:val="ka-GE"/>
        </w:rPr>
      </w:pPr>
    </w:p>
    <w:p w14:paraId="4A63972D" w14:textId="77777777" w:rsidR="00DE4020" w:rsidRPr="00DE4020" w:rsidRDefault="00DE4020" w:rsidP="00D33EA2">
      <w:pPr>
        <w:ind w:left="-540" w:right="-560"/>
        <w:rPr>
          <w:rFonts w:cstheme="minorHAnsi"/>
          <w:noProof/>
          <w:sz w:val="24"/>
          <w:szCs w:val="24"/>
          <w:lang w:val="ka-GE"/>
        </w:rPr>
      </w:pPr>
    </w:p>
    <w:sectPr w:rsidR="00DE4020" w:rsidRPr="00DE4020" w:rsidSect="004E1002">
      <w:headerReference w:type="default" r:id="rId11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53F71" w14:textId="77777777" w:rsidR="005538C8" w:rsidRDefault="005538C8" w:rsidP="00035636">
      <w:r>
        <w:separator/>
      </w:r>
    </w:p>
  </w:endnote>
  <w:endnote w:type="continuationSeparator" w:id="0">
    <w:p w14:paraId="08534A40" w14:textId="77777777" w:rsidR="005538C8" w:rsidRDefault="005538C8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B50DB" w14:textId="77777777" w:rsidR="005538C8" w:rsidRDefault="005538C8" w:rsidP="00035636">
      <w:r>
        <w:separator/>
      </w:r>
    </w:p>
  </w:footnote>
  <w:footnote w:type="continuationSeparator" w:id="0">
    <w:p w14:paraId="28DB378D" w14:textId="77777777" w:rsidR="005538C8" w:rsidRDefault="005538C8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604AF" w14:textId="77777777" w:rsidR="001F5A6F" w:rsidRDefault="005538C8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1025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1026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თბილისის </w:t>
                </w: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E16B14"/>
    <w:multiLevelType w:val="hybridMultilevel"/>
    <w:tmpl w:val="5088CE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9547C06"/>
    <w:multiLevelType w:val="hybridMultilevel"/>
    <w:tmpl w:val="A502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0C68"/>
    <w:multiLevelType w:val="hybridMultilevel"/>
    <w:tmpl w:val="E2D6B9AA"/>
    <w:lvl w:ilvl="0" w:tplc="033A17D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13B413C2"/>
    <w:multiLevelType w:val="hybridMultilevel"/>
    <w:tmpl w:val="D36A3C5A"/>
    <w:lvl w:ilvl="0" w:tplc="B4B0347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7" w15:restartNumberingAfterBreak="0">
    <w:nsid w:val="1DF03B37"/>
    <w:multiLevelType w:val="hybridMultilevel"/>
    <w:tmpl w:val="1ECE07B6"/>
    <w:lvl w:ilvl="0" w:tplc="BC8268A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231D35C9"/>
    <w:multiLevelType w:val="hybridMultilevel"/>
    <w:tmpl w:val="25A225B8"/>
    <w:lvl w:ilvl="0" w:tplc="BBC639C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A0D3E"/>
    <w:multiLevelType w:val="hybridMultilevel"/>
    <w:tmpl w:val="6C820F3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12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4" w15:restartNumberingAfterBreak="0">
    <w:nsid w:val="3069605E"/>
    <w:multiLevelType w:val="hybridMultilevel"/>
    <w:tmpl w:val="DDF0CB32"/>
    <w:lvl w:ilvl="0" w:tplc="B7D84E8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31704028"/>
    <w:multiLevelType w:val="hybridMultilevel"/>
    <w:tmpl w:val="FE521F8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3BFD2491"/>
    <w:multiLevelType w:val="hybridMultilevel"/>
    <w:tmpl w:val="29FC30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43750F30"/>
    <w:multiLevelType w:val="hybridMultilevel"/>
    <w:tmpl w:val="95426FC6"/>
    <w:lvl w:ilvl="0" w:tplc="274C1CA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8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9" w15:restartNumberingAfterBreak="0">
    <w:nsid w:val="4AE211E2"/>
    <w:multiLevelType w:val="hybridMultilevel"/>
    <w:tmpl w:val="5E22BAC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1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2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00ADD"/>
    <w:multiLevelType w:val="hybridMultilevel"/>
    <w:tmpl w:val="C430F0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02730"/>
    <w:multiLevelType w:val="hybridMultilevel"/>
    <w:tmpl w:val="3D8ED468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6" w15:restartNumberingAfterBreak="0">
    <w:nsid w:val="612C2A4E"/>
    <w:multiLevelType w:val="hybridMultilevel"/>
    <w:tmpl w:val="AED0D06E"/>
    <w:lvl w:ilvl="0" w:tplc="F5BA6C2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7" w15:restartNumberingAfterBreak="0">
    <w:nsid w:val="6BA90C91"/>
    <w:multiLevelType w:val="hybridMultilevel"/>
    <w:tmpl w:val="1C36B8E4"/>
    <w:lvl w:ilvl="0" w:tplc="942CC4D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8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0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 w16cid:durableId="757336585">
    <w:abstractNumId w:val="11"/>
  </w:num>
  <w:num w:numId="2" w16cid:durableId="1924993593">
    <w:abstractNumId w:val="6"/>
  </w:num>
  <w:num w:numId="3" w16cid:durableId="925500674">
    <w:abstractNumId w:val="12"/>
  </w:num>
  <w:num w:numId="4" w16cid:durableId="1799763882">
    <w:abstractNumId w:val="28"/>
  </w:num>
  <w:num w:numId="5" w16cid:durableId="725879543">
    <w:abstractNumId w:val="22"/>
  </w:num>
  <w:num w:numId="6" w16cid:durableId="1362633057">
    <w:abstractNumId w:val="3"/>
  </w:num>
  <w:num w:numId="7" w16cid:durableId="1164130948">
    <w:abstractNumId w:val="18"/>
  </w:num>
  <w:num w:numId="8" w16cid:durableId="976761948">
    <w:abstractNumId w:val="13"/>
  </w:num>
  <w:num w:numId="9" w16cid:durableId="1940991861">
    <w:abstractNumId w:val="24"/>
  </w:num>
  <w:num w:numId="10" w16cid:durableId="105775177">
    <w:abstractNumId w:val="0"/>
  </w:num>
  <w:num w:numId="11" w16cid:durableId="1280606113">
    <w:abstractNumId w:val="20"/>
  </w:num>
  <w:num w:numId="12" w16cid:durableId="476459797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92452725">
    <w:abstractNumId w:val="9"/>
  </w:num>
  <w:num w:numId="14" w16cid:durableId="9451629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12491506">
    <w:abstractNumId w:val="21"/>
  </w:num>
  <w:num w:numId="16" w16cid:durableId="1631082957">
    <w:abstractNumId w:val="30"/>
  </w:num>
  <w:num w:numId="17" w16cid:durableId="577590624">
    <w:abstractNumId w:val="14"/>
  </w:num>
  <w:num w:numId="18" w16cid:durableId="1476683973">
    <w:abstractNumId w:val="16"/>
  </w:num>
  <w:num w:numId="19" w16cid:durableId="761872541">
    <w:abstractNumId w:val="19"/>
  </w:num>
  <w:num w:numId="20" w16cid:durableId="938030564">
    <w:abstractNumId w:val="2"/>
  </w:num>
  <w:num w:numId="21" w16cid:durableId="1377585830">
    <w:abstractNumId w:val="23"/>
  </w:num>
  <w:num w:numId="22" w16cid:durableId="1534541269">
    <w:abstractNumId w:val="10"/>
  </w:num>
  <w:num w:numId="23" w16cid:durableId="1311061597">
    <w:abstractNumId w:val="29"/>
    <w:lvlOverride w:ilvl="0">
      <w:startOverride w:val="1"/>
    </w:lvlOverride>
  </w:num>
  <w:num w:numId="24" w16cid:durableId="123472994">
    <w:abstractNumId w:val="15"/>
  </w:num>
  <w:num w:numId="25" w16cid:durableId="868958685">
    <w:abstractNumId w:val="25"/>
  </w:num>
  <w:num w:numId="26" w16cid:durableId="205683429">
    <w:abstractNumId w:val="17"/>
  </w:num>
  <w:num w:numId="27" w16cid:durableId="437071151">
    <w:abstractNumId w:val="1"/>
  </w:num>
  <w:num w:numId="28" w16cid:durableId="849876025">
    <w:abstractNumId w:val="7"/>
  </w:num>
  <w:num w:numId="29" w16cid:durableId="2006665974">
    <w:abstractNumId w:val="26"/>
  </w:num>
  <w:num w:numId="30" w16cid:durableId="1481383601">
    <w:abstractNumId w:val="4"/>
  </w:num>
  <w:num w:numId="31" w16cid:durableId="642808237">
    <w:abstractNumId w:val="27"/>
  </w:num>
  <w:num w:numId="32" w16cid:durableId="652177757">
    <w:abstractNumId w:val="5"/>
  </w:num>
  <w:num w:numId="33" w16cid:durableId="10960998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90A"/>
    <w:rsid w:val="00000E66"/>
    <w:rsid w:val="00001D1C"/>
    <w:rsid w:val="00003DD2"/>
    <w:rsid w:val="00003FFF"/>
    <w:rsid w:val="00004972"/>
    <w:rsid w:val="00004F5F"/>
    <w:rsid w:val="000146B4"/>
    <w:rsid w:val="0001587F"/>
    <w:rsid w:val="00016EAD"/>
    <w:rsid w:val="0001740A"/>
    <w:rsid w:val="00017FB3"/>
    <w:rsid w:val="000217BF"/>
    <w:rsid w:val="00027F94"/>
    <w:rsid w:val="00033316"/>
    <w:rsid w:val="00035636"/>
    <w:rsid w:val="00043569"/>
    <w:rsid w:val="00044C1F"/>
    <w:rsid w:val="0004547D"/>
    <w:rsid w:val="0004753F"/>
    <w:rsid w:val="000504CD"/>
    <w:rsid w:val="0005236D"/>
    <w:rsid w:val="000537DC"/>
    <w:rsid w:val="00053FD1"/>
    <w:rsid w:val="000545FC"/>
    <w:rsid w:val="0005473D"/>
    <w:rsid w:val="000623B2"/>
    <w:rsid w:val="00064377"/>
    <w:rsid w:val="00074BFD"/>
    <w:rsid w:val="00076ABB"/>
    <w:rsid w:val="00076B20"/>
    <w:rsid w:val="000823E9"/>
    <w:rsid w:val="00084FB0"/>
    <w:rsid w:val="000964DA"/>
    <w:rsid w:val="00097795"/>
    <w:rsid w:val="000A0478"/>
    <w:rsid w:val="000A3F08"/>
    <w:rsid w:val="000B77DC"/>
    <w:rsid w:val="000C2CAD"/>
    <w:rsid w:val="000C38A3"/>
    <w:rsid w:val="000C72FC"/>
    <w:rsid w:val="000C75E5"/>
    <w:rsid w:val="000D1B6A"/>
    <w:rsid w:val="000D353A"/>
    <w:rsid w:val="000D6A18"/>
    <w:rsid w:val="000D7312"/>
    <w:rsid w:val="000E3C85"/>
    <w:rsid w:val="000F024E"/>
    <w:rsid w:val="000F09C6"/>
    <w:rsid w:val="0010012B"/>
    <w:rsid w:val="0010731B"/>
    <w:rsid w:val="001073EE"/>
    <w:rsid w:val="00113B30"/>
    <w:rsid w:val="00123CFF"/>
    <w:rsid w:val="00134460"/>
    <w:rsid w:val="0013749C"/>
    <w:rsid w:val="0013776A"/>
    <w:rsid w:val="00137D68"/>
    <w:rsid w:val="00146AB6"/>
    <w:rsid w:val="00147A90"/>
    <w:rsid w:val="00150263"/>
    <w:rsid w:val="00150510"/>
    <w:rsid w:val="001514BB"/>
    <w:rsid w:val="00152FC7"/>
    <w:rsid w:val="00157FA8"/>
    <w:rsid w:val="00160343"/>
    <w:rsid w:val="00160F91"/>
    <w:rsid w:val="00161896"/>
    <w:rsid w:val="00167988"/>
    <w:rsid w:val="00167FA2"/>
    <w:rsid w:val="00170EA8"/>
    <w:rsid w:val="0017222A"/>
    <w:rsid w:val="00174C36"/>
    <w:rsid w:val="00175C38"/>
    <w:rsid w:val="001863B4"/>
    <w:rsid w:val="0019099A"/>
    <w:rsid w:val="00192B3B"/>
    <w:rsid w:val="00194ABB"/>
    <w:rsid w:val="00195DBD"/>
    <w:rsid w:val="00197B22"/>
    <w:rsid w:val="001A1936"/>
    <w:rsid w:val="001A2A4E"/>
    <w:rsid w:val="001A445C"/>
    <w:rsid w:val="001B3F0A"/>
    <w:rsid w:val="001C2994"/>
    <w:rsid w:val="001C3528"/>
    <w:rsid w:val="001D0BD1"/>
    <w:rsid w:val="001E1F53"/>
    <w:rsid w:val="001E74B1"/>
    <w:rsid w:val="001F0E42"/>
    <w:rsid w:val="001F5A6F"/>
    <w:rsid w:val="00203069"/>
    <w:rsid w:val="00203709"/>
    <w:rsid w:val="00203CA5"/>
    <w:rsid w:val="00204CA1"/>
    <w:rsid w:val="0020519A"/>
    <w:rsid w:val="0020788E"/>
    <w:rsid w:val="00213149"/>
    <w:rsid w:val="00222174"/>
    <w:rsid w:val="002235E2"/>
    <w:rsid w:val="002256DC"/>
    <w:rsid w:val="00230A46"/>
    <w:rsid w:val="0023179E"/>
    <w:rsid w:val="0023340D"/>
    <w:rsid w:val="00236F00"/>
    <w:rsid w:val="00245A24"/>
    <w:rsid w:val="00247B33"/>
    <w:rsid w:val="00252C32"/>
    <w:rsid w:val="002566AF"/>
    <w:rsid w:val="00263128"/>
    <w:rsid w:val="00264953"/>
    <w:rsid w:val="0028257D"/>
    <w:rsid w:val="002828B4"/>
    <w:rsid w:val="002835D8"/>
    <w:rsid w:val="0028390A"/>
    <w:rsid w:val="00286805"/>
    <w:rsid w:val="00286A09"/>
    <w:rsid w:val="00286CCD"/>
    <w:rsid w:val="0029049B"/>
    <w:rsid w:val="00292EB5"/>
    <w:rsid w:val="0029408A"/>
    <w:rsid w:val="002A6FC6"/>
    <w:rsid w:val="002B35A7"/>
    <w:rsid w:val="002B3850"/>
    <w:rsid w:val="002B44DD"/>
    <w:rsid w:val="002B7301"/>
    <w:rsid w:val="002C0B49"/>
    <w:rsid w:val="002C65F5"/>
    <w:rsid w:val="002E0211"/>
    <w:rsid w:val="002E6F1F"/>
    <w:rsid w:val="002E7D27"/>
    <w:rsid w:val="002F3FC3"/>
    <w:rsid w:val="002F69BF"/>
    <w:rsid w:val="00300081"/>
    <w:rsid w:val="00301BA9"/>
    <w:rsid w:val="00301C23"/>
    <w:rsid w:val="00305938"/>
    <w:rsid w:val="00305FB8"/>
    <w:rsid w:val="00307B14"/>
    <w:rsid w:val="0031597F"/>
    <w:rsid w:val="003163AE"/>
    <w:rsid w:val="0032041C"/>
    <w:rsid w:val="0032189E"/>
    <w:rsid w:val="00326133"/>
    <w:rsid w:val="00331ADE"/>
    <w:rsid w:val="00334410"/>
    <w:rsid w:val="00335750"/>
    <w:rsid w:val="00336C93"/>
    <w:rsid w:val="003417FD"/>
    <w:rsid w:val="00342354"/>
    <w:rsid w:val="00345E1F"/>
    <w:rsid w:val="0035614A"/>
    <w:rsid w:val="00366818"/>
    <w:rsid w:val="0037550A"/>
    <w:rsid w:val="00386460"/>
    <w:rsid w:val="003873B0"/>
    <w:rsid w:val="00392D12"/>
    <w:rsid w:val="00394972"/>
    <w:rsid w:val="00395556"/>
    <w:rsid w:val="003A0516"/>
    <w:rsid w:val="003A3699"/>
    <w:rsid w:val="003A3923"/>
    <w:rsid w:val="003A7F1D"/>
    <w:rsid w:val="003B081C"/>
    <w:rsid w:val="003B468B"/>
    <w:rsid w:val="003C5145"/>
    <w:rsid w:val="003C5DE8"/>
    <w:rsid w:val="003D1819"/>
    <w:rsid w:val="003D1A45"/>
    <w:rsid w:val="003D261A"/>
    <w:rsid w:val="003F084B"/>
    <w:rsid w:val="003F3B45"/>
    <w:rsid w:val="003F7A0C"/>
    <w:rsid w:val="00411B9C"/>
    <w:rsid w:val="004123E4"/>
    <w:rsid w:val="00416919"/>
    <w:rsid w:val="00422AF6"/>
    <w:rsid w:val="0042464E"/>
    <w:rsid w:val="00425633"/>
    <w:rsid w:val="00426E89"/>
    <w:rsid w:val="004271CC"/>
    <w:rsid w:val="004329C5"/>
    <w:rsid w:val="004334A9"/>
    <w:rsid w:val="00435C83"/>
    <w:rsid w:val="00440805"/>
    <w:rsid w:val="004413E5"/>
    <w:rsid w:val="00445056"/>
    <w:rsid w:val="00446317"/>
    <w:rsid w:val="00452071"/>
    <w:rsid w:val="004548ED"/>
    <w:rsid w:val="004552DC"/>
    <w:rsid w:val="00455387"/>
    <w:rsid w:val="00461D4A"/>
    <w:rsid w:val="00463444"/>
    <w:rsid w:val="004648F4"/>
    <w:rsid w:val="004667D0"/>
    <w:rsid w:val="004679D2"/>
    <w:rsid w:val="004729E6"/>
    <w:rsid w:val="0047570C"/>
    <w:rsid w:val="004844C5"/>
    <w:rsid w:val="00490EEF"/>
    <w:rsid w:val="004A5380"/>
    <w:rsid w:val="004B5FB0"/>
    <w:rsid w:val="004C070C"/>
    <w:rsid w:val="004C3485"/>
    <w:rsid w:val="004C56EC"/>
    <w:rsid w:val="004D3C77"/>
    <w:rsid w:val="004D4707"/>
    <w:rsid w:val="004D4DF6"/>
    <w:rsid w:val="004D70CE"/>
    <w:rsid w:val="004E0B0A"/>
    <w:rsid w:val="004E1002"/>
    <w:rsid w:val="004E22E5"/>
    <w:rsid w:val="004E4B61"/>
    <w:rsid w:val="004E6206"/>
    <w:rsid w:val="004E7385"/>
    <w:rsid w:val="004E7F4A"/>
    <w:rsid w:val="004F2076"/>
    <w:rsid w:val="004F27B3"/>
    <w:rsid w:val="004F63DF"/>
    <w:rsid w:val="004F7A76"/>
    <w:rsid w:val="005030B1"/>
    <w:rsid w:val="00514C21"/>
    <w:rsid w:val="0051533C"/>
    <w:rsid w:val="005177EA"/>
    <w:rsid w:val="005300C2"/>
    <w:rsid w:val="00530CE6"/>
    <w:rsid w:val="0053369E"/>
    <w:rsid w:val="00537866"/>
    <w:rsid w:val="00543733"/>
    <w:rsid w:val="005437DB"/>
    <w:rsid w:val="0054556A"/>
    <w:rsid w:val="005506BC"/>
    <w:rsid w:val="00551F49"/>
    <w:rsid w:val="005538C8"/>
    <w:rsid w:val="00553A06"/>
    <w:rsid w:val="005550D2"/>
    <w:rsid w:val="00561409"/>
    <w:rsid w:val="00567298"/>
    <w:rsid w:val="00572508"/>
    <w:rsid w:val="0057274B"/>
    <w:rsid w:val="0057281D"/>
    <w:rsid w:val="005728E2"/>
    <w:rsid w:val="00575F85"/>
    <w:rsid w:val="00580659"/>
    <w:rsid w:val="0058271A"/>
    <w:rsid w:val="00586A2E"/>
    <w:rsid w:val="005877BB"/>
    <w:rsid w:val="005908DE"/>
    <w:rsid w:val="005909DB"/>
    <w:rsid w:val="00593C0B"/>
    <w:rsid w:val="00593F0A"/>
    <w:rsid w:val="00594271"/>
    <w:rsid w:val="005A161D"/>
    <w:rsid w:val="005A498D"/>
    <w:rsid w:val="005A62F4"/>
    <w:rsid w:val="005B297D"/>
    <w:rsid w:val="005B3517"/>
    <w:rsid w:val="005B7E53"/>
    <w:rsid w:val="005C5535"/>
    <w:rsid w:val="005C788A"/>
    <w:rsid w:val="005D00CA"/>
    <w:rsid w:val="005E3EE2"/>
    <w:rsid w:val="005E5F2E"/>
    <w:rsid w:val="005E6C7D"/>
    <w:rsid w:val="005E7EAB"/>
    <w:rsid w:val="005F47A0"/>
    <w:rsid w:val="005F4986"/>
    <w:rsid w:val="005F642F"/>
    <w:rsid w:val="00603183"/>
    <w:rsid w:val="00603D96"/>
    <w:rsid w:val="00611B27"/>
    <w:rsid w:val="00614B76"/>
    <w:rsid w:val="0062595E"/>
    <w:rsid w:val="00631C57"/>
    <w:rsid w:val="00636B0E"/>
    <w:rsid w:val="006404A4"/>
    <w:rsid w:val="006408DE"/>
    <w:rsid w:val="0064142C"/>
    <w:rsid w:val="00657523"/>
    <w:rsid w:val="0066003E"/>
    <w:rsid w:val="00665C6C"/>
    <w:rsid w:val="00676E8B"/>
    <w:rsid w:val="0068096F"/>
    <w:rsid w:val="00683F5F"/>
    <w:rsid w:val="006858CE"/>
    <w:rsid w:val="0068658E"/>
    <w:rsid w:val="00690317"/>
    <w:rsid w:val="00690AED"/>
    <w:rsid w:val="00692488"/>
    <w:rsid w:val="006A73E1"/>
    <w:rsid w:val="006B03CE"/>
    <w:rsid w:val="006B314A"/>
    <w:rsid w:val="006B7092"/>
    <w:rsid w:val="006C31E1"/>
    <w:rsid w:val="006C451D"/>
    <w:rsid w:val="006D73C0"/>
    <w:rsid w:val="006E2B66"/>
    <w:rsid w:val="006E31B1"/>
    <w:rsid w:val="006F684D"/>
    <w:rsid w:val="00701602"/>
    <w:rsid w:val="00701923"/>
    <w:rsid w:val="007035B0"/>
    <w:rsid w:val="00703950"/>
    <w:rsid w:val="007107D4"/>
    <w:rsid w:val="00711F51"/>
    <w:rsid w:val="00721E43"/>
    <w:rsid w:val="00724632"/>
    <w:rsid w:val="0073606A"/>
    <w:rsid w:val="00740843"/>
    <w:rsid w:val="0074722E"/>
    <w:rsid w:val="00751076"/>
    <w:rsid w:val="00755036"/>
    <w:rsid w:val="00756A2D"/>
    <w:rsid w:val="00757A33"/>
    <w:rsid w:val="007665A4"/>
    <w:rsid w:val="00767BB5"/>
    <w:rsid w:val="00770FB2"/>
    <w:rsid w:val="0077303D"/>
    <w:rsid w:val="007735C4"/>
    <w:rsid w:val="00776F9C"/>
    <w:rsid w:val="00780A24"/>
    <w:rsid w:val="00796978"/>
    <w:rsid w:val="00796CF7"/>
    <w:rsid w:val="007977CD"/>
    <w:rsid w:val="007A2527"/>
    <w:rsid w:val="007A3EC0"/>
    <w:rsid w:val="007A43F7"/>
    <w:rsid w:val="007A6E91"/>
    <w:rsid w:val="007A7EDE"/>
    <w:rsid w:val="007C2C95"/>
    <w:rsid w:val="007D1FA0"/>
    <w:rsid w:val="007D5CD1"/>
    <w:rsid w:val="007E55B7"/>
    <w:rsid w:val="007F7643"/>
    <w:rsid w:val="0080342D"/>
    <w:rsid w:val="00804F27"/>
    <w:rsid w:val="00807E4B"/>
    <w:rsid w:val="0082318A"/>
    <w:rsid w:val="0082365C"/>
    <w:rsid w:val="00833730"/>
    <w:rsid w:val="00834F73"/>
    <w:rsid w:val="008363F9"/>
    <w:rsid w:val="008458C1"/>
    <w:rsid w:val="00845C67"/>
    <w:rsid w:val="00846FB9"/>
    <w:rsid w:val="00852CE2"/>
    <w:rsid w:val="00853BE7"/>
    <w:rsid w:val="00860D59"/>
    <w:rsid w:val="0086468B"/>
    <w:rsid w:val="00865638"/>
    <w:rsid w:val="0086567D"/>
    <w:rsid w:val="00865A45"/>
    <w:rsid w:val="00866A09"/>
    <w:rsid w:val="008751FD"/>
    <w:rsid w:val="008813B2"/>
    <w:rsid w:val="008831E8"/>
    <w:rsid w:val="00892456"/>
    <w:rsid w:val="0089492C"/>
    <w:rsid w:val="008A14F4"/>
    <w:rsid w:val="008A231A"/>
    <w:rsid w:val="008B2F87"/>
    <w:rsid w:val="008B6AA0"/>
    <w:rsid w:val="008C40D0"/>
    <w:rsid w:val="008D077E"/>
    <w:rsid w:val="008D36F1"/>
    <w:rsid w:val="008E00AC"/>
    <w:rsid w:val="008E7F8F"/>
    <w:rsid w:val="008F6779"/>
    <w:rsid w:val="00903898"/>
    <w:rsid w:val="00924334"/>
    <w:rsid w:val="0094378D"/>
    <w:rsid w:val="00945BD0"/>
    <w:rsid w:val="00951157"/>
    <w:rsid w:val="00952025"/>
    <w:rsid w:val="0095332E"/>
    <w:rsid w:val="00954A23"/>
    <w:rsid w:val="00975544"/>
    <w:rsid w:val="00977C29"/>
    <w:rsid w:val="009839D0"/>
    <w:rsid w:val="0099078D"/>
    <w:rsid w:val="009A15AB"/>
    <w:rsid w:val="009A2747"/>
    <w:rsid w:val="009A64A7"/>
    <w:rsid w:val="009B192E"/>
    <w:rsid w:val="009B6D34"/>
    <w:rsid w:val="009B707A"/>
    <w:rsid w:val="009C0054"/>
    <w:rsid w:val="009C12BB"/>
    <w:rsid w:val="009C6DD9"/>
    <w:rsid w:val="009D054C"/>
    <w:rsid w:val="009E6A11"/>
    <w:rsid w:val="009E7B52"/>
    <w:rsid w:val="00A01F12"/>
    <w:rsid w:val="00A02057"/>
    <w:rsid w:val="00A03825"/>
    <w:rsid w:val="00A105D8"/>
    <w:rsid w:val="00A108DE"/>
    <w:rsid w:val="00A10CA0"/>
    <w:rsid w:val="00A145E7"/>
    <w:rsid w:val="00A1501D"/>
    <w:rsid w:val="00A346A0"/>
    <w:rsid w:val="00A34D90"/>
    <w:rsid w:val="00A413F6"/>
    <w:rsid w:val="00A44493"/>
    <w:rsid w:val="00A4455D"/>
    <w:rsid w:val="00A5022D"/>
    <w:rsid w:val="00A50376"/>
    <w:rsid w:val="00A57787"/>
    <w:rsid w:val="00A71856"/>
    <w:rsid w:val="00A7379B"/>
    <w:rsid w:val="00A73DD7"/>
    <w:rsid w:val="00A82564"/>
    <w:rsid w:val="00A86B69"/>
    <w:rsid w:val="00A9310A"/>
    <w:rsid w:val="00A93BC4"/>
    <w:rsid w:val="00A95FC1"/>
    <w:rsid w:val="00AA025E"/>
    <w:rsid w:val="00AA34DD"/>
    <w:rsid w:val="00AA51A7"/>
    <w:rsid w:val="00AA6B68"/>
    <w:rsid w:val="00AA7498"/>
    <w:rsid w:val="00AB684E"/>
    <w:rsid w:val="00AD136F"/>
    <w:rsid w:val="00AE0A99"/>
    <w:rsid w:val="00AE2E19"/>
    <w:rsid w:val="00AE3C1E"/>
    <w:rsid w:val="00AE53D3"/>
    <w:rsid w:val="00AF109C"/>
    <w:rsid w:val="00AF6198"/>
    <w:rsid w:val="00AF7B0F"/>
    <w:rsid w:val="00B02550"/>
    <w:rsid w:val="00B02DD4"/>
    <w:rsid w:val="00B107BF"/>
    <w:rsid w:val="00B11BF9"/>
    <w:rsid w:val="00B20208"/>
    <w:rsid w:val="00B22FAB"/>
    <w:rsid w:val="00B23001"/>
    <w:rsid w:val="00B26E34"/>
    <w:rsid w:val="00B26F20"/>
    <w:rsid w:val="00B27F01"/>
    <w:rsid w:val="00B30880"/>
    <w:rsid w:val="00B348FA"/>
    <w:rsid w:val="00B36BE4"/>
    <w:rsid w:val="00B4144C"/>
    <w:rsid w:val="00B41666"/>
    <w:rsid w:val="00B47655"/>
    <w:rsid w:val="00B5048C"/>
    <w:rsid w:val="00B515C6"/>
    <w:rsid w:val="00B6068A"/>
    <w:rsid w:val="00B6072C"/>
    <w:rsid w:val="00B62C5D"/>
    <w:rsid w:val="00B64982"/>
    <w:rsid w:val="00B76CDE"/>
    <w:rsid w:val="00B81B1B"/>
    <w:rsid w:val="00B8489E"/>
    <w:rsid w:val="00B87411"/>
    <w:rsid w:val="00B875FC"/>
    <w:rsid w:val="00B87DAE"/>
    <w:rsid w:val="00B91A9C"/>
    <w:rsid w:val="00B94210"/>
    <w:rsid w:val="00B9425E"/>
    <w:rsid w:val="00B972DA"/>
    <w:rsid w:val="00BA0F12"/>
    <w:rsid w:val="00BA31AD"/>
    <w:rsid w:val="00BA3401"/>
    <w:rsid w:val="00BB3ED5"/>
    <w:rsid w:val="00BB7566"/>
    <w:rsid w:val="00BD0E37"/>
    <w:rsid w:val="00BD30CE"/>
    <w:rsid w:val="00BD5478"/>
    <w:rsid w:val="00BD7DF3"/>
    <w:rsid w:val="00BE7118"/>
    <w:rsid w:val="00BF23C5"/>
    <w:rsid w:val="00BF502A"/>
    <w:rsid w:val="00BF5BF3"/>
    <w:rsid w:val="00C04C01"/>
    <w:rsid w:val="00C1201A"/>
    <w:rsid w:val="00C1345D"/>
    <w:rsid w:val="00C151D2"/>
    <w:rsid w:val="00C17987"/>
    <w:rsid w:val="00C20304"/>
    <w:rsid w:val="00C25A30"/>
    <w:rsid w:val="00C347E2"/>
    <w:rsid w:val="00C352B2"/>
    <w:rsid w:val="00C36CEB"/>
    <w:rsid w:val="00C401DE"/>
    <w:rsid w:val="00C44D92"/>
    <w:rsid w:val="00C47E2A"/>
    <w:rsid w:val="00C51F28"/>
    <w:rsid w:val="00C5366C"/>
    <w:rsid w:val="00C6472A"/>
    <w:rsid w:val="00C64A02"/>
    <w:rsid w:val="00C71AC4"/>
    <w:rsid w:val="00C7323C"/>
    <w:rsid w:val="00C7419A"/>
    <w:rsid w:val="00C761D4"/>
    <w:rsid w:val="00C76B77"/>
    <w:rsid w:val="00C8283C"/>
    <w:rsid w:val="00C87244"/>
    <w:rsid w:val="00C966B2"/>
    <w:rsid w:val="00C97933"/>
    <w:rsid w:val="00CA7175"/>
    <w:rsid w:val="00CC1104"/>
    <w:rsid w:val="00CE29D7"/>
    <w:rsid w:val="00CF034C"/>
    <w:rsid w:val="00CF51A2"/>
    <w:rsid w:val="00D11D67"/>
    <w:rsid w:val="00D224FC"/>
    <w:rsid w:val="00D2275E"/>
    <w:rsid w:val="00D22DDE"/>
    <w:rsid w:val="00D33EA2"/>
    <w:rsid w:val="00D36A1F"/>
    <w:rsid w:val="00D416DB"/>
    <w:rsid w:val="00D42A83"/>
    <w:rsid w:val="00D65D51"/>
    <w:rsid w:val="00D66176"/>
    <w:rsid w:val="00D66EBA"/>
    <w:rsid w:val="00D73719"/>
    <w:rsid w:val="00D75B24"/>
    <w:rsid w:val="00D776BD"/>
    <w:rsid w:val="00D80210"/>
    <w:rsid w:val="00D8229A"/>
    <w:rsid w:val="00D82645"/>
    <w:rsid w:val="00D832F1"/>
    <w:rsid w:val="00D83421"/>
    <w:rsid w:val="00D91867"/>
    <w:rsid w:val="00DA3673"/>
    <w:rsid w:val="00DA62B4"/>
    <w:rsid w:val="00DA6AC2"/>
    <w:rsid w:val="00DC0039"/>
    <w:rsid w:val="00DC20F3"/>
    <w:rsid w:val="00DD0819"/>
    <w:rsid w:val="00DD7A41"/>
    <w:rsid w:val="00DE0022"/>
    <w:rsid w:val="00DE0C3E"/>
    <w:rsid w:val="00DE13FC"/>
    <w:rsid w:val="00DE2302"/>
    <w:rsid w:val="00DE3D47"/>
    <w:rsid w:val="00DE4020"/>
    <w:rsid w:val="00DF4D66"/>
    <w:rsid w:val="00DF703F"/>
    <w:rsid w:val="00DF7866"/>
    <w:rsid w:val="00E00438"/>
    <w:rsid w:val="00E00CCF"/>
    <w:rsid w:val="00E02B3A"/>
    <w:rsid w:val="00E1016D"/>
    <w:rsid w:val="00E13B3A"/>
    <w:rsid w:val="00E174F0"/>
    <w:rsid w:val="00E30106"/>
    <w:rsid w:val="00E30B9E"/>
    <w:rsid w:val="00E40FA9"/>
    <w:rsid w:val="00E419BF"/>
    <w:rsid w:val="00E42DC3"/>
    <w:rsid w:val="00E472A0"/>
    <w:rsid w:val="00E47998"/>
    <w:rsid w:val="00E523A5"/>
    <w:rsid w:val="00E84320"/>
    <w:rsid w:val="00E93746"/>
    <w:rsid w:val="00EA624C"/>
    <w:rsid w:val="00EA6793"/>
    <w:rsid w:val="00EB35F7"/>
    <w:rsid w:val="00EB5531"/>
    <w:rsid w:val="00EC0636"/>
    <w:rsid w:val="00EC21C6"/>
    <w:rsid w:val="00EC6FA6"/>
    <w:rsid w:val="00EE0966"/>
    <w:rsid w:val="00EE548B"/>
    <w:rsid w:val="00EF1049"/>
    <w:rsid w:val="00EF1BBC"/>
    <w:rsid w:val="00EF1DD3"/>
    <w:rsid w:val="00EF1EB1"/>
    <w:rsid w:val="00EF3045"/>
    <w:rsid w:val="00EF5865"/>
    <w:rsid w:val="00EF73EA"/>
    <w:rsid w:val="00F006B0"/>
    <w:rsid w:val="00F0303B"/>
    <w:rsid w:val="00F11BF2"/>
    <w:rsid w:val="00F13152"/>
    <w:rsid w:val="00F17582"/>
    <w:rsid w:val="00F176AA"/>
    <w:rsid w:val="00F20CDB"/>
    <w:rsid w:val="00F22992"/>
    <w:rsid w:val="00F2583C"/>
    <w:rsid w:val="00F27F8D"/>
    <w:rsid w:val="00F306BE"/>
    <w:rsid w:val="00F3082C"/>
    <w:rsid w:val="00F322E8"/>
    <w:rsid w:val="00F3420C"/>
    <w:rsid w:val="00F352F5"/>
    <w:rsid w:val="00F364FD"/>
    <w:rsid w:val="00F3685F"/>
    <w:rsid w:val="00F45096"/>
    <w:rsid w:val="00F46920"/>
    <w:rsid w:val="00F474FB"/>
    <w:rsid w:val="00F475C2"/>
    <w:rsid w:val="00F52788"/>
    <w:rsid w:val="00F52FF3"/>
    <w:rsid w:val="00F545A5"/>
    <w:rsid w:val="00F54979"/>
    <w:rsid w:val="00F55EF2"/>
    <w:rsid w:val="00F55FCA"/>
    <w:rsid w:val="00F56B53"/>
    <w:rsid w:val="00F72EEF"/>
    <w:rsid w:val="00F7451D"/>
    <w:rsid w:val="00F768B2"/>
    <w:rsid w:val="00F7784C"/>
    <w:rsid w:val="00F80235"/>
    <w:rsid w:val="00F85981"/>
    <w:rsid w:val="00F93870"/>
    <w:rsid w:val="00FA33E1"/>
    <w:rsid w:val="00FA72E0"/>
    <w:rsid w:val="00FB0AA9"/>
    <w:rsid w:val="00FB20D2"/>
    <w:rsid w:val="00FB6272"/>
    <w:rsid w:val="00FB6B13"/>
    <w:rsid w:val="00FC35D2"/>
    <w:rsid w:val="00FD0D31"/>
    <w:rsid w:val="00FD4B12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27F55A-721E-46D8-B65D-D811BB25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17758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Giorgi Bochorishvili</cp:lastModifiedBy>
  <cp:revision>399</cp:revision>
  <cp:lastPrinted>2014-03-26T10:10:00Z</cp:lastPrinted>
  <dcterms:created xsi:type="dcterms:W3CDTF">2013-10-08T13:02:00Z</dcterms:created>
  <dcterms:modified xsi:type="dcterms:W3CDTF">2022-06-11T13:11:00Z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