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998FA" w14:textId="00858AF4" w:rsidR="007A2833" w:rsidRPr="00783019" w:rsidRDefault="007A2833" w:rsidP="007A283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283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8301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69E8D3B" w14:textId="09C1353C" w:rsidR="007A2833" w:rsidRPr="007A2833" w:rsidRDefault="007A2833" w:rsidP="007A2833">
      <w:pPr>
        <w:pStyle w:val="a3"/>
        <w:rPr>
          <w:rFonts w:ascii="Times New Roman" w:hAnsi="Times New Roman" w:cs="Times New Roman"/>
          <w:sz w:val="28"/>
          <w:szCs w:val="28"/>
        </w:rPr>
      </w:pPr>
      <w:r w:rsidRPr="007A2833">
        <w:rPr>
          <w:rFonts w:ascii="Times New Roman" w:hAnsi="Times New Roman" w:cs="Times New Roman"/>
          <w:sz w:val="28"/>
          <w:szCs w:val="28"/>
        </w:rPr>
        <w:t>Основы программирования. Прикладная математика, 1 курс, осенний семестр.</w:t>
      </w:r>
    </w:p>
    <w:p w14:paraId="4B9CE52D" w14:textId="77777777" w:rsidR="007A2833" w:rsidRDefault="007A2833" w:rsidP="007A2833">
      <w:pPr>
        <w:pStyle w:val="a3"/>
      </w:pPr>
    </w:p>
    <w:p w14:paraId="4057AD2A" w14:textId="77777777" w:rsidR="002312AF" w:rsidRDefault="003703ED" w:rsidP="007A283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ABBA</w:t>
      </w:r>
      <w:r w:rsidR="00DE071C">
        <w:rPr>
          <w:rFonts w:ascii="Times New Roman" w:hAnsi="Times New Roman" w:cs="Times New Roman"/>
          <w:sz w:val="28"/>
          <w:szCs w:val="28"/>
        </w:rPr>
        <w:t>.</w:t>
      </w:r>
      <w:r w:rsidRPr="00370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 массив из 8 целых чисел, например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3703ED" w14:paraId="1CD34295" w14:textId="77777777" w:rsidTr="003703ED">
        <w:tc>
          <w:tcPr>
            <w:tcW w:w="8851" w:type="dxa"/>
          </w:tcPr>
          <w:p w14:paraId="7E9B09C8" w14:textId="77777777" w:rsidR="003703ED" w:rsidRPr="00185F26" w:rsidRDefault="003703ED" w:rsidP="003703E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sample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[8]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={</w:t>
            </w:r>
            <w:proofErr w:type="gramEnd"/>
            <w:r w:rsidR="003816C6" w:rsidRPr="003816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-1413863686, -1146374827, -1162027246, -1442185216, 184549376, 11534336, 655360, 179026592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185F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6FAE0A98" w14:textId="77777777" w:rsidR="003703ED" w:rsidRDefault="003703ED" w:rsidP="003703E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числа этого массива представить в 16-ричном виде, то они образуют матрицу </w:t>
      </w:r>
      <w:r w:rsidRPr="003703E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03ED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из 16-ричных цифр, как показано на рисунке ниже</w:t>
      </w:r>
    </w:p>
    <w:p w14:paraId="02D95977" w14:textId="77777777" w:rsidR="003703ED" w:rsidRPr="003703ED" w:rsidRDefault="003703ED" w:rsidP="003703E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53F92" wp14:editId="57F4B122">
            <wp:extent cx="2199640" cy="2096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E19A" w14:textId="194B832E" w:rsidR="00DE071C" w:rsidRDefault="003703ED" w:rsidP="00DE07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написать функцию </w:t>
      </w:r>
      <w:r w:rsidR="007A283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A2833" w:rsidRPr="007A28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abba</w:t>
      </w:r>
      <w:r w:rsidRPr="003703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A283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A2833" w:rsidRPr="007A2833">
        <w:rPr>
          <w:rFonts w:ascii="Times New Roman" w:hAnsi="Times New Roman" w:cs="Times New Roman"/>
          <w:sz w:val="28"/>
          <w:szCs w:val="28"/>
        </w:rPr>
        <w:t xml:space="preserve"> </w:t>
      </w:r>
      <w:r w:rsidR="007A2833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7A2833" w:rsidRPr="007A2833">
        <w:rPr>
          <w:rFonts w:ascii="Times New Roman" w:hAnsi="Times New Roman" w:cs="Times New Roman"/>
          <w:sz w:val="28"/>
          <w:szCs w:val="28"/>
        </w:rPr>
        <w:t>[8]</w:t>
      </w:r>
      <w:r w:rsidRPr="003703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которой дается массив из 8 целых чисел, а она подсчитывает число </w:t>
      </w:r>
      <w:r w:rsidR="006939C0">
        <w:rPr>
          <w:rFonts w:ascii="Times New Roman" w:hAnsi="Times New Roman" w:cs="Times New Roman"/>
          <w:sz w:val="28"/>
          <w:szCs w:val="28"/>
        </w:rPr>
        <w:t xml:space="preserve">уникальных  </w:t>
      </w:r>
      <w:r>
        <w:rPr>
          <w:rFonts w:ascii="Times New Roman" w:hAnsi="Times New Roman" w:cs="Times New Roman"/>
          <w:sz w:val="28"/>
          <w:szCs w:val="28"/>
        </w:rPr>
        <w:t>слов АВВА, которые можно прочесть в 16-ричном представлении этого массива. Двигаться можно только влево</w:t>
      </w:r>
      <w:r w:rsidRPr="003816C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вправо</w:t>
      </w:r>
      <w:r w:rsidRPr="003816C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вверх</w:t>
      </w:r>
      <w:r w:rsidRPr="003816C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вниз. </w:t>
      </w:r>
      <w:r w:rsidR="003816C6">
        <w:rPr>
          <w:rFonts w:ascii="Times New Roman" w:hAnsi="Times New Roman" w:cs="Times New Roman"/>
          <w:sz w:val="28"/>
          <w:szCs w:val="28"/>
        </w:rPr>
        <w:t xml:space="preserve"> Например, в приведенном примере, если стоять в левом верхнем углу на букве </w:t>
      </w:r>
      <w:r w:rsidR="003816C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16C6">
        <w:rPr>
          <w:rFonts w:ascii="Times New Roman" w:hAnsi="Times New Roman" w:cs="Times New Roman"/>
          <w:sz w:val="28"/>
          <w:szCs w:val="28"/>
        </w:rPr>
        <w:t xml:space="preserve">, то </w:t>
      </w:r>
      <w:r w:rsidR="003816C6">
        <w:rPr>
          <w:rFonts w:ascii="Times New Roman" w:hAnsi="Times New Roman" w:cs="Times New Roman"/>
          <w:sz w:val="28"/>
          <w:szCs w:val="28"/>
          <w:lang w:val="en-US"/>
        </w:rPr>
        <w:t>ABBA</w:t>
      </w:r>
      <w:r w:rsidR="003816C6" w:rsidRPr="003816C6">
        <w:rPr>
          <w:rFonts w:ascii="Times New Roman" w:hAnsi="Times New Roman" w:cs="Times New Roman"/>
          <w:sz w:val="28"/>
          <w:szCs w:val="28"/>
        </w:rPr>
        <w:t xml:space="preserve"> </w:t>
      </w:r>
      <w:r w:rsidR="003816C6">
        <w:rPr>
          <w:rFonts w:ascii="Times New Roman" w:hAnsi="Times New Roman" w:cs="Times New Roman"/>
          <w:sz w:val="28"/>
          <w:szCs w:val="28"/>
        </w:rPr>
        <w:t xml:space="preserve">можно прочитать по горизонтали </w:t>
      </w:r>
      <w:r w:rsidR="00542290">
        <w:rPr>
          <w:rFonts w:ascii="Times New Roman" w:hAnsi="Times New Roman" w:cs="Times New Roman"/>
          <w:sz w:val="28"/>
          <w:szCs w:val="28"/>
        </w:rPr>
        <w:t xml:space="preserve">или по вертикали </w:t>
      </w:r>
      <w:r w:rsidR="003816C6">
        <w:rPr>
          <w:rFonts w:ascii="Times New Roman" w:hAnsi="Times New Roman" w:cs="Times New Roman"/>
          <w:sz w:val="28"/>
          <w:szCs w:val="28"/>
        </w:rPr>
        <w:t>или так: вправо-вниз-вниз</w:t>
      </w:r>
      <w:r w:rsidR="007A2833">
        <w:rPr>
          <w:rFonts w:ascii="Times New Roman" w:hAnsi="Times New Roman" w:cs="Times New Roman"/>
          <w:sz w:val="28"/>
          <w:szCs w:val="28"/>
        </w:rPr>
        <w:t xml:space="preserve"> или так: вправо-вниз-вправо, </w:t>
      </w:r>
      <w:r w:rsidR="003816C6">
        <w:rPr>
          <w:rFonts w:ascii="Times New Roman" w:hAnsi="Times New Roman" w:cs="Times New Roman"/>
          <w:sz w:val="28"/>
          <w:szCs w:val="28"/>
        </w:rPr>
        <w:t xml:space="preserve">но не по диагонали. </w:t>
      </w:r>
      <w:r w:rsidR="00542290">
        <w:rPr>
          <w:rFonts w:ascii="Times New Roman" w:hAnsi="Times New Roman" w:cs="Times New Roman"/>
          <w:sz w:val="28"/>
          <w:szCs w:val="28"/>
        </w:rPr>
        <w:t xml:space="preserve">Прочтение из левого верхнего угла вправо-влево не учитывается, так как в этом случае буквы А </w:t>
      </w:r>
      <w:proofErr w:type="gramStart"/>
      <w:r w:rsidR="0054229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542290">
        <w:rPr>
          <w:rFonts w:ascii="Times New Roman" w:hAnsi="Times New Roman" w:cs="Times New Roman"/>
          <w:sz w:val="28"/>
          <w:szCs w:val="28"/>
        </w:rPr>
        <w:t xml:space="preserve"> В были бы учтены по два раза. </w:t>
      </w:r>
      <w:r w:rsidR="003816C6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3816C6">
        <w:rPr>
          <w:rFonts w:ascii="Times New Roman" w:hAnsi="Times New Roman" w:cs="Times New Roman"/>
          <w:sz w:val="28"/>
          <w:szCs w:val="28"/>
          <w:lang w:val="en-US"/>
        </w:rPr>
        <w:t>ABBA</w:t>
      </w:r>
      <w:r w:rsidR="003816C6" w:rsidRPr="003816C6">
        <w:rPr>
          <w:rFonts w:ascii="Times New Roman" w:hAnsi="Times New Roman" w:cs="Times New Roman"/>
          <w:sz w:val="28"/>
          <w:szCs w:val="28"/>
        </w:rPr>
        <w:t xml:space="preserve"> </w:t>
      </w:r>
      <w:r w:rsidR="003816C6">
        <w:rPr>
          <w:rFonts w:ascii="Times New Roman" w:hAnsi="Times New Roman" w:cs="Times New Roman"/>
          <w:sz w:val="28"/>
          <w:szCs w:val="28"/>
        </w:rPr>
        <w:t>– слово палиндром, то обратные прочтения учитывать не над</w:t>
      </w:r>
      <w:r w:rsidR="00185F26">
        <w:rPr>
          <w:rFonts w:ascii="Times New Roman" w:hAnsi="Times New Roman" w:cs="Times New Roman"/>
          <w:sz w:val="28"/>
          <w:szCs w:val="28"/>
        </w:rPr>
        <w:t>о. То есть АВВА прочтенная вниз из левого верхнего угла (0,0</w:t>
      </w:r>
      <w:proofErr w:type="gramStart"/>
      <w:r w:rsidR="00185F26">
        <w:rPr>
          <w:rFonts w:ascii="Times New Roman" w:hAnsi="Times New Roman" w:cs="Times New Roman"/>
          <w:sz w:val="28"/>
          <w:szCs w:val="28"/>
        </w:rPr>
        <w:t xml:space="preserve">),  </w:t>
      </w:r>
      <w:r w:rsidR="003816C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816C6">
        <w:rPr>
          <w:rFonts w:ascii="Times New Roman" w:hAnsi="Times New Roman" w:cs="Times New Roman"/>
          <w:sz w:val="28"/>
          <w:szCs w:val="28"/>
        </w:rPr>
        <w:t xml:space="preserve"> </w:t>
      </w:r>
      <w:r w:rsidR="003816C6">
        <w:rPr>
          <w:rFonts w:ascii="Times New Roman" w:hAnsi="Times New Roman" w:cs="Times New Roman"/>
          <w:sz w:val="28"/>
          <w:szCs w:val="28"/>
          <w:lang w:val="en-US"/>
        </w:rPr>
        <w:t>ABBA</w:t>
      </w:r>
      <w:r w:rsidR="003816C6">
        <w:rPr>
          <w:rFonts w:ascii="Times New Roman" w:hAnsi="Times New Roman" w:cs="Times New Roman"/>
          <w:sz w:val="28"/>
          <w:szCs w:val="28"/>
        </w:rPr>
        <w:t>, прочтенная вверх из позиции (3,0)</w:t>
      </w:r>
      <w:r w:rsidR="00185F26">
        <w:rPr>
          <w:rFonts w:ascii="Times New Roman" w:hAnsi="Times New Roman" w:cs="Times New Roman"/>
          <w:sz w:val="28"/>
          <w:szCs w:val="28"/>
        </w:rPr>
        <w:t xml:space="preserve">, </w:t>
      </w:r>
      <w:r w:rsidR="003816C6">
        <w:rPr>
          <w:rFonts w:ascii="Times New Roman" w:hAnsi="Times New Roman" w:cs="Times New Roman"/>
          <w:sz w:val="28"/>
          <w:szCs w:val="28"/>
        </w:rPr>
        <w:t xml:space="preserve"> –это одно и то же прочтение.</w:t>
      </w:r>
      <w:r w:rsidR="00185F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60B3B5" w14:textId="77777777" w:rsidR="00185F26" w:rsidRDefault="00185F26" w:rsidP="00DE071C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185F26" w14:paraId="76F5BAF9" w14:textId="77777777" w:rsidTr="00185F26">
        <w:tc>
          <w:tcPr>
            <w:tcW w:w="9571" w:type="dxa"/>
          </w:tcPr>
          <w:p w14:paraId="50DADA4E" w14:textId="77777777" w:rsidR="00185F26" w:rsidRPr="00185F26" w:rsidRDefault="00185F26" w:rsidP="00DE071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sample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[8]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={</w:t>
            </w:r>
            <w:proofErr w:type="gramEnd"/>
            <w:r w:rsidRPr="00185F26">
              <w:rPr>
                <w:rFonts w:ascii="Times New Roman" w:hAnsi="Times New Roman" w:cs="Times New Roman"/>
                <w:sz w:val="28"/>
                <w:szCs w:val="28"/>
              </w:rPr>
              <w:t>-1430650880, -1157627904, 3145728, -1442185216, 184549376, 11534336, 655360, 384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</w:tbl>
    <w:p w14:paraId="4C12DE17" w14:textId="77777777" w:rsidR="00185F26" w:rsidRDefault="00185F26" w:rsidP="00DE07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ADEE71C" w14:textId="77777777" w:rsidR="00185F26" w:rsidRPr="00185F26" w:rsidRDefault="00185F26" w:rsidP="00DE07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посчитать число уникальных вхождений </w:t>
      </w:r>
      <w:r>
        <w:rPr>
          <w:rFonts w:ascii="Times New Roman" w:hAnsi="Times New Roman" w:cs="Times New Roman"/>
          <w:sz w:val="28"/>
          <w:szCs w:val="28"/>
          <w:lang w:val="en-US"/>
        </w:rPr>
        <w:t>ABBA</w:t>
      </w:r>
      <w:r w:rsidRPr="00185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185F2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185F2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Программа также будет проверяться на 3-4 других образцах.</w:t>
      </w:r>
    </w:p>
    <w:p w14:paraId="6E0DA4E7" w14:textId="77777777" w:rsidR="00DE071C" w:rsidRPr="00DE071C" w:rsidRDefault="00DE071C" w:rsidP="00DE071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ED40A1" w14:textId="77777777" w:rsidR="00C37DEA" w:rsidRPr="00C37DEA" w:rsidRDefault="00C37DEA" w:rsidP="00C37DEA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C37DEA" w:rsidRPr="00C37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D20E6"/>
    <w:multiLevelType w:val="hybridMultilevel"/>
    <w:tmpl w:val="5904419E"/>
    <w:lvl w:ilvl="0" w:tplc="72B4EB10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DE3"/>
    <w:rsid w:val="001040A1"/>
    <w:rsid w:val="00185F26"/>
    <w:rsid w:val="002312AF"/>
    <w:rsid w:val="002F0B0E"/>
    <w:rsid w:val="00305CBB"/>
    <w:rsid w:val="003703ED"/>
    <w:rsid w:val="003816C6"/>
    <w:rsid w:val="00542290"/>
    <w:rsid w:val="006939C0"/>
    <w:rsid w:val="00764547"/>
    <w:rsid w:val="00783019"/>
    <w:rsid w:val="007A2833"/>
    <w:rsid w:val="00A3317D"/>
    <w:rsid w:val="00B00657"/>
    <w:rsid w:val="00C37DEA"/>
    <w:rsid w:val="00CD2DE3"/>
    <w:rsid w:val="00D32639"/>
    <w:rsid w:val="00DE071C"/>
    <w:rsid w:val="00E9739E"/>
    <w:rsid w:val="00FB14C6"/>
    <w:rsid w:val="00F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ED6F"/>
  <w15:docId w15:val="{A712573A-8B26-40B6-B77E-ADAB7593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D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2DE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32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263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70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german</dc:creator>
  <cp:lastModifiedBy> </cp:lastModifiedBy>
  <cp:revision>11</cp:revision>
  <dcterms:created xsi:type="dcterms:W3CDTF">2020-04-08T07:03:00Z</dcterms:created>
  <dcterms:modified xsi:type="dcterms:W3CDTF">2022-11-15T04:16:00Z</dcterms:modified>
</cp:coreProperties>
</file>