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7D73" w14:textId="19811483" w:rsidR="007B3A60" w:rsidRDefault="006C018B" w:rsidP="008056E2">
      <w:pPr>
        <w:spacing w:after="0" w:line="240" w:lineRule="auto"/>
        <w:ind w:left="0" w:firstLine="0"/>
        <w:jc w:val="center"/>
        <w:rPr>
          <w:b/>
          <w:bCs/>
        </w:rPr>
      </w:pPr>
      <w:r>
        <w:rPr>
          <w:b/>
          <w:bCs/>
        </w:rPr>
        <w:t>Содержание</w:t>
      </w:r>
    </w:p>
    <w:sdt>
      <w:sdtPr>
        <w:rPr>
          <w:rFonts w:eastAsia="Times New Roman" w:cs="Times New Roman"/>
          <w:color w:val="000000"/>
          <w:szCs w:val="22"/>
        </w:rPr>
        <w:id w:val="-20611566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949EDB" w14:textId="273C2332" w:rsidR="00F40194" w:rsidRPr="00F40194" w:rsidRDefault="00F40194" w:rsidP="008056E2">
          <w:pPr>
            <w:pStyle w:val="a4"/>
            <w:numPr>
              <w:ilvl w:val="0"/>
              <w:numId w:val="0"/>
            </w:numPr>
            <w:spacing w:line="240" w:lineRule="auto"/>
            <w:rPr>
              <w:bCs/>
            </w:rPr>
          </w:pPr>
        </w:p>
        <w:p w14:paraId="388D16CC" w14:textId="0D6960E3" w:rsidR="002C4CE2" w:rsidRPr="002C4CE2" w:rsidRDefault="00F40194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r w:rsidRPr="00E1731C">
            <w:rPr>
              <w:b w:val="0"/>
              <w:bCs/>
            </w:rPr>
            <w:fldChar w:fldCharType="begin"/>
          </w:r>
          <w:r w:rsidRPr="00E1731C">
            <w:rPr>
              <w:b w:val="0"/>
              <w:bCs/>
            </w:rPr>
            <w:instrText xml:space="preserve"> TOC \o "1-3" \h \z \u </w:instrText>
          </w:r>
          <w:r w:rsidRPr="00E1731C">
            <w:rPr>
              <w:b w:val="0"/>
              <w:bCs/>
            </w:rPr>
            <w:fldChar w:fldCharType="separate"/>
          </w:r>
          <w:hyperlink w:anchor="_Toc214715582" w:history="1">
            <w:r w:rsidR="002C4CE2" w:rsidRPr="002C4CE2">
              <w:rPr>
                <w:rStyle w:val="a5"/>
                <w:b w:val="0"/>
                <w:bCs/>
              </w:rPr>
              <w:t>1 Назначение и общая логика работы</w:t>
            </w:r>
            <w:r w:rsidR="002C4CE2" w:rsidRPr="002C4CE2">
              <w:rPr>
                <w:b w:val="0"/>
                <w:bCs/>
                <w:webHidden/>
              </w:rPr>
              <w:tab/>
            </w:r>
            <w:r w:rsidR="002C4CE2" w:rsidRPr="002C4CE2">
              <w:rPr>
                <w:b w:val="0"/>
                <w:bCs/>
                <w:webHidden/>
              </w:rPr>
              <w:fldChar w:fldCharType="begin"/>
            </w:r>
            <w:r w:rsidR="002C4CE2" w:rsidRPr="002C4CE2">
              <w:rPr>
                <w:b w:val="0"/>
                <w:bCs/>
                <w:webHidden/>
              </w:rPr>
              <w:instrText xml:space="preserve"> PAGEREF _Toc214715582 \h </w:instrText>
            </w:r>
            <w:r w:rsidR="002C4CE2" w:rsidRPr="002C4CE2">
              <w:rPr>
                <w:b w:val="0"/>
                <w:bCs/>
                <w:webHidden/>
              </w:rPr>
            </w:r>
            <w:r w:rsidR="002C4CE2"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2</w:t>
            </w:r>
            <w:r w:rsidR="002C4CE2"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17B05007" w14:textId="5DFFDEF9" w:rsidR="002C4CE2" w:rsidRPr="002C4CE2" w:rsidRDefault="002C4CE2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715583" w:history="1">
            <w:r w:rsidRPr="002C4CE2">
              <w:rPr>
                <w:rStyle w:val="a5"/>
                <w:b w:val="0"/>
                <w:bCs/>
              </w:rPr>
              <w:t>2 Главный экран и навигация</w:t>
            </w:r>
            <w:r w:rsidRPr="002C4CE2">
              <w:rPr>
                <w:b w:val="0"/>
                <w:bCs/>
                <w:webHidden/>
              </w:rPr>
              <w:tab/>
            </w:r>
            <w:r w:rsidRPr="002C4CE2">
              <w:rPr>
                <w:b w:val="0"/>
                <w:bCs/>
                <w:webHidden/>
              </w:rPr>
              <w:fldChar w:fldCharType="begin"/>
            </w:r>
            <w:r w:rsidRPr="002C4CE2">
              <w:rPr>
                <w:b w:val="0"/>
                <w:bCs/>
                <w:webHidden/>
              </w:rPr>
              <w:instrText xml:space="preserve"> PAGEREF _Toc214715583 \h </w:instrText>
            </w:r>
            <w:r w:rsidRPr="002C4CE2">
              <w:rPr>
                <w:b w:val="0"/>
                <w:bCs/>
                <w:webHidden/>
              </w:rPr>
            </w:r>
            <w:r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2</w:t>
            </w:r>
            <w:r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61FACDB2" w14:textId="3A3E88B8" w:rsidR="002C4CE2" w:rsidRPr="002C4CE2" w:rsidRDefault="002C4CE2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715584" w:history="1">
            <w:r w:rsidRPr="002C4CE2">
              <w:rPr>
                <w:rStyle w:val="a5"/>
                <w:b w:val="0"/>
                <w:bCs/>
              </w:rPr>
              <w:t>3 Регистрация нового пользователя</w:t>
            </w:r>
            <w:r w:rsidRPr="002C4CE2">
              <w:rPr>
                <w:b w:val="0"/>
                <w:bCs/>
                <w:webHidden/>
              </w:rPr>
              <w:tab/>
            </w:r>
            <w:r w:rsidRPr="002C4CE2">
              <w:rPr>
                <w:b w:val="0"/>
                <w:bCs/>
                <w:webHidden/>
              </w:rPr>
              <w:fldChar w:fldCharType="begin"/>
            </w:r>
            <w:r w:rsidRPr="002C4CE2">
              <w:rPr>
                <w:b w:val="0"/>
                <w:bCs/>
                <w:webHidden/>
              </w:rPr>
              <w:instrText xml:space="preserve"> PAGEREF _Toc214715584 \h </w:instrText>
            </w:r>
            <w:r w:rsidRPr="002C4CE2">
              <w:rPr>
                <w:b w:val="0"/>
                <w:bCs/>
                <w:webHidden/>
              </w:rPr>
            </w:r>
            <w:r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3</w:t>
            </w:r>
            <w:r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6DB2057F" w14:textId="6F2CABF5" w:rsidR="002C4CE2" w:rsidRPr="002C4CE2" w:rsidRDefault="002C4CE2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715585" w:history="1">
            <w:r w:rsidRPr="002C4CE2">
              <w:rPr>
                <w:rStyle w:val="a5"/>
                <w:b w:val="0"/>
                <w:bCs/>
              </w:rPr>
              <w:t>4 Просмотр оборудования</w:t>
            </w:r>
            <w:r w:rsidRPr="002C4CE2">
              <w:rPr>
                <w:b w:val="0"/>
                <w:bCs/>
                <w:webHidden/>
              </w:rPr>
              <w:tab/>
            </w:r>
            <w:r w:rsidRPr="002C4CE2">
              <w:rPr>
                <w:b w:val="0"/>
                <w:bCs/>
                <w:webHidden/>
              </w:rPr>
              <w:fldChar w:fldCharType="begin"/>
            </w:r>
            <w:r w:rsidRPr="002C4CE2">
              <w:rPr>
                <w:b w:val="0"/>
                <w:bCs/>
                <w:webHidden/>
              </w:rPr>
              <w:instrText xml:space="preserve"> PAGEREF _Toc214715585 \h </w:instrText>
            </w:r>
            <w:r w:rsidRPr="002C4CE2">
              <w:rPr>
                <w:b w:val="0"/>
                <w:bCs/>
                <w:webHidden/>
              </w:rPr>
            </w:r>
            <w:r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5</w:t>
            </w:r>
            <w:r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6189BF30" w14:textId="68538DAD" w:rsidR="002C4CE2" w:rsidRPr="002C4CE2" w:rsidRDefault="002C4CE2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715586" w:history="1">
            <w:r w:rsidRPr="002C4CE2">
              <w:rPr>
                <w:rStyle w:val="a5"/>
                <w:b w:val="0"/>
                <w:bCs/>
              </w:rPr>
              <w:t>5 Бронирование компьютера</w:t>
            </w:r>
            <w:r w:rsidRPr="002C4CE2">
              <w:rPr>
                <w:b w:val="0"/>
                <w:bCs/>
                <w:webHidden/>
              </w:rPr>
              <w:tab/>
            </w:r>
            <w:r w:rsidRPr="002C4CE2">
              <w:rPr>
                <w:b w:val="0"/>
                <w:bCs/>
                <w:webHidden/>
              </w:rPr>
              <w:fldChar w:fldCharType="begin"/>
            </w:r>
            <w:r w:rsidRPr="002C4CE2">
              <w:rPr>
                <w:b w:val="0"/>
                <w:bCs/>
                <w:webHidden/>
              </w:rPr>
              <w:instrText xml:space="preserve"> PAGEREF _Toc214715586 \h </w:instrText>
            </w:r>
            <w:r w:rsidRPr="002C4CE2">
              <w:rPr>
                <w:b w:val="0"/>
                <w:bCs/>
                <w:webHidden/>
              </w:rPr>
            </w:r>
            <w:r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7</w:t>
            </w:r>
            <w:r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7C787D8F" w14:textId="37C513F9" w:rsidR="002C4CE2" w:rsidRPr="002C4CE2" w:rsidRDefault="002C4CE2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715587" w:history="1">
            <w:r w:rsidRPr="002C4CE2">
              <w:rPr>
                <w:rStyle w:val="a5"/>
                <w:b w:val="0"/>
                <w:bCs/>
              </w:rPr>
              <w:t>5.2 Выбор компьютера и даты</w:t>
            </w:r>
            <w:r w:rsidRPr="002C4CE2">
              <w:rPr>
                <w:b w:val="0"/>
                <w:bCs/>
                <w:webHidden/>
              </w:rPr>
              <w:tab/>
            </w:r>
            <w:r w:rsidRPr="002C4CE2">
              <w:rPr>
                <w:b w:val="0"/>
                <w:bCs/>
                <w:webHidden/>
              </w:rPr>
              <w:fldChar w:fldCharType="begin"/>
            </w:r>
            <w:r w:rsidRPr="002C4CE2">
              <w:rPr>
                <w:b w:val="0"/>
                <w:bCs/>
                <w:webHidden/>
              </w:rPr>
              <w:instrText xml:space="preserve"> PAGEREF _Toc214715587 \h </w:instrText>
            </w:r>
            <w:r w:rsidRPr="002C4CE2">
              <w:rPr>
                <w:b w:val="0"/>
                <w:bCs/>
                <w:webHidden/>
              </w:rPr>
            </w:r>
            <w:r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8</w:t>
            </w:r>
            <w:r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3575D115" w14:textId="11F29014" w:rsidR="002C4CE2" w:rsidRPr="002C4CE2" w:rsidRDefault="002C4CE2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715588" w:history="1">
            <w:r w:rsidRPr="002C4CE2">
              <w:rPr>
                <w:rStyle w:val="a5"/>
                <w:rFonts w:eastAsia="Times New Roman"/>
                <w:b w:val="0"/>
                <w:bCs/>
              </w:rPr>
              <w:t>5.</w:t>
            </w:r>
            <w:r w:rsidRPr="002C4CE2">
              <w:rPr>
                <w:rStyle w:val="a5"/>
                <w:b w:val="0"/>
                <w:bCs/>
              </w:rPr>
              <w:t>3</w:t>
            </w:r>
            <w:r w:rsidRPr="002C4CE2">
              <w:rPr>
                <w:rStyle w:val="a5"/>
                <w:rFonts w:eastAsia="Times New Roman"/>
                <w:b w:val="0"/>
                <w:bCs/>
              </w:rPr>
              <w:t xml:space="preserve"> Выбор временных интервалов</w:t>
            </w:r>
            <w:r w:rsidRPr="002C4CE2">
              <w:rPr>
                <w:b w:val="0"/>
                <w:bCs/>
                <w:webHidden/>
              </w:rPr>
              <w:tab/>
            </w:r>
            <w:r w:rsidRPr="002C4CE2">
              <w:rPr>
                <w:b w:val="0"/>
                <w:bCs/>
                <w:webHidden/>
              </w:rPr>
              <w:fldChar w:fldCharType="begin"/>
            </w:r>
            <w:r w:rsidRPr="002C4CE2">
              <w:rPr>
                <w:b w:val="0"/>
                <w:bCs/>
                <w:webHidden/>
              </w:rPr>
              <w:instrText xml:space="preserve"> PAGEREF _Toc214715588 \h </w:instrText>
            </w:r>
            <w:r w:rsidRPr="002C4CE2">
              <w:rPr>
                <w:b w:val="0"/>
                <w:bCs/>
                <w:webHidden/>
              </w:rPr>
            </w:r>
            <w:r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9</w:t>
            </w:r>
            <w:r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03E2EF78" w14:textId="134DA856" w:rsidR="002C4CE2" w:rsidRPr="002C4CE2" w:rsidRDefault="002C4CE2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715589" w:history="1">
            <w:r w:rsidRPr="002C4CE2">
              <w:rPr>
                <w:rStyle w:val="a5"/>
                <w:rFonts w:eastAsia="Times New Roman"/>
                <w:b w:val="0"/>
                <w:bCs/>
              </w:rPr>
              <w:t>5.</w:t>
            </w:r>
            <w:r w:rsidRPr="002C4CE2">
              <w:rPr>
                <w:rStyle w:val="a5"/>
                <w:b w:val="0"/>
                <w:bCs/>
              </w:rPr>
              <w:t>4</w:t>
            </w:r>
            <w:r w:rsidRPr="002C4CE2">
              <w:rPr>
                <w:rStyle w:val="a5"/>
                <w:rFonts w:eastAsia="Times New Roman"/>
                <w:b w:val="0"/>
                <w:bCs/>
              </w:rPr>
              <w:t xml:space="preserve"> Расчёт стоимости и подтверждение бронирования</w:t>
            </w:r>
            <w:r w:rsidRPr="002C4CE2">
              <w:rPr>
                <w:b w:val="0"/>
                <w:bCs/>
                <w:webHidden/>
              </w:rPr>
              <w:tab/>
            </w:r>
            <w:r w:rsidRPr="002C4CE2">
              <w:rPr>
                <w:b w:val="0"/>
                <w:bCs/>
                <w:webHidden/>
              </w:rPr>
              <w:fldChar w:fldCharType="begin"/>
            </w:r>
            <w:r w:rsidRPr="002C4CE2">
              <w:rPr>
                <w:b w:val="0"/>
                <w:bCs/>
                <w:webHidden/>
              </w:rPr>
              <w:instrText xml:space="preserve"> PAGEREF _Toc214715589 \h </w:instrText>
            </w:r>
            <w:r w:rsidRPr="002C4CE2">
              <w:rPr>
                <w:b w:val="0"/>
                <w:bCs/>
                <w:webHidden/>
              </w:rPr>
            </w:r>
            <w:r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11</w:t>
            </w:r>
            <w:r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34098418" w14:textId="16CD623B" w:rsidR="002C4CE2" w:rsidRPr="002C4CE2" w:rsidRDefault="002C4CE2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715590" w:history="1">
            <w:r w:rsidRPr="002C4CE2">
              <w:rPr>
                <w:rStyle w:val="a5"/>
                <w:b w:val="0"/>
                <w:bCs/>
              </w:rPr>
              <w:t>6 Профиль</w:t>
            </w:r>
            <w:r w:rsidRPr="002C4CE2">
              <w:rPr>
                <w:b w:val="0"/>
                <w:bCs/>
                <w:webHidden/>
              </w:rPr>
              <w:tab/>
            </w:r>
            <w:r w:rsidRPr="002C4CE2">
              <w:rPr>
                <w:b w:val="0"/>
                <w:bCs/>
                <w:webHidden/>
              </w:rPr>
              <w:fldChar w:fldCharType="begin"/>
            </w:r>
            <w:r w:rsidRPr="002C4CE2">
              <w:rPr>
                <w:b w:val="0"/>
                <w:bCs/>
                <w:webHidden/>
              </w:rPr>
              <w:instrText xml:space="preserve"> PAGEREF _Toc214715590 \h </w:instrText>
            </w:r>
            <w:r w:rsidRPr="002C4CE2">
              <w:rPr>
                <w:b w:val="0"/>
                <w:bCs/>
                <w:webHidden/>
              </w:rPr>
            </w:r>
            <w:r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12</w:t>
            </w:r>
            <w:r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6C1D5AB7" w14:textId="1F914C5B" w:rsidR="002C4CE2" w:rsidRPr="002C4CE2" w:rsidRDefault="002C4CE2">
          <w:pPr>
            <w:pStyle w:val="11"/>
            <w:rPr>
              <w:rFonts w:asciiTheme="minorHAnsi" w:eastAsiaTheme="minorEastAsia" w:hAnsiTheme="minorHAnsi" w:cstheme="minorBidi"/>
              <w:b w:val="0"/>
              <w:bCs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715591" w:history="1">
            <w:r w:rsidRPr="002C4CE2">
              <w:rPr>
                <w:rStyle w:val="a5"/>
                <w:b w:val="0"/>
                <w:bCs/>
              </w:rPr>
              <w:t>7 Администраторская/служебная часть (для работника, недоступна пользователю)</w:t>
            </w:r>
            <w:r w:rsidRPr="002C4CE2">
              <w:rPr>
                <w:b w:val="0"/>
                <w:bCs/>
                <w:webHidden/>
              </w:rPr>
              <w:tab/>
            </w:r>
            <w:r w:rsidRPr="002C4CE2">
              <w:rPr>
                <w:b w:val="0"/>
                <w:bCs/>
                <w:webHidden/>
              </w:rPr>
              <w:fldChar w:fldCharType="begin"/>
            </w:r>
            <w:r w:rsidRPr="002C4CE2">
              <w:rPr>
                <w:b w:val="0"/>
                <w:bCs/>
                <w:webHidden/>
              </w:rPr>
              <w:instrText xml:space="preserve"> PAGEREF _Toc214715591 \h </w:instrText>
            </w:r>
            <w:r w:rsidRPr="002C4CE2">
              <w:rPr>
                <w:b w:val="0"/>
                <w:bCs/>
                <w:webHidden/>
              </w:rPr>
            </w:r>
            <w:r w:rsidRPr="002C4CE2">
              <w:rPr>
                <w:b w:val="0"/>
                <w:bCs/>
                <w:webHidden/>
              </w:rPr>
              <w:fldChar w:fldCharType="separate"/>
            </w:r>
            <w:r w:rsidR="00B9552B">
              <w:rPr>
                <w:b w:val="0"/>
                <w:bCs/>
                <w:webHidden/>
              </w:rPr>
              <w:t>13</w:t>
            </w:r>
            <w:r w:rsidRPr="002C4CE2">
              <w:rPr>
                <w:b w:val="0"/>
                <w:bCs/>
                <w:webHidden/>
              </w:rPr>
              <w:fldChar w:fldCharType="end"/>
            </w:r>
          </w:hyperlink>
        </w:p>
        <w:p w14:paraId="229EF0BB" w14:textId="3D2E220E" w:rsidR="00F40194" w:rsidRDefault="00F40194" w:rsidP="008056E2">
          <w:pPr>
            <w:spacing w:after="0" w:line="240" w:lineRule="auto"/>
            <w:ind w:left="0"/>
          </w:pPr>
          <w:r w:rsidRPr="00E1731C">
            <w:rPr>
              <w:bCs/>
            </w:rPr>
            <w:fldChar w:fldCharType="end"/>
          </w:r>
        </w:p>
      </w:sdtContent>
    </w:sdt>
    <w:p w14:paraId="07FCA4AF" w14:textId="02467ECE" w:rsidR="006C018B" w:rsidRDefault="006C018B" w:rsidP="008056E2">
      <w:pPr>
        <w:spacing w:after="0" w:line="240" w:lineRule="auto"/>
        <w:ind w:left="0" w:firstLine="0"/>
        <w:jc w:val="center"/>
        <w:rPr>
          <w:b/>
          <w:bCs/>
        </w:rPr>
      </w:pPr>
    </w:p>
    <w:p w14:paraId="657B6546" w14:textId="49E9105D" w:rsidR="006C018B" w:rsidRDefault="006C018B" w:rsidP="008056E2">
      <w:pPr>
        <w:spacing w:after="0" w:line="240" w:lineRule="auto"/>
        <w:ind w:left="0" w:firstLine="0"/>
        <w:jc w:val="center"/>
        <w:rPr>
          <w:b/>
          <w:bCs/>
        </w:rPr>
      </w:pPr>
    </w:p>
    <w:p w14:paraId="0D2599C7" w14:textId="76892089" w:rsidR="006C018B" w:rsidRDefault="006C018B" w:rsidP="008056E2">
      <w:pPr>
        <w:spacing w:after="0" w:line="240" w:lineRule="auto"/>
        <w:ind w:left="0" w:firstLine="0"/>
        <w:jc w:val="center"/>
        <w:rPr>
          <w:b/>
          <w:bCs/>
        </w:rPr>
      </w:pPr>
    </w:p>
    <w:p w14:paraId="05B21F49" w14:textId="1D66DC35" w:rsidR="006C018B" w:rsidRDefault="006C018B" w:rsidP="008056E2">
      <w:pPr>
        <w:spacing w:after="0" w:line="240" w:lineRule="auto"/>
        <w:ind w:lef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D6F48C7" w14:textId="77777777" w:rsidR="007B3A60" w:rsidRPr="007B3A60" w:rsidRDefault="007B3A60" w:rsidP="008056E2">
      <w:pPr>
        <w:pStyle w:val="a9"/>
        <w:spacing w:after="0"/>
      </w:pPr>
      <w:bookmarkStart w:id="0" w:name="_Toc214715582"/>
      <w:r w:rsidRPr="007B3A60">
        <w:lastRenderedPageBreak/>
        <w:t>1 Назначение и общая логика работы</w:t>
      </w:r>
      <w:bookmarkEnd w:id="0"/>
    </w:p>
    <w:p w14:paraId="43EB803E" w14:textId="7055164C" w:rsidR="00BF71D6" w:rsidRDefault="00BF71D6" w:rsidP="00BF71D6">
      <w:pPr>
        <w:pStyle w:val="ab"/>
      </w:pPr>
      <w:r w:rsidRPr="00BF71D6">
        <w:t>Веб</w:t>
      </w:r>
      <w:r w:rsidRPr="00BF71D6">
        <w:noBreakHyphen/>
        <w:t>система «Новый Бит» предназначена для онлайн</w:t>
      </w:r>
      <w:r w:rsidRPr="00BF71D6">
        <w:noBreakHyphen/>
        <w:t>бронирования компьютеров в компьютерном клубе, управления списком оборудования и формирования отчётов по загрузке и выручке за выбранный период.</w:t>
      </w:r>
    </w:p>
    <w:p w14:paraId="53E43415" w14:textId="5407CD76" w:rsidR="000C48C3" w:rsidRDefault="00BF71D6" w:rsidP="00BF71D6">
      <w:pPr>
        <w:pStyle w:val="ab"/>
      </w:pPr>
      <w:r w:rsidRPr="00BF71D6">
        <w:t>Система предоставляет пользователю единый веб</w:t>
      </w:r>
      <w:r w:rsidRPr="00BF71D6">
        <w:noBreakHyphen/>
        <w:t>интерфейс, через</w:t>
      </w:r>
      <w:r>
        <w:t xml:space="preserve"> </w:t>
      </w:r>
      <w:r w:rsidRPr="00BF71D6">
        <w:t>который он может зарегистрироваться, войти в аккаунт, просмотреть доступные компьютеры</w:t>
      </w:r>
      <w:r>
        <w:t xml:space="preserve"> </w:t>
      </w:r>
      <w:r w:rsidRPr="00BF71D6">
        <w:t>и</w:t>
      </w:r>
      <w:r>
        <w:t xml:space="preserve"> </w:t>
      </w:r>
      <w:r w:rsidRPr="00BF71D6">
        <w:t>оформить бронь на удобную дату и время.</w:t>
      </w:r>
    </w:p>
    <w:p w14:paraId="2BF3F96C" w14:textId="6435A279" w:rsidR="00BF71D6" w:rsidRDefault="00BF71D6" w:rsidP="00BF71D6">
      <w:pPr>
        <w:pStyle w:val="ab"/>
      </w:pPr>
      <w:r w:rsidRPr="00BF71D6">
        <w:t>Оформление бронирования доступно только авторизованным пользователям, тогда как просмотр информации об оборудовании возможен и без регистрации.</w:t>
      </w:r>
    </w:p>
    <w:p w14:paraId="2BEE084B" w14:textId="00B86AF6" w:rsidR="00BF71D6" w:rsidRDefault="00BF71D6" w:rsidP="00BF71D6">
      <w:pPr>
        <w:pStyle w:val="ab"/>
      </w:pPr>
      <w:r w:rsidRPr="00BF71D6">
        <w:t>Логика работы для обычного пользователя строится по следующей схеме:</w:t>
      </w:r>
    </w:p>
    <w:p w14:paraId="04C12A14" w14:textId="77777777" w:rsidR="00BF71D6" w:rsidRPr="00BF71D6" w:rsidRDefault="00BF71D6">
      <w:pPr>
        <w:pStyle w:val="ab"/>
        <w:numPr>
          <w:ilvl w:val="0"/>
          <w:numId w:val="3"/>
        </w:numPr>
        <w:ind w:left="142" w:firstLine="567"/>
      </w:pPr>
      <w:r w:rsidRPr="00BF71D6">
        <w:t>Переход на главную страницу системы.</w:t>
      </w:r>
    </w:p>
    <w:p w14:paraId="0177F4BF" w14:textId="77777777" w:rsidR="00BF71D6" w:rsidRPr="00BF71D6" w:rsidRDefault="00BF71D6">
      <w:pPr>
        <w:pStyle w:val="ab"/>
        <w:numPr>
          <w:ilvl w:val="0"/>
          <w:numId w:val="3"/>
        </w:numPr>
        <w:ind w:left="142" w:firstLine="567"/>
      </w:pPr>
      <w:r w:rsidRPr="00BF71D6">
        <w:t>Регистрация или вход в личный аккаунт.</w:t>
      </w:r>
    </w:p>
    <w:p w14:paraId="71F4EEB1" w14:textId="77777777" w:rsidR="00BF71D6" w:rsidRPr="00BF71D6" w:rsidRDefault="00BF71D6">
      <w:pPr>
        <w:pStyle w:val="ab"/>
        <w:numPr>
          <w:ilvl w:val="0"/>
          <w:numId w:val="3"/>
        </w:numPr>
        <w:ind w:left="142" w:firstLine="567"/>
      </w:pPr>
      <w:r w:rsidRPr="00BF71D6">
        <w:t>Просмотр списка компьютеров и их характеристик.</w:t>
      </w:r>
    </w:p>
    <w:p w14:paraId="5C75FC0E" w14:textId="77777777" w:rsidR="00BF71D6" w:rsidRPr="00BF71D6" w:rsidRDefault="00BF71D6">
      <w:pPr>
        <w:pStyle w:val="ab"/>
        <w:numPr>
          <w:ilvl w:val="0"/>
          <w:numId w:val="3"/>
        </w:numPr>
        <w:ind w:left="142" w:firstLine="567"/>
      </w:pPr>
      <w:r w:rsidRPr="00BF71D6">
        <w:t>Выбор компьютера и доступных интервалов времени.</w:t>
      </w:r>
    </w:p>
    <w:p w14:paraId="35537EED" w14:textId="77777777" w:rsidR="00BF71D6" w:rsidRDefault="00BF71D6">
      <w:pPr>
        <w:pStyle w:val="ab"/>
        <w:numPr>
          <w:ilvl w:val="0"/>
          <w:numId w:val="3"/>
        </w:numPr>
        <w:ind w:left="142" w:firstLine="567"/>
      </w:pPr>
      <w:r w:rsidRPr="00BF71D6">
        <w:t>Подтверждение бронирования и контроль своих броней в разделе «Мой профиль».</w:t>
      </w:r>
    </w:p>
    <w:p w14:paraId="4FA03CEC" w14:textId="704070E4" w:rsidR="00BF71D6" w:rsidRPr="00BF71D6" w:rsidRDefault="00BF71D6" w:rsidP="00BF71D6">
      <w:pPr>
        <w:pStyle w:val="ab"/>
      </w:pPr>
      <w:r w:rsidRPr="00BF71D6">
        <w:t>Часть функций системы (управление всеми бронями, изменение списка компьютеров, формирование отчётов) доступна только сотрудникам клуба и в данной инструкции описывается как служебная область, недоступная обычному пользователю.</w:t>
      </w:r>
    </w:p>
    <w:p w14:paraId="22968FEC" w14:textId="23FDE024" w:rsidR="005A6BE4" w:rsidRDefault="005A6BE4" w:rsidP="008056E2">
      <w:pPr>
        <w:spacing w:after="0" w:line="240" w:lineRule="auto"/>
        <w:ind w:left="0" w:firstLine="0"/>
        <w:jc w:val="left"/>
        <w:rPr>
          <w:rFonts w:eastAsiaTheme="majorEastAsia" w:cstheme="majorBidi"/>
          <w:b/>
          <w:color w:val="auto"/>
          <w:spacing w:val="-10"/>
          <w:kern w:val="28"/>
          <w:szCs w:val="56"/>
        </w:rPr>
      </w:pPr>
    </w:p>
    <w:p w14:paraId="797F8D15" w14:textId="6AD5AE8F" w:rsidR="007B3A60" w:rsidRPr="007B3A60" w:rsidRDefault="007B3A60" w:rsidP="008056E2">
      <w:pPr>
        <w:pStyle w:val="a9"/>
        <w:spacing w:after="0"/>
      </w:pPr>
      <w:bookmarkStart w:id="1" w:name="_Toc214715583"/>
      <w:r w:rsidRPr="007B3A60">
        <w:t>2 Главный экран и навигация</w:t>
      </w:r>
      <w:bookmarkEnd w:id="1"/>
    </w:p>
    <w:p w14:paraId="02F364D1" w14:textId="2D5B409E" w:rsidR="00BF71D6" w:rsidRDefault="004F335A" w:rsidP="00215D9A">
      <w:pPr>
        <w:pStyle w:val="ab"/>
      </w:pPr>
      <w:r>
        <w:t>Для запуска системы</w:t>
      </w:r>
      <w:r w:rsidR="009563F8" w:rsidRPr="009563F8">
        <w:t xml:space="preserve"> </w:t>
      </w:r>
      <w:r>
        <w:t xml:space="preserve">в браузере нужно в поисковой строке написать </w:t>
      </w:r>
      <w:r w:rsidRPr="00BF71D6">
        <w:t>“</w:t>
      </w:r>
      <w:r>
        <w:rPr>
          <w:rFonts w:eastAsiaTheme="minorEastAsia" w:hint="eastAsia"/>
          <w:lang w:eastAsia="ko-KR"/>
        </w:rPr>
        <w:t>htt0ps://</w:t>
      </w:r>
      <w:proofErr w:type="spellStart"/>
      <w:r>
        <w:rPr>
          <w:rFonts w:eastAsiaTheme="minorEastAsia" w:hint="eastAsia"/>
          <w:lang w:eastAsia="ko-KR"/>
        </w:rPr>
        <w:t>localhost</w:t>
      </w:r>
      <w:proofErr w:type="spellEnd"/>
      <w:r>
        <w:rPr>
          <w:rFonts w:eastAsiaTheme="minorEastAsia" w:hint="eastAsia"/>
          <w:lang w:eastAsia="ko-KR"/>
        </w:rPr>
        <w:t>/</w:t>
      </w:r>
      <w:proofErr w:type="spellStart"/>
      <w:r>
        <w:rPr>
          <w:rFonts w:eastAsiaTheme="minorEastAsia" w:hint="eastAsia"/>
          <w:lang w:eastAsia="ko-KR"/>
        </w:rPr>
        <w:t>newbit</w:t>
      </w:r>
      <w:proofErr w:type="spellEnd"/>
      <w:r w:rsidRPr="004F335A">
        <w:t>”</w:t>
      </w:r>
      <w:r>
        <w:t xml:space="preserve">. После </w:t>
      </w:r>
      <w:r w:rsidR="00BF71D6" w:rsidRPr="00BF71D6">
        <w:t>открывается главная страница компьютерного клуба «Новый Бит»</w:t>
      </w:r>
      <w:r w:rsidR="009563F8" w:rsidRPr="009563F8">
        <w:t xml:space="preserve"> </w:t>
      </w:r>
      <w:r w:rsidR="009563F8">
        <w:t>(см. рисунок 1)</w:t>
      </w:r>
      <w:r w:rsidR="00BF71D6" w:rsidRPr="00BF71D6">
        <w:t>.</w:t>
      </w:r>
    </w:p>
    <w:p w14:paraId="62FBFF57" w14:textId="403FCCA5" w:rsidR="007B3A60" w:rsidRDefault="00BF71D6" w:rsidP="00667CDB">
      <w:pPr>
        <w:spacing w:after="0" w:line="240" w:lineRule="auto"/>
        <w:ind w:left="0"/>
        <w:jc w:val="center"/>
      </w:pPr>
      <w:r w:rsidRPr="00BF71D6">
        <w:rPr>
          <w:noProof/>
          <w:color w:val="auto"/>
          <w:sz w:val="24"/>
          <w:szCs w:val="24"/>
          <w:lang w:eastAsia="ko-KR"/>
        </w:rPr>
        <w:drawing>
          <wp:inline distT="0" distB="0" distL="0" distR="0" wp14:anchorId="4184205D" wp14:editId="4C234BD1">
            <wp:extent cx="5514975" cy="3317110"/>
            <wp:effectExtent l="19050" t="19050" r="9525" b="17145"/>
            <wp:docPr id="128852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20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809" cy="33278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67CDB">
        <w:rPr>
          <w:color w:val="auto"/>
          <w:sz w:val="24"/>
          <w:szCs w:val="24"/>
        </w:rPr>
        <w:br/>
      </w:r>
      <w:r w:rsidR="00667CDB" w:rsidRPr="00215D9A">
        <w:t>Рисунок 1 – Главная страница сайта</w:t>
      </w:r>
    </w:p>
    <w:p w14:paraId="6A9AA2E4" w14:textId="77777777" w:rsidR="00667CDB" w:rsidRPr="00667CDB" w:rsidRDefault="00667CDB" w:rsidP="00667CDB">
      <w:pPr>
        <w:spacing w:after="0" w:line="240" w:lineRule="auto"/>
        <w:ind w:left="0"/>
        <w:jc w:val="center"/>
      </w:pPr>
    </w:p>
    <w:p w14:paraId="45891FB6" w14:textId="77777777" w:rsidR="009563F8" w:rsidRDefault="009563F8" w:rsidP="009563F8">
      <w:pPr>
        <w:pStyle w:val="ab"/>
      </w:pPr>
      <w:r w:rsidRPr="00BF71D6">
        <w:lastRenderedPageBreak/>
        <w:t>В верхней части расположена шапка сайта с логотипом, названием клуба, основным меню и областью пользователя (ссылка «Войти» или имя текущего пользователя).</w:t>
      </w:r>
    </w:p>
    <w:p w14:paraId="3A279B20" w14:textId="77777777" w:rsidR="0036295F" w:rsidRDefault="009563F8" w:rsidP="0036295F">
      <w:pPr>
        <w:pStyle w:val="ab"/>
      </w:pPr>
      <w:r w:rsidRPr="00BF71D6">
        <w:t xml:space="preserve">Основное содержание главной страницы включает приветственный баннер, блок с преимуществами клуба, краткую пошаговую инструкцию «Как забронировать» и контактную информацию (адрес, телефон, </w:t>
      </w:r>
      <w:proofErr w:type="spellStart"/>
      <w:r w:rsidRPr="00BF71D6">
        <w:t>e</w:t>
      </w:r>
      <w:r w:rsidRPr="00BF71D6">
        <w:noBreakHyphen/>
        <w:t>mail</w:t>
      </w:r>
      <w:proofErr w:type="spellEnd"/>
      <w:r w:rsidRPr="00BF71D6">
        <w:t>).</w:t>
      </w:r>
      <w:bookmarkStart w:id="2" w:name="_Toc214715584"/>
    </w:p>
    <w:p w14:paraId="62FDEC30" w14:textId="77777777" w:rsidR="0036295F" w:rsidRDefault="0036295F" w:rsidP="0036295F">
      <w:pPr>
        <w:pStyle w:val="ab"/>
      </w:pPr>
    </w:p>
    <w:p w14:paraId="41D6250A" w14:textId="04793D0C" w:rsidR="008F6C63" w:rsidRPr="0036295F" w:rsidRDefault="001325C6" w:rsidP="0036295F">
      <w:pPr>
        <w:pStyle w:val="a9"/>
      </w:pPr>
      <w:r>
        <w:t xml:space="preserve">3 </w:t>
      </w:r>
      <w:r w:rsidR="00CA0A5D" w:rsidRPr="00CA0A5D">
        <w:t>Регистрация нового пользователя</w:t>
      </w:r>
      <w:bookmarkEnd w:id="2"/>
    </w:p>
    <w:p w14:paraId="4F57B724" w14:textId="031A326C" w:rsidR="008F6C63" w:rsidRDefault="00CA0A5D" w:rsidP="008056E2">
      <w:pPr>
        <w:pStyle w:val="ab"/>
      </w:pPr>
      <w:r w:rsidRPr="00CA0A5D">
        <w:t xml:space="preserve">Для оформления бронирования необходимо иметь личный аккаунт в системе. Без </w:t>
      </w:r>
      <w:r>
        <w:t>входа в систему</w:t>
      </w:r>
      <w:r w:rsidRPr="00CA0A5D">
        <w:t xml:space="preserve"> пользователь может только просматривать главную страницу и раздел «Оборудование», но не может создавать брони.</w:t>
      </w:r>
    </w:p>
    <w:p w14:paraId="5ED69683" w14:textId="579CA041" w:rsidR="00CA0A5D" w:rsidRPr="00CA0A5D" w:rsidRDefault="00CA0A5D" w:rsidP="00CA0A5D">
      <w:pPr>
        <w:pStyle w:val="ab"/>
      </w:pPr>
      <w:r w:rsidRPr="00CA0A5D">
        <w:t xml:space="preserve">Порядок </w:t>
      </w:r>
      <w:r>
        <w:t>входа</w:t>
      </w:r>
      <w:r w:rsidR="004F335A">
        <w:t xml:space="preserve"> (см. рисунок 2)</w:t>
      </w:r>
      <w:r w:rsidRPr="00CA0A5D">
        <w:t>:</w:t>
      </w:r>
    </w:p>
    <w:p w14:paraId="66B6EB0C" w14:textId="409C1FC0" w:rsidR="00CA0A5D" w:rsidRPr="00CA0A5D" w:rsidRDefault="00D62D9F">
      <w:pPr>
        <w:pStyle w:val="ab"/>
        <w:numPr>
          <w:ilvl w:val="0"/>
          <w:numId w:val="4"/>
        </w:numPr>
        <w:tabs>
          <w:tab w:val="clear" w:pos="720"/>
        </w:tabs>
        <w:ind w:left="0" w:firstLine="709"/>
      </w:pPr>
      <w:r>
        <w:t>в</w:t>
      </w:r>
      <w:r w:rsidR="00CA0A5D" w:rsidRPr="00CA0A5D">
        <w:t xml:space="preserve"> правой части шапки нажать ссылку «Войти»</w:t>
      </w:r>
      <w:r w:rsidRPr="00D62D9F">
        <w:t>;</w:t>
      </w:r>
    </w:p>
    <w:p w14:paraId="611ADE7F" w14:textId="433444F8" w:rsidR="00CA0A5D" w:rsidRDefault="00D62D9F">
      <w:pPr>
        <w:pStyle w:val="ab"/>
        <w:numPr>
          <w:ilvl w:val="0"/>
          <w:numId w:val="4"/>
        </w:numPr>
        <w:tabs>
          <w:tab w:val="clear" w:pos="720"/>
        </w:tabs>
        <w:ind w:left="0" w:firstLine="709"/>
      </w:pPr>
      <w:r>
        <w:t>з</w:t>
      </w:r>
      <w:r w:rsidR="00CA0A5D" w:rsidRPr="00CA0A5D">
        <w:t>аполнить поля «Логин», «Пароль»</w:t>
      </w:r>
      <w:r>
        <w:rPr>
          <w:lang w:val="en-US"/>
        </w:rPr>
        <w:t>;</w:t>
      </w:r>
    </w:p>
    <w:p w14:paraId="34A759AD" w14:textId="2197EE7A" w:rsidR="00CA0A5D" w:rsidRDefault="00D62D9F">
      <w:pPr>
        <w:pStyle w:val="ab"/>
        <w:numPr>
          <w:ilvl w:val="0"/>
          <w:numId w:val="4"/>
        </w:numPr>
        <w:tabs>
          <w:tab w:val="clear" w:pos="720"/>
        </w:tabs>
        <w:ind w:left="0" w:firstLine="709"/>
      </w:pPr>
      <w:r>
        <w:t>н</w:t>
      </w:r>
      <w:r w:rsidR="00CA0A5D" w:rsidRPr="00CA0A5D">
        <w:t>ажать кнопку «</w:t>
      </w:r>
      <w:r w:rsidR="00CA0A5D">
        <w:t>Войти</w:t>
      </w:r>
      <w:r w:rsidR="00CA0A5D" w:rsidRPr="00CA0A5D">
        <w:t>»</w:t>
      </w:r>
      <w:r>
        <w:rPr>
          <w:lang w:val="en-US"/>
        </w:rPr>
        <w:t>;</w:t>
      </w:r>
    </w:p>
    <w:p w14:paraId="4D74AD4C" w14:textId="6AF05C0F" w:rsidR="00CA0A5D" w:rsidRDefault="009563F8">
      <w:pPr>
        <w:pStyle w:val="ab"/>
        <w:numPr>
          <w:ilvl w:val="0"/>
          <w:numId w:val="4"/>
        </w:numPr>
        <w:tabs>
          <w:tab w:val="clear" w:pos="720"/>
        </w:tabs>
        <w:ind w:left="0" w:firstLine="709"/>
      </w:pPr>
      <w:r>
        <w:t>д</w:t>
      </w:r>
      <w:r w:rsidR="00CA0A5D" w:rsidRPr="00CA0A5D">
        <w:t>ождаться сообщения об успешн</w:t>
      </w:r>
      <w:r w:rsidR="00CA0A5D">
        <w:t>ом входе</w:t>
      </w:r>
      <w:r w:rsidR="00CA0A5D" w:rsidRPr="00CA0A5D">
        <w:t>. После этого система автоматически выполнит вход под созданной учётной записью и вернёт пользователя на главную страницу.</w:t>
      </w:r>
    </w:p>
    <w:p w14:paraId="24732248" w14:textId="77777777" w:rsidR="004F335A" w:rsidRDefault="004F335A" w:rsidP="004F335A">
      <w:pPr>
        <w:pStyle w:val="a3"/>
        <w:spacing w:after="0" w:line="240" w:lineRule="auto"/>
        <w:ind w:firstLine="0"/>
        <w:rPr>
          <w:noProof/>
        </w:rPr>
      </w:pPr>
      <w:r w:rsidRPr="00CA0A5D">
        <w:rPr>
          <w:noProof/>
          <w:lang w:eastAsia="ko-KR"/>
        </w:rPr>
        <w:drawing>
          <wp:inline distT="0" distB="0" distL="0" distR="0" wp14:anchorId="70A91ABF" wp14:editId="24F4E9B6">
            <wp:extent cx="4917009" cy="3829050"/>
            <wp:effectExtent l="19050" t="19050" r="17145" b="19050"/>
            <wp:docPr id="32023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35906" name=""/>
                    <pic:cNvPicPr/>
                  </pic:nvPicPr>
                  <pic:blipFill rotWithShape="1">
                    <a:blip r:embed="rId9"/>
                    <a:srcRect l="25057" r="20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76" cy="38336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6F886" w14:textId="77777777" w:rsidR="004F335A" w:rsidRDefault="004F335A" w:rsidP="004F335A">
      <w:pPr>
        <w:pStyle w:val="a3"/>
        <w:spacing w:after="0" w:line="240" w:lineRule="auto"/>
        <w:ind w:firstLine="0"/>
        <w:jc w:val="center"/>
      </w:pPr>
      <w:r>
        <w:t xml:space="preserve">Рисунок 2 – </w:t>
      </w:r>
      <w:r w:rsidRPr="00CA0A5D">
        <w:t xml:space="preserve">Страница </w:t>
      </w:r>
      <w:r>
        <w:t>входа</w:t>
      </w:r>
      <w:r w:rsidRPr="00CA0A5D">
        <w:t xml:space="preserve"> пользователя</w:t>
      </w:r>
    </w:p>
    <w:p w14:paraId="2EBCC7CA" w14:textId="77777777" w:rsidR="004F335A" w:rsidRDefault="004F335A" w:rsidP="004F335A">
      <w:pPr>
        <w:pStyle w:val="ab"/>
        <w:ind w:left="709" w:firstLine="0"/>
      </w:pPr>
    </w:p>
    <w:p w14:paraId="56BE8E2F" w14:textId="145FFE16" w:rsidR="00CA0A5D" w:rsidRPr="00CA0A5D" w:rsidRDefault="00CA0A5D" w:rsidP="00CA0A5D">
      <w:pPr>
        <w:pStyle w:val="ab"/>
      </w:pPr>
      <w:r w:rsidRPr="00CA0A5D">
        <w:t>Порядок регистрации</w:t>
      </w:r>
      <w:r w:rsidR="004F335A">
        <w:t xml:space="preserve"> (см. рисунок 3)</w:t>
      </w:r>
      <w:r w:rsidRPr="00CA0A5D">
        <w:t>:</w:t>
      </w:r>
    </w:p>
    <w:p w14:paraId="67619848" w14:textId="4FF5197F" w:rsidR="00CA0A5D" w:rsidRPr="00CA0A5D" w:rsidRDefault="00D62D9F">
      <w:pPr>
        <w:pStyle w:val="ab"/>
        <w:numPr>
          <w:ilvl w:val="0"/>
          <w:numId w:val="4"/>
        </w:numPr>
        <w:tabs>
          <w:tab w:val="clear" w:pos="720"/>
        </w:tabs>
        <w:ind w:left="0" w:firstLine="709"/>
      </w:pPr>
      <w:r>
        <w:t>в</w:t>
      </w:r>
      <w:r w:rsidR="00CA0A5D" w:rsidRPr="00CA0A5D">
        <w:t xml:space="preserve"> правой части шапки нажать ссылку «Войти»</w:t>
      </w:r>
      <w:r w:rsidRPr="00D62D9F">
        <w:t>;</w:t>
      </w:r>
    </w:p>
    <w:p w14:paraId="261C01FC" w14:textId="1EFF510A" w:rsidR="00CA0A5D" w:rsidRPr="00CA0A5D" w:rsidRDefault="00D62D9F">
      <w:pPr>
        <w:pStyle w:val="ab"/>
        <w:numPr>
          <w:ilvl w:val="0"/>
          <w:numId w:val="4"/>
        </w:numPr>
        <w:tabs>
          <w:tab w:val="clear" w:pos="720"/>
        </w:tabs>
        <w:ind w:left="0" w:firstLine="709"/>
      </w:pPr>
      <w:r>
        <w:t>н</w:t>
      </w:r>
      <w:r w:rsidR="00CA0A5D" w:rsidRPr="00CA0A5D">
        <w:t>а открывшейся странице выбрать вкладку «Регистрация»</w:t>
      </w:r>
      <w:r w:rsidRPr="00D62D9F">
        <w:t>;</w:t>
      </w:r>
    </w:p>
    <w:p w14:paraId="1B84F5BE" w14:textId="30995EEB" w:rsidR="00CA0A5D" w:rsidRPr="00CA0A5D" w:rsidRDefault="00D62D9F">
      <w:pPr>
        <w:pStyle w:val="ab"/>
        <w:numPr>
          <w:ilvl w:val="0"/>
          <w:numId w:val="4"/>
        </w:numPr>
        <w:tabs>
          <w:tab w:val="clear" w:pos="720"/>
        </w:tabs>
        <w:ind w:left="0" w:firstLine="709"/>
      </w:pPr>
      <w:r>
        <w:t>з</w:t>
      </w:r>
      <w:r w:rsidR="00CA0A5D" w:rsidRPr="00CA0A5D">
        <w:t>аполнить поля «</w:t>
      </w:r>
      <w:proofErr w:type="spellStart"/>
      <w:r w:rsidR="00CA0A5D" w:rsidRPr="00CA0A5D">
        <w:t>Email</w:t>
      </w:r>
      <w:proofErr w:type="spellEnd"/>
      <w:r w:rsidR="00CA0A5D" w:rsidRPr="00CA0A5D">
        <w:t>», «Логин», «Пароль»</w:t>
      </w:r>
      <w:r w:rsidRPr="00D62D9F">
        <w:t>;</w:t>
      </w:r>
    </w:p>
    <w:p w14:paraId="56D441A7" w14:textId="15574C5F" w:rsidR="00CA0A5D" w:rsidRPr="00CA0A5D" w:rsidRDefault="00D62D9F">
      <w:pPr>
        <w:pStyle w:val="ab"/>
        <w:numPr>
          <w:ilvl w:val="0"/>
          <w:numId w:val="4"/>
        </w:numPr>
        <w:tabs>
          <w:tab w:val="clear" w:pos="720"/>
        </w:tabs>
        <w:ind w:left="0" w:firstLine="709"/>
      </w:pPr>
      <w:r>
        <w:t>н</w:t>
      </w:r>
      <w:r w:rsidR="00CA0A5D" w:rsidRPr="00CA0A5D">
        <w:t>ажать кнопку «Зарегистрироваться».</w:t>
      </w:r>
    </w:p>
    <w:p w14:paraId="27E79663" w14:textId="5DC5A771" w:rsidR="00CA0A5D" w:rsidRDefault="00D62D9F">
      <w:pPr>
        <w:pStyle w:val="ab"/>
        <w:numPr>
          <w:ilvl w:val="0"/>
          <w:numId w:val="4"/>
        </w:numPr>
        <w:tabs>
          <w:tab w:val="clear" w:pos="720"/>
        </w:tabs>
        <w:ind w:left="0" w:firstLine="709"/>
      </w:pPr>
      <w:r>
        <w:lastRenderedPageBreak/>
        <w:t>д</w:t>
      </w:r>
      <w:r w:rsidR="00CA0A5D" w:rsidRPr="00CA0A5D">
        <w:t>ождаться сообщения об успешной регистрации. После этого система автоматически выполнит вход под созданной учётной записью и вернёт пользователя на главную страницу.</w:t>
      </w:r>
    </w:p>
    <w:p w14:paraId="4967F392" w14:textId="77777777" w:rsidR="00667CDB" w:rsidRDefault="00667CDB" w:rsidP="00667CDB">
      <w:pPr>
        <w:pStyle w:val="ab"/>
        <w:ind w:left="709" w:firstLine="0"/>
      </w:pPr>
    </w:p>
    <w:p w14:paraId="38D302D7" w14:textId="77777777" w:rsidR="004F335A" w:rsidRDefault="004F335A" w:rsidP="004F335A">
      <w:pPr>
        <w:pStyle w:val="a3"/>
        <w:spacing w:after="0" w:line="240" w:lineRule="auto"/>
        <w:ind w:left="0" w:firstLine="0"/>
        <w:jc w:val="center"/>
      </w:pPr>
      <w:r w:rsidRPr="00CA0A5D">
        <w:rPr>
          <w:noProof/>
          <w:lang w:eastAsia="ko-KR"/>
        </w:rPr>
        <w:drawing>
          <wp:inline distT="0" distB="0" distL="0" distR="0" wp14:anchorId="103CA914" wp14:editId="2ACD7F60">
            <wp:extent cx="6120130" cy="3088005"/>
            <wp:effectExtent l="19050" t="19050" r="13970" b="17145"/>
            <wp:docPr id="3464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1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8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20D29E" w14:textId="77777777" w:rsidR="004F335A" w:rsidRDefault="004F335A" w:rsidP="004F335A">
      <w:pPr>
        <w:pStyle w:val="a3"/>
        <w:spacing w:after="0" w:line="240" w:lineRule="auto"/>
        <w:ind w:firstLine="0"/>
        <w:jc w:val="center"/>
      </w:pPr>
      <w:r>
        <w:t xml:space="preserve">Рисунок 3 – </w:t>
      </w:r>
      <w:r w:rsidRPr="00CA0A5D">
        <w:t xml:space="preserve">Страница </w:t>
      </w:r>
      <w:r>
        <w:t>регистрации</w:t>
      </w:r>
      <w:r w:rsidRPr="00CA0A5D">
        <w:t xml:space="preserve"> пользователя</w:t>
      </w:r>
    </w:p>
    <w:p w14:paraId="62B6B2AC" w14:textId="77777777" w:rsidR="004F335A" w:rsidRDefault="004F335A" w:rsidP="004F335A">
      <w:pPr>
        <w:pStyle w:val="ab"/>
        <w:ind w:left="709" w:firstLine="0"/>
      </w:pPr>
    </w:p>
    <w:p w14:paraId="6DF26C46" w14:textId="36970642" w:rsidR="006775AF" w:rsidRDefault="006775AF" w:rsidP="004F335A">
      <w:pPr>
        <w:pStyle w:val="ab"/>
      </w:pPr>
      <w:r w:rsidRPr="006775AF">
        <w:t xml:space="preserve">При некорректном заполнении (пустые поля, неверный формат </w:t>
      </w:r>
      <w:proofErr w:type="spellStart"/>
      <w:r w:rsidRPr="006775AF">
        <w:t>e</w:t>
      </w:r>
      <w:r w:rsidRPr="006775AF">
        <w:noBreakHyphen/>
        <w:t>mail</w:t>
      </w:r>
      <w:proofErr w:type="spellEnd"/>
      <w:r w:rsidRPr="006775AF">
        <w:t xml:space="preserve">, уже занятый логин или </w:t>
      </w:r>
      <w:proofErr w:type="spellStart"/>
      <w:r w:rsidRPr="006775AF">
        <w:t>e</w:t>
      </w:r>
      <w:r w:rsidRPr="006775AF">
        <w:noBreakHyphen/>
        <w:t>mail</w:t>
      </w:r>
      <w:proofErr w:type="spellEnd"/>
      <w:r w:rsidRPr="006775AF">
        <w:t>) под формой отображается сообщение об ошибке.</w:t>
      </w:r>
    </w:p>
    <w:p w14:paraId="0EB995D5" w14:textId="6BF953C5" w:rsidR="004F335A" w:rsidRDefault="006775AF" w:rsidP="006775AF">
      <w:pPr>
        <w:spacing w:after="0" w:line="240" w:lineRule="auto"/>
        <w:ind w:left="0"/>
      </w:pPr>
      <w:r>
        <w:tab/>
      </w:r>
      <w:r>
        <w:tab/>
      </w:r>
      <w:r w:rsidRPr="006775AF">
        <w:t>При успешном входе</w:t>
      </w:r>
      <w:r>
        <w:t>/регистрации</w:t>
      </w:r>
      <w:r w:rsidRPr="006775AF">
        <w:t xml:space="preserve"> ссылка «Войти» заменяется на имя пользователя, при нажатии на которое открывается раздел «Мой профиль</w:t>
      </w:r>
      <w:r w:rsidR="004F335A" w:rsidRPr="006775AF">
        <w:t>»</w:t>
      </w:r>
      <w:r w:rsidR="004F335A">
        <w:t>, а пользователя перенаправляет на главный экран (см. рисунок 4)</w:t>
      </w:r>
      <w:r w:rsidR="004F335A" w:rsidRPr="006775AF">
        <w:t>. При</w:t>
      </w:r>
      <w:r w:rsidRPr="006775AF">
        <w:t xml:space="preserve"> неверном логине или пароле система выводит сообщение «Неверный логин или пароль», и вход не выполняется.</w:t>
      </w:r>
    </w:p>
    <w:p w14:paraId="5A6DE51F" w14:textId="648E843C" w:rsidR="004F335A" w:rsidRPr="00D45845" w:rsidRDefault="004F335A" w:rsidP="004F335A">
      <w:pPr>
        <w:spacing w:after="0" w:line="240" w:lineRule="auto"/>
        <w:ind w:left="0"/>
        <w:jc w:val="center"/>
      </w:pPr>
      <w:r w:rsidRPr="00CA0A5D">
        <w:rPr>
          <w:noProof/>
          <w:lang w:eastAsia="ko-KR"/>
        </w:rPr>
        <w:lastRenderedPageBreak/>
        <w:drawing>
          <wp:inline distT="0" distB="0" distL="0" distR="0" wp14:anchorId="44FBC2D6" wp14:editId="0FEDCD1C">
            <wp:extent cx="6120130" cy="4568190"/>
            <wp:effectExtent l="19050" t="19050" r="13970" b="22860"/>
            <wp:docPr id="204346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61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8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Pr="00215D9A">
        <w:t xml:space="preserve">Рисунок </w:t>
      </w:r>
      <w:r>
        <w:t>4</w:t>
      </w:r>
      <w:r w:rsidRPr="00215D9A">
        <w:t xml:space="preserve"> – Главная страница сайта</w:t>
      </w:r>
      <w:r>
        <w:t xml:space="preserve"> после регистрации</w:t>
      </w:r>
      <w:r w:rsidR="00D45845" w:rsidRPr="00D45845">
        <w:t xml:space="preserve"> </w:t>
      </w:r>
      <w:r w:rsidR="00D45845">
        <w:t>пользователя</w:t>
      </w:r>
    </w:p>
    <w:p w14:paraId="01E94099" w14:textId="425AC76D" w:rsidR="008056E2" w:rsidRPr="006775AF" w:rsidRDefault="008056E2" w:rsidP="0036295F">
      <w:pPr>
        <w:spacing w:after="0" w:line="240" w:lineRule="auto"/>
        <w:ind w:left="0" w:firstLine="0"/>
      </w:pPr>
    </w:p>
    <w:p w14:paraId="02F160A2" w14:textId="44B56E0A" w:rsidR="006775AF" w:rsidRPr="006775AF" w:rsidRDefault="00F01FE8" w:rsidP="006775AF">
      <w:pPr>
        <w:pStyle w:val="a9"/>
        <w:rPr>
          <w:bCs/>
        </w:rPr>
      </w:pPr>
      <w:bookmarkStart w:id="3" w:name="_Toc214715585"/>
      <w:r w:rsidRPr="00F01FE8">
        <w:t xml:space="preserve">4 </w:t>
      </w:r>
      <w:r w:rsidR="006775AF" w:rsidRPr="006775AF">
        <w:rPr>
          <w:bCs/>
        </w:rPr>
        <w:t>Просмотр оборудования</w:t>
      </w:r>
      <w:bookmarkEnd w:id="3"/>
    </w:p>
    <w:p w14:paraId="71CF8CDD" w14:textId="1E89176A" w:rsidR="00F01FE8" w:rsidRDefault="006775AF" w:rsidP="008056E2">
      <w:pPr>
        <w:pStyle w:val="ab"/>
        <w:rPr>
          <w:rFonts w:eastAsiaTheme="majorEastAsia" w:cstheme="majorBidi"/>
          <w:bCs/>
          <w:color w:val="auto"/>
          <w:spacing w:val="-10"/>
          <w:kern w:val="28"/>
          <w:szCs w:val="56"/>
        </w:rPr>
      </w:pPr>
      <w:r w:rsidRPr="006775AF">
        <w:rPr>
          <w:rFonts w:eastAsiaTheme="majorEastAsia" w:cstheme="majorBidi"/>
          <w:bCs/>
          <w:color w:val="auto"/>
          <w:spacing w:val="-10"/>
          <w:kern w:val="28"/>
          <w:szCs w:val="56"/>
        </w:rPr>
        <w:t>Раздел «Оборудование» предназначен для ознакомления с доступными компьютерами и их параметрами</w:t>
      </w:r>
      <w:r w:rsidR="004F335A">
        <w:rPr>
          <w:rFonts w:eastAsiaTheme="majorEastAsia" w:cstheme="majorBidi"/>
          <w:bCs/>
          <w:color w:val="auto"/>
          <w:spacing w:val="-10"/>
          <w:kern w:val="28"/>
          <w:szCs w:val="56"/>
        </w:rPr>
        <w:t xml:space="preserve"> </w:t>
      </w:r>
      <w:r w:rsidR="004F335A">
        <w:t>(см. рисунок 5)</w:t>
      </w:r>
      <w:r w:rsidRPr="006775AF">
        <w:rPr>
          <w:rFonts w:eastAsiaTheme="majorEastAsia" w:cstheme="majorBidi"/>
          <w:bCs/>
          <w:color w:val="auto"/>
          <w:spacing w:val="-10"/>
          <w:kern w:val="28"/>
          <w:szCs w:val="56"/>
        </w:rPr>
        <w:t>. Доступ к разделу открыт как для незарегистрированных пользователей, так и для авторизованных.</w:t>
      </w:r>
    </w:p>
    <w:p w14:paraId="4115B05D" w14:textId="77777777" w:rsidR="004F335A" w:rsidRDefault="004F335A" w:rsidP="008056E2">
      <w:pPr>
        <w:pStyle w:val="ab"/>
        <w:rPr>
          <w:rFonts w:eastAsiaTheme="majorEastAsia" w:cstheme="majorBidi"/>
          <w:bCs/>
          <w:color w:val="auto"/>
          <w:spacing w:val="-10"/>
          <w:kern w:val="28"/>
          <w:szCs w:val="56"/>
        </w:rPr>
      </w:pPr>
    </w:p>
    <w:p w14:paraId="62705EA2" w14:textId="77777777" w:rsidR="004F335A" w:rsidRDefault="004F335A" w:rsidP="004F335A">
      <w:pPr>
        <w:pStyle w:val="ab"/>
        <w:ind w:left="-567"/>
        <w:jc w:val="center"/>
      </w:pPr>
      <w:r w:rsidRPr="006775AF">
        <w:rPr>
          <w:rFonts w:eastAsiaTheme="majorEastAsia"/>
          <w:noProof/>
          <w:lang w:eastAsia="ko-KR"/>
        </w:rPr>
        <w:lastRenderedPageBreak/>
        <w:drawing>
          <wp:inline distT="0" distB="0" distL="0" distR="0" wp14:anchorId="0BEB49C4" wp14:editId="5C79A0AB">
            <wp:extent cx="6120130" cy="3737610"/>
            <wp:effectExtent l="19050" t="19050" r="13970" b="15240"/>
            <wp:docPr id="133853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1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7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Theme="majorEastAsia"/>
        </w:rPr>
        <w:br/>
      </w:r>
      <w:r w:rsidRPr="00215D9A">
        <w:t xml:space="preserve">Рисунок </w:t>
      </w:r>
      <w:r>
        <w:t>5</w:t>
      </w:r>
      <w:r w:rsidRPr="00215D9A">
        <w:t xml:space="preserve"> – </w:t>
      </w:r>
      <w:r w:rsidRPr="006775AF">
        <w:t xml:space="preserve">Раздел </w:t>
      </w:r>
      <w:r w:rsidRPr="006775AF">
        <w:rPr>
          <w:rFonts w:eastAsiaTheme="majorEastAsia" w:cstheme="majorBidi"/>
          <w:bCs/>
          <w:color w:val="auto"/>
          <w:spacing w:val="-10"/>
          <w:kern w:val="28"/>
          <w:szCs w:val="56"/>
        </w:rPr>
        <w:t>«Оборудование»</w:t>
      </w:r>
      <w:r w:rsidRPr="006775AF">
        <w:t>: список компьютеров и подробная карточка выбранного ПК</w:t>
      </w:r>
    </w:p>
    <w:p w14:paraId="5DDF814D" w14:textId="77777777" w:rsidR="004F335A" w:rsidRDefault="004F335A" w:rsidP="008056E2">
      <w:pPr>
        <w:pStyle w:val="ab"/>
        <w:rPr>
          <w:rFonts w:eastAsiaTheme="majorEastAsia" w:cstheme="majorBidi"/>
          <w:bCs/>
          <w:color w:val="auto"/>
          <w:spacing w:val="-10"/>
          <w:kern w:val="28"/>
          <w:szCs w:val="56"/>
        </w:rPr>
      </w:pPr>
    </w:p>
    <w:p w14:paraId="12655E4D" w14:textId="26104AC6" w:rsidR="006775AF" w:rsidRDefault="006775AF" w:rsidP="006775AF">
      <w:pPr>
        <w:pStyle w:val="ab"/>
        <w:rPr>
          <w:rFonts w:eastAsiaTheme="majorEastAsia"/>
        </w:rPr>
      </w:pPr>
      <w:r w:rsidRPr="006775AF">
        <w:rPr>
          <w:rFonts w:eastAsiaTheme="majorEastAsia"/>
        </w:rPr>
        <w:t>Для перехода в раздел пользователь выбирает пункт «Оборудование» в верхнем меню.</w:t>
      </w:r>
      <w:r>
        <w:rPr>
          <w:rFonts w:eastAsiaTheme="majorEastAsia"/>
        </w:rPr>
        <w:t xml:space="preserve"> </w:t>
      </w:r>
      <w:r w:rsidRPr="006775AF">
        <w:rPr>
          <w:rFonts w:eastAsiaTheme="majorEastAsia"/>
        </w:rPr>
        <w:t xml:space="preserve">В </w:t>
      </w:r>
      <w:r>
        <w:rPr>
          <w:rFonts w:eastAsiaTheme="majorEastAsia"/>
        </w:rPr>
        <w:t>центральной</w:t>
      </w:r>
      <w:r w:rsidRPr="006775AF">
        <w:rPr>
          <w:rFonts w:eastAsiaTheme="majorEastAsia"/>
        </w:rPr>
        <w:t xml:space="preserve"> части отображается горизонтальная лента с плитками компьютеров, каждая плитка содержит номер.</w:t>
      </w:r>
      <w:r>
        <w:rPr>
          <w:rFonts w:eastAsiaTheme="majorEastAsia"/>
        </w:rPr>
        <w:t xml:space="preserve"> </w:t>
      </w:r>
      <w:r w:rsidRPr="006775AF">
        <w:rPr>
          <w:rFonts w:eastAsiaTheme="majorEastAsia"/>
        </w:rPr>
        <w:t>При выборе плитки в основной области страницы отображается подробная карточка выбранного компьютера: тип, процессор, видеокарта, объём оперативной памяти, накопитель, монитор, стоимость часа и дополнительные примечания</w:t>
      </w:r>
      <w:r w:rsidR="004F335A">
        <w:rPr>
          <w:rFonts w:eastAsiaTheme="majorEastAsia"/>
        </w:rPr>
        <w:t xml:space="preserve"> </w:t>
      </w:r>
      <w:r w:rsidR="004F335A">
        <w:t>(см. рисунок 6)</w:t>
      </w:r>
      <w:r w:rsidRPr="006775AF">
        <w:rPr>
          <w:rFonts w:eastAsiaTheme="majorEastAsia"/>
        </w:rPr>
        <w:t>.</w:t>
      </w:r>
    </w:p>
    <w:p w14:paraId="1A6E84A6" w14:textId="77777777" w:rsidR="004F335A" w:rsidRDefault="004F335A" w:rsidP="004F335A">
      <w:pPr>
        <w:pStyle w:val="ab"/>
        <w:ind w:left="-567"/>
        <w:jc w:val="center"/>
        <w:rPr>
          <w:rFonts w:eastAsiaTheme="majorEastAsia"/>
        </w:rPr>
      </w:pPr>
      <w:r w:rsidRPr="006775AF">
        <w:rPr>
          <w:rFonts w:eastAsiaTheme="majorEastAsia"/>
          <w:noProof/>
          <w:lang w:eastAsia="ko-KR"/>
        </w:rPr>
        <w:drawing>
          <wp:inline distT="0" distB="0" distL="0" distR="0" wp14:anchorId="61CB3F15" wp14:editId="1E3E4A8D">
            <wp:extent cx="5915025" cy="3206069"/>
            <wp:effectExtent l="19050" t="19050" r="9525" b="13970"/>
            <wp:docPr id="123652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7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056" cy="32115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E394AC" w14:textId="6F555847" w:rsidR="004F335A" w:rsidRDefault="004F335A" w:rsidP="004F335A">
      <w:pPr>
        <w:pStyle w:val="ab"/>
        <w:ind w:left="-567"/>
        <w:jc w:val="center"/>
      </w:pPr>
      <w:r w:rsidRPr="00215D9A">
        <w:t xml:space="preserve">Рисунок </w:t>
      </w:r>
      <w:r>
        <w:t>6</w:t>
      </w:r>
      <w:r w:rsidRPr="00215D9A">
        <w:t xml:space="preserve"> – </w:t>
      </w:r>
      <w:r>
        <w:t xml:space="preserve">Карточка компьютера, который находится </w:t>
      </w:r>
      <w:r w:rsidR="00D45845">
        <w:t>в</w:t>
      </w:r>
      <w:r>
        <w:t xml:space="preserve"> ремонте</w:t>
      </w:r>
    </w:p>
    <w:p w14:paraId="5A115F86" w14:textId="77777777" w:rsidR="004F335A" w:rsidRDefault="004F335A" w:rsidP="006775AF">
      <w:pPr>
        <w:pStyle w:val="ab"/>
        <w:rPr>
          <w:rFonts w:eastAsiaTheme="majorEastAsia"/>
        </w:rPr>
      </w:pPr>
    </w:p>
    <w:p w14:paraId="505BB456" w14:textId="27C03865" w:rsidR="008A33AF" w:rsidRDefault="006775AF" w:rsidP="0036295F">
      <w:pPr>
        <w:pStyle w:val="ab"/>
        <w:rPr>
          <w:rFonts w:eastAsiaTheme="majorEastAsia"/>
        </w:rPr>
      </w:pPr>
      <w:r w:rsidRPr="006775AF">
        <w:rPr>
          <w:rFonts w:eastAsiaTheme="majorEastAsia"/>
        </w:rPr>
        <w:t>Если компьютер доступен для бронирования, в карточке присутствует кнопка «Забронировать». При нажатии на неё пользователь переходит в раздел «Бронирование» с заранее выбранным номером компьютера.</w:t>
      </w:r>
      <w:r w:rsidRPr="006775AF">
        <w:rPr>
          <w:rFonts w:eastAsiaTheme="majorEastAsia"/>
        </w:rPr>
        <w:br/>
        <w:t>Если компьютер находится в ремонте, кнопка бронирования отключена и помечена как недоступная.</w:t>
      </w:r>
    </w:p>
    <w:p w14:paraId="7FCD1B8B" w14:textId="77777777" w:rsidR="0036295F" w:rsidRPr="0036295F" w:rsidRDefault="0036295F" w:rsidP="0036295F">
      <w:pPr>
        <w:pStyle w:val="ab"/>
        <w:rPr>
          <w:rFonts w:eastAsiaTheme="majorEastAsia"/>
        </w:rPr>
      </w:pPr>
    </w:p>
    <w:p w14:paraId="652F7535" w14:textId="1601A068" w:rsidR="008A33AF" w:rsidRDefault="006B6628" w:rsidP="008A33AF">
      <w:pPr>
        <w:pStyle w:val="a9"/>
        <w:rPr>
          <w:bCs/>
        </w:rPr>
      </w:pPr>
      <w:bookmarkStart w:id="4" w:name="_Toc214715586"/>
      <w:r>
        <w:t>5</w:t>
      </w:r>
      <w:r w:rsidRPr="007B3A60">
        <w:t xml:space="preserve"> </w:t>
      </w:r>
      <w:r w:rsidR="008A33AF" w:rsidRPr="008A33AF">
        <w:rPr>
          <w:bCs/>
        </w:rPr>
        <w:t>Бронирование компьютера</w:t>
      </w:r>
      <w:bookmarkEnd w:id="4"/>
    </w:p>
    <w:p w14:paraId="4D1A7CF9" w14:textId="3856EFF9" w:rsidR="008A33AF" w:rsidRPr="008A33AF" w:rsidRDefault="008A33AF" w:rsidP="008A33AF">
      <w:pPr>
        <w:ind w:left="0" w:firstLine="708"/>
      </w:pPr>
      <w:r w:rsidRPr="008A33AF">
        <w:t>Раздел «Бронирование» является основным рабочим экраном для оформления заявок.</w:t>
      </w:r>
    </w:p>
    <w:p w14:paraId="002DAD9C" w14:textId="47B86382" w:rsidR="008A33AF" w:rsidRPr="008A33AF" w:rsidRDefault="008A33AF" w:rsidP="008A33AF">
      <w:pPr>
        <w:pStyle w:val="ab"/>
      </w:pPr>
      <w:r w:rsidRPr="008A33AF">
        <w:t>При переходе по пункту меню «Бронирование» отображается:</w:t>
      </w:r>
    </w:p>
    <w:p w14:paraId="7369F696" w14:textId="5EA64E6E" w:rsidR="008A33AF" w:rsidRPr="008A33AF" w:rsidRDefault="008A33AF">
      <w:pPr>
        <w:pStyle w:val="ab"/>
        <w:numPr>
          <w:ilvl w:val="0"/>
          <w:numId w:val="5"/>
        </w:numPr>
        <w:tabs>
          <w:tab w:val="clear" w:pos="720"/>
        </w:tabs>
        <w:ind w:left="0" w:firstLine="709"/>
      </w:pPr>
      <w:r w:rsidRPr="008A33AF">
        <w:t>сетка компьютеров в виде плиток с номерами и типом (обычный/VIP/ремонт)</w:t>
      </w:r>
      <w:r w:rsidR="004F335A" w:rsidRPr="004F335A">
        <w:t xml:space="preserve"> </w:t>
      </w:r>
      <w:r w:rsidR="004F335A">
        <w:t>(см. рисунок 7)</w:t>
      </w:r>
      <w:r w:rsidRPr="008A33AF">
        <w:t>;</w:t>
      </w:r>
    </w:p>
    <w:p w14:paraId="1C1A6331" w14:textId="70D42CBB" w:rsidR="008A33AF" w:rsidRDefault="008A33AF">
      <w:pPr>
        <w:pStyle w:val="ab"/>
        <w:numPr>
          <w:ilvl w:val="0"/>
          <w:numId w:val="5"/>
        </w:numPr>
        <w:tabs>
          <w:tab w:val="clear" w:pos="720"/>
          <w:tab w:val="left" w:pos="709"/>
        </w:tabs>
        <w:ind w:left="0" w:firstLine="709"/>
      </w:pPr>
      <w:r w:rsidRPr="008A33AF">
        <w:t>внутренняя панель бронирования, которая становится видимой посл</w:t>
      </w:r>
      <w:r w:rsidR="005C5CE4">
        <w:t>е выбора конкретного компьютера</w:t>
      </w:r>
      <w:r w:rsidR="005C5CE4" w:rsidRPr="005C5CE4">
        <w:t>;</w:t>
      </w:r>
    </w:p>
    <w:p w14:paraId="2D1BC31B" w14:textId="1DCA97A8" w:rsidR="004F335A" w:rsidRPr="008A33AF" w:rsidRDefault="005C5CE4">
      <w:pPr>
        <w:pStyle w:val="ab"/>
        <w:numPr>
          <w:ilvl w:val="0"/>
          <w:numId w:val="5"/>
        </w:numPr>
        <w:tabs>
          <w:tab w:val="clear" w:pos="720"/>
          <w:tab w:val="left" w:pos="709"/>
        </w:tabs>
        <w:ind w:left="0" w:firstLine="709"/>
      </w:pPr>
      <w:r>
        <w:t>е</w:t>
      </w:r>
      <w:r w:rsidR="004F335A">
        <w:t>сли пользователь не зарегистрировался, то открыть внутреннюю панель бронирования невозможно</w:t>
      </w:r>
      <w:r>
        <w:t xml:space="preserve"> (см. рисунок 8)</w:t>
      </w:r>
      <w:r w:rsidR="004F335A">
        <w:t>.</w:t>
      </w:r>
    </w:p>
    <w:p w14:paraId="4D71E3C5" w14:textId="1C16FA52" w:rsidR="003D7928" w:rsidRPr="003D7928" w:rsidRDefault="003D7928" w:rsidP="008056E2">
      <w:pPr>
        <w:pStyle w:val="ab"/>
      </w:pPr>
    </w:p>
    <w:p w14:paraId="03016FD4" w14:textId="5DAE63B1" w:rsidR="003D7928" w:rsidRDefault="008A33AF" w:rsidP="008056E2">
      <w:pPr>
        <w:pStyle w:val="ab"/>
        <w:ind w:firstLine="0"/>
        <w:jc w:val="center"/>
      </w:pPr>
      <w:r w:rsidRPr="008A33AF">
        <w:rPr>
          <w:noProof/>
          <w:lang w:eastAsia="ko-KR"/>
        </w:rPr>
        <w:drawing>
          <wp:inline distT="0" distB="0" distL="0" distR="0" wp14:anchorId="063359EA" wp14:editId="515A44FD">
            <wp:extent cx="5429250" cy="2909533"/>
            <wp:effectExtent l="19050" t="19050" r="19050" b="24765"/>
            <wp:docPr id="21545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55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2406" cy="29219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EC7B70" w14:textId="3DD84FEF" w:rsidR="003D7928" w:rsidRDefault="003D7928" w:rsidP="008056E2">
      <w:pPr>
        <w:pStyle w:val="ab"/>
        <w:jc w:val="center"/>
        <w:rPr>
          <w:rFonts w:eastAsiaTheme="majorEastAsia"/>
        </w:rPr>
      </w:pPr>
      <w:r w:rsidRPr="000A3C7C">
        <w:rPr>
          <w:rFonts w:eastAsiaTheme="majorEastAsia"/>
        </w:rPr>
        <w:t xml:space="preserve">Рисунок </w:t>
      </w:r>
      <w:r w:rsidR="008A33AF">
        <w:rPr>
          <w:rFonts w:eastAsiaTheme="majorEastAsia"/>
        </w:rPr>
        <w:t>7</w:t>
      </w:r>
      <w:r w:rsidRPr="000A3C7C">
        <w:rPr>
          <w:rFonts w:eastAsiaTheme="majorEastAsia"/>
        </w:rPr>
        <w:t xml:space="preserve"> – </w:t>
      </w:r>
      <w:r w:rsidR="005C5CE4">
        <w:rPr>
          <w:rFonts w:eastAsiaTheme="majorEastAsia"/>
        </w:rPr>
        <w:t>Сетка компьютеров</w:t>
      </w:r>
    </w:p>
    <w:p w14:paraId="55B29344" w14:textId="77777777" w:rsidR="008A33AF" w:rsidRDefault="008A33AF" w:rsidP="008056E2">
      <w:pPr>
        <w:pStyle w:val="ab"/>
        <w:jc w:val="center"/>
        <w:rPr>
          <w:rFonts w:eastAsiaTheme="majorEastAsia"/>
        </w:rPr>
      </w:pPr>
    </w:p>
    <w:p w14:paraId="5843F51D" w14:textId="18F58F03" w:rsidR="008A33AF" w:rsidRDefault="008A33AF" w:rsidP="008A33AF">
      <w:pPr>
        <w:pStyle w:val="ab"/>
        <w:ind w:firstLine="0"/>
        <w:jc w:val="center"/>
        <w:rPr>
          <w:rFonts w:eastAsiaTheme="majorEastAsia"/>
        </w:rPr>
      </w:pPr>
      <w:r w:rsidRPr="008A33AF">
        <w:rPr>
          <w:rFonts w:eastAsiaTheme="majorEastAsia"/>
          <w:noProof/>
          <w:lang w:eastAsia="ko-KR"/>
        </w:rPr>
        <w:lastRenderedPageBreak/>
        <w:drawing>
          <wp:inline distT="0" distB="0" distL="0" distR="0" wp14:anchorId="421F4701" wp14:editId="3AFEF1AF">
            <wp:extent cx="5191125" cy="2905263"/>
            <wp:effectExtent l="19050" t="19050" r="9525" b="28575"/>
            <wp:docPr id="1440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8831" cy="29207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Theme="majorEastAsia"/>
        </w:rPr>
        <w:br/>
      </w:r>
      <w:r w:rsidRPr="000A3C7C">
        <w:rPr>
          <w:rFonts w:eastAsiaTheme="majorEastAsia"/>
        </w:rPr>
        <w:t xml:space="preserve">Рисунок </w:t>
      </w:r>
      <w:r>
        <w:rPr>
          <w:rFonts w:eastAsiaTheme="majorEastAsia"/>
        </w:rPr>
        <w:t>8</w:t>
      </w:r>
      <w:r w:rsidRPr="000A3C7C">
        <w:rPr>
          <w:rFonts w:eastAsiaTheme="majorEastAsia"/>
        </w:rPr>
        <w:t xml:space="preserve"> – </w:t>
      </w:r>
      <w:r w:rsidR="00D45845">
        <w:rPr>
          <w:rFonts w:eastAsiaTheme="majorEastAsia"/>
        </w:rPr>
        <w:t>Ошибка</w:t>
      </w:r>
      <w:r w:rsidR="00D45845">
        <w:t xml:space="preserve"> при по</w:t>
      </w:r>
      <w:r>
        <w:t>пытк</w:t>
      </w:r>
      <w:r w:rsidR="00D45845">
        <w:t>е</w:t>
      </w:r>
      <w:r>
        <w:t xml:space="preserve"> забронироват</w:t>
      </w:r>
      <w:r w:rsidR="005C5CE4">
        <w:t>ь компьютер без входа в систему</w:t>
      </w:r>
    </w:p>
    <w:p w14:paraId="406438DE" w14:textId="1CB59A71" w:rsidR="003D7928" w:rsidRDefault="003D7928" w:rsidP="008A33AF">
      <w:pPr>
        <w:pStyle w:val="ab"/>
        <w:ind w:firstLine="0"/>
        <w:rPr>
          <w:rFonts w:eastAsiaTheme="majorEastAsia"/>
        </w:rPr>
      </w:pPr>
    </w:p>
    <w:p w14:paraId="41C67D7C" w14:textId="7F6A4258" w:rsidR="003D7928" w:rsidRPr="008A33AF" w:rsidRDefault="003D7928" w:rsidP="008A33AF">
      <w:pPr>
        <w:pStyle w:val="a9"/>
        <w:rPr>
          <w:bCs/>
        </w:rPr>
      </w:pPr>
      <w:bookmarkStart w:id="5" w:name="_Toc214715587"/>
      <w:r>
        <w:t xml:space="preserve">5.2 </w:t>
      </w:r>
      <w:r w:rsidR="008A33AF" w:rsidRPr="008A33AF">
        <w:rPr>
          <w:bCs/>
        </w:rPr>
        <w:t>Выбор компьютера и даты</w:t>
      </w:r>
      <w:bookmarkEnd w:id="5"/>
    </w:p>
    <w:p w14:paraId="1CCD1D36" w14:textId="0C4871F2" w:rsidR="008A33AF" w:rsidRPr="008A33AF" w:rsidRDefault="00D62D9F">
      <w:pPr>
        <w:pStyle w:val="ab"/>
        <w:numPr>
          <w:ilvl w:val="0"/>
          <w:numId w:val="6"/>
        </w:numPr>
        <w:tabs>
          <w:tab w:val="clear" w:pos="720"/>
        </w:tabs>
        <w:ind w:left="0" w:firstLine="709"/>
        <w:rPr>
          <w:rFonts w:eastAsiaTheme="majorEastAsia"/>
        </w:rPr>
      </w:pPr>
      <w:r>
        <w:rPr>
          <w:rFonts w:eastAsiaTheme="majorEastAsia"/>
        </w:rPr>
        <w:t>в</w:t>
      </w:r>
      <w:r w:rsidR="008A33AF" w:rsidRPr="008A33AF">
        <w:rPr>
          <w:rFonts w:eastAsiaTheme="majorEastAsia"/>
        </w:rPr>
        <w:t xml:space="preserve"> верхней части раздела пользователь выбирает нужный компьютер, нажимая на соответствующую плитку</w:t>
      </w:r>
      <w:r w:rsidRPr="00D62D9F">
        <w:rPr>
          <w:rFonts w:eastAsiaTheme="majorEastAsia"/>
        </w:rPr>
        <w:t>;</w:t>
      </w:r>
    </w:p>
    <w:p w14:paraId="03E67152" w14:textId="32DCBF79" w:rsidR="008A33AF" w:rsidRPr="008A33AF" w:rsidRDefault="00D62D9F">
      <w:pPr>
        <w:pStyle w:val="ab"/>
        <w:numPr>
          <w:ilvl w:val="0"/>
          <w:numId w:val="6"/>
        </w:numPr>
        <w:tabs>
          <w:tab w:val="clear" w:pos="720"/>
        </w:tabs>
        <w:ind w:left="0" w:firstLine="709"/>
        <w:rPr>
          <w:rFonts w:eastAsiaTheme="majorEastAsia"/>
        </w:rPr>
      </w:pPr>
      <w:r>
        <w:rPr>
          <w:rFonts w:eastAsiaTheme="majorEastAsia"/>
        </w:rPr>
        <w:t>е</w:t>
      </w:r>
      <w:r w:rsidR="008A33AF" w:rsidRPr="008A33AF">
        <w:rPr>
          <w:rFonts w:eastAsiaTheme="majorEastAsia"/>
        </w:rPr>
        <w:t>сли выбранный компьютер отмечен как «Ремонт», система выводит уведомление, и оформление брони недоступно</w:t>
      </w:r>
      <w:r w:rsidRPr="00D62D9F">
        <w:rPr>
          <w:rFonts w:eastAsiaTheme="majorEastAsia"/>
        </w:rPr>
        <w:t>;</w:t>
      </w:r>
    </w:p>
    <w:p w14:paraId="3A95FBF4" w14:textId="0D0D6C33" w:rsidR="008A33AF" w:rsidRPr="008A33AF" w:rsidRDefault="00D62D9F">
      <w:pPr>
        <w:pStyle w:val="ab"/>
        <w:numPr>
          <w:ilvl w:val="0"/>
          <w:numId w:val="6"/>
        </w:numPr>
        <w:tabs>
          <w:tab w:val="clear" w:pos="720"/>
        </w:tabs>
        <w:ind w:left="0" w:firstLine="709"/>
        <w:rPr>
          <w:rFonts w:eastAsiaTheme="majorEastAsia"/>
        </w:rPr>
      </w:pPr>
      <w:r>
        <w:rPr>
          <w:rFonts w:eastAsiaTheme="majorEastAsia"/>
        </w:rPr>
        <w:t>п</w:t>
      </w:r>
      <w:r w:rsidR="008A33AF" w:rsidRPr="008A33AF">
        <w:rPr>
          <w:rFonts w:eastAsiaTheme="majorEastAsia"/>
        </w:rPr>
        <w:t>осле выбора доступного компьютера открывается панель бронирования с заголовком «Бронирование — компьютер №…»</w:t>
      </w:r>
      <w:r w:rsidR="005C5CE4">
        <w:rPr>
          <w:rFonts w:eastAsiaTheme="majorEastAsia"/>
        </w:rPr>
        <w:t xml:space="preserve"> </w:t>
      </w:r>
      <w:r w:rsidR="005C5CE4">
        <w:t>(см. рисунок 9)</w:t>
      </w:r>
      <w:r w:rsidR="008A33AF" w:rsidRPr="008A33AF">
        <w:rPr>
          <w:rFonts w:eastAsiaTheme="majorEastAsia"/>
        </w:rPr>
        <w:t>.</w:t>
      </w:r>
    </w:p>
    <w:p w14:paraId="26EF9D14" w14:textId="5ADF8670" w:rsidR="008A33AF" w:rsidRPr="008A33AF" w:rsidRDefault="008A33AF" w:rsidP="005C5CE4">
      <w:pPr>
        <w:pStyle w:val="ab"/>
        <w:ind w:firstLine="0"/>
        <w:rPr>
          <w:rFonts w:eastAsiaTheme="majorEastAsia"/>
        </w:rPr>
      </w:pPr>
    </w:p>
    <w:p w14:paraId="33277758" w14:textId="38476FB6" w:rsidR="008A33AF" w:rsidRDefault="008A33AF" w:rsidP="008A33AF">
      <w:pPr>
        <w:pStyle w:val="ab"/>
        <w:jc w:val="center"/>
      </w:pPr>
      <w:r w:rsidRPr="008A33AF">
        <w:rPr>
          <w:rFonts w:eastAsiaTheme="majorEastAsia"/>
          <w:noProof/>
          <w:lang w:eastAsia="ko-KR"/>
        </w:rPr>
        <w:lastRenderedPageBreak/>
        <w:drawing>
          <wp:inline distT="0" distB="0" distL="0" distR="0" wp14:anchorId="7910768A" wp14:editId="3DA11542">
            <wp:extent cx="3457575" cy="6750504"/>
            <wp:effectExtent l="19050" t="19050" r="9525" b="12700"/>
            <wp:docPr id="134944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49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0223" cy="67556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Theme="majorEastAsia"/>
        </w:rPr>
        <w:br/>
      </w:r>
      <w:r w:rsidRPr="000A3C7C">
        <w:rPr>
          <w:rFonts w:eastAsiaTheme="majorEastAsia"/>
        </w:rPr>
        <w:t xml:space="preserve">Рисунок </w:t>
      </w:r>
      <w:r>
        <w:rPr>
          <w:rFonts w:eastAsiaTheme="majorEastAsia"/>
        </w:rPr>
        <w:t>9</w:t>
      </w:r>
      <w:r w:rsidRPr="000A3C7C">
        <w:rPr>
          <w:rFonts w:eastAsiaTheme="majorEastAsia"/>
        </w:rPr>
        <w:t xml:space="preserve"> – </w:t>
      </w:r>
      <w:r>
        <w:t>П</w:t>
      </w:r>
      <w:r w:rsidRPr="008A33AF">
        <w:t>анель бронирования</w:t>
      </w:r>
    </w:p>
    <w:p w14:paraId="33F813B6" w14:textId="77777777" w:rsidR="00667CDB" w:rsidRDefault="00667CDB" w:rsidP="008A33AF">
      <w:pPr>
        <w:pStyle w:val="ab"/>
        <w:jc w:val="center"/>
        <w:rPr>
          <w:rFonts w:eastAsiaTheme="majorEastAsia"/>
        </w:rPr>
      </w:pPr>
    </w:p>
    <w:p w14:paraId="1F67A45A" w14:textId="4C356A9A" w:rsidR="00695E95" w:rsidRDefault="005C5CE4" w:rsidP="005C5CE4">
      <w:pPr>
        <w:pStyle w:val="ab"/>
        <w:ind w:firstLine="708"/>
        <w:rPr>
          <w:b/>
          <w:bCs/>
        </w:rPr>
      </w:pPr>
      <w:r w:rsidRPr="008A33AF">
        <w:rPr>
          <w:rFonts w:eastAsiaTheme="majorEastAsia"/>
        </w:rPr>
        <w:t>В панели бронирования отображается поле выбора даты; система не позволяет выбирать прошедшие даты и по умолчанию устанавливает текущую дату</w:t>
      </w:r>
    </w:p>
    <w:p w14:paraId="2546727B" w14:textId="3039AC29" w:rsidR="00695E95" w:rsidRPr="00260346" w:rsidRDefault="00695E95" w:rsidP="00260346">
      <w:pPr>
        <w:pStyle w:val="a9"/>
        <w:rPr>
          <w:rFonts w:eastAsia="Times New Roman"/>
          <w:bCs/>
        </w:rPr>
      </w:pPr>
      <w:bookmarkStart w:id="6" w:name="_Toc214715588"/>
      <w:r w:rsidRPr="00695E95">
        <w:rPr>
          <w:rFonts w:eastAsia="Times New Roman"/>
        </w:rPr>
        <w:t>5.</w:t>
      </w:r>
      <w:r w:rsidR="00E1731C">
        <w:t>3</w:t>
      </w:r>
      <w:r w:rsidRPr="00695E95">
        <w:rPr>
          <w:rFonts w:eastAsia="Times New Roman"/>
        </w:rPr>
        <w:t xml:space="preserve"> </w:t>
      </w:r>
      <w:r w:rsidR="00260346" w:rsidRPr="00260346">
        <w:rPr>
          <w:rFonts w:eastAsia="Times New Roman"/>
          <w:bCs/>
        </w:rPr>
        <w:t>Выбор временных интервалов</w:t>
      </w:r>
      <w:bookmarkEnd w:id="6"/>
    </w:p>
    <w:p w14:paraId="7F5E0EC1" w14:textId="79F882CB" w:rsidR="00260346" w:rsidRPr="00260346" w:rsidRDefault="00260346" w:rsidP="00260346">
      <w:pPr>
        <w:ind w:left="0" w:firstLine="709"/>
      </w:pPr>
      <w:r w:rsidRPr="00260346">
        <w:t>Ниже поля даты расположен список часовых интервалов вида «HH:00–HH+1:00»</w:t>
      </w:r>
      <w:r w:rsidR="005C5CE4" w:rsidRPr="005C5CE4">
        <w:t xml:space="preserve"> </w:t>
      </w:r>
      <w:r w:rsidR="005C5CE4">
        <w:t>(см. рисунок 10)</w:t>
      </w:r>
      <w:r w:rsidRPr="00260346">
        <w:t>:</w:t>
      </w:r>
    </w:p>
    <w:p w14:paraId="5668F37B" w14:textId="77777777" w:rsidR="00260346" w:rsidRPr="00260346" w:rsidRDefault="00260346">
      <w:pPr>
        <w:numPr>
          <w:ilvl w:val="0"/>
          <w:numId w:val="7"/>
        </w:numPr>
        <w:tabs>
          <w:tab w:val="clear" w:pos="720"/>
        </w:tabs>
        <w:ind w:left="0" w:firstLine="709"/>
      </w:pPr>
      <w:r w:rsidRPr="00260346">
        <w:t>свободные интервалы помечены как доступные и могут быть выбраны;</w:t>
      </w:r>
    </w:p>
    <w:p w14:paraId="5B6E3C1D" w14:textId="2FAC87F3" w:rsidR="00260346" w:rsidRPr="00260346" w:rsidRDefault="00260346" w:rsidP="005C5CE4">
      <w:pPr>
        <w:numPr>
          <w:ilvl w:val="0"/>
          <w:numId w:val="7"/>
        </w:numPr>
        <w:tabs>
          <w:tab w:val="clear" w:pos="720"/>
        </w:tabs>
        <w:ind w:left="0" w:firstLine="709"/>
      </w:pPr>
      <w:r w:rsidRPr="00260346">
        <w:lastRenderedPageBreak/>
        <w:t>уже занятые интервалы выделены отдельно и не реагируют на нажатие.</w:t>
      </w:r>
    </w:p>
    <w:p w14:paraId="08E843E1" w14:textId="5D10E8DD" w:rsidR="005C5CE4" w:rsidRDefault="00260346" w:rsidP="005C5CE4">
      <w:pPr>
        <w:ind w:left="708" w:firstLine="0"/>
        <w:jc w:val="center"/>
      </w:pPr>
      <w:r w:rsidRPr="00260346">
        <w:rPr>
          <w:noProof/>
          <w:lang w:eastAsia="ko-KR"/>
        </w:rPr>
        <w:drawing>
          <wp:inline distT="0" distB="0" distL="0" distR="0" wp14:anchorId="0C32D862" wp14:editId="7813A464">
            <wp:extent cx="4419600" cy="5189407"/>
            <wp:effectExtent l="19050" t="19050" r="19050" b="11430"/>
            <wp:docPr id="167429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96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5872" cy="51967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Pr="000A3C7C">
        <w:rPr>
          <w:rFonts w:eastAsiaTheme="majorEastAsia"/>
        </w:rPr>
        <w:t xml:space="preserve">Рисунок </w:t>
      </w:r>
      <w:r>
        <w:rPr>
          <w:rFonts w:eastAsiaTheme="majorEastAsia"/>
        </w:rPr>
        <w:t>10</w:t>
      </w:r>
      <w:r w:rsidRPr="000A3C7C">
        <w:rPr>
          <w:rFonts w:eastAsiaTheme="majorEastAsia"/>
        </w:rPr>
        <w:t xml:space="preserve"> – </w:t>
      </w:r>
      <w:r>
        <w:t>Выбор временного интервала</w:t>
      </w:r>
      <w:r w:rsidR="00C9118C">
        <w:t>.</w:t>
      </w:r>
    </w:p>
    <w:p w14:paraId="77BE5D5E" w14:textId="77777777" w:rsidR="005C5CE4" w:rsidRDefault="00260346" w:rsidP="005C5CE4">
      <w:pPr>
        <w:ind w:left="0" w:firstLine="709"/>
      </w:pPr>
      <w:r w:rsidRPr="005C5CE4">
        <w:br w:type="page"/>
      </w:r>
      <w:r w:rsidR="005C5CE4" w:rsidRPr="00260346">
        <w:lastRenderedPageBreak/>
        <w:t>Пользователь может последовательно щёлкать по свободным интервалам, добавляя их к брони.</w:t>
      </w:r>
      <w:r w:rsidR="005C5CE4">
        <w:t xml:space="preserve"> </w:t>
      </w:r>
      <w:r w:rsidR="005C5CE4" w:rsidRPr="00260346">
        <w:t>Система ограничивает максимальное количество часов, которые можно выбрать за одну операцию; при превышении лимита выводится сообщение об ошибке, а дополнительные интервалы не добавляются.</w:t>
      </w:r>
    </w:p>
    <w:p w14:paraId="14C4D29D" w14:textId="5DD092F8" w:rsidR="00E1731C" w:rsidRPr="00E1731C" w:rsidRDefault="00E1731C" w:rsidP="00260346">
      <w:pPr>
        <w:spacing w:after="160" w:line="259" w:lineRule="auto"/>
        <w:ind w:left="0" w:firstLine="0"/>
        <w:jc w:val="left"/>
      </w:pPr>
    </w:p>
    <w:p w14:paraId="5DF60022" w14:textId="0DC06B8B" w:rsidR="00260346" w:rsidRPr="00260346" w:rsidRDefault="00695E95" w:rsidP="00260346">
      <w:pPr>
        <w:pStyle w:val="a9"/>
        <w:rPr>
          <w:rFonts w:eastAsia="Times New Roman"/>
          <w:bCs/>
        </w:rPr>
      </w:pPr>
      <w:bookmarkStart w:id="7" w:name="_Toc214715589"/>
      <w:r w:rsidRPr="00695E95">
        <w:rPr>
          <w:rFonts w:eastAsia="Times New Roman"/>
          <w:bCs/>
        </w:rPr>
        <w:t>5.</w:t>
      </w:r>
      <w:r w:rsidR="00E1731C">
        <w:rPr>
          <w:bCs/>
        </w:rPr>
        <w:t>4</w:t>
      </w:r>
      <w:r w:rsidRPr="00695E95">
        <w:rPr>
          <w:rFonts w:eastAsia="Times New Roman"/>
          <w:bCs/>
        </w:rPr>
        <w:t xml:space="preserve"> </w:t>
      </w:r>
      <w:r w:rsidR="00260346" w:rsidRPr="00260346">
        <w:rPr>
          <w:rFonts w:eastAsia="Times New Roman"/>
          <w:bCs/>
        </w:rPr>
        <w:t>Расчёт стоимости и подтверждение бронирования</w:t>
      </w:r>
      <w:bookmarkEnd w:id="7"/>
    </w:p>
    <w:p w14:paraId="450A8E44" w14:textId="3FC8BA09" w:rsidR="00260346" w:rsidRDefault="00260346" w:rsidP="00260346">
      <w:pPr>
        <w:pStyle w:val="ab"/>
      </w:pPr>
      <w:r w:rsidRPr="00260346">
        <w:t>В нижней части панели бронирования отображается блок «Общая стоимость», где автоматически рассчитывается сумма исходя из количества выбранных часов и типа компьютера (обычный или VIP)</w:t>
      </w:r>
      <w:r w:rsidR="005C5CE4" w:rsidRPr="005C5CE4">
        <w:t xml:space="preserve"> </w:t>
      </w:r>
      <w:r w:rsidR="005C5CE4">
        <w:t>(см. рисунок 11)</w:t>
      </w:r>
      <w:r w:rsidRPr="00260346">
        <w:t>.</w:t>
      </w:r>
    </w:p>
    <w:p w14:paraId="6CF76536" w14:textId="77777777" w:rsidR="005C5CE4" w:rsidRPr="00260346" w:rsidRDefault="005C5CE4" w:rsidP="005C5CE4">
      <w:pPr>
        <w:ind w:left="708" w:firstLine="0"/>
        <w:jc w:val="center"/>
      </w:pPr>
      <w:r w:rsidRPr="00260346">
        <w:rPr>
          <w:noProof/>
          <w:lang w:eastAsia="ko-KR"/>
        </w:rPr>
        <w:drawing>
          <wp:inline distT="0" distB="0" distL="0" distR="0" wp14:anchorId="69F2B76F" wp14:editId="68F9A3A5">
            <wp:extent cx="3371850" cy="4415188"/>
            <wp:effectExtent l="19050" t="19050" r="19050" b="23495"/>
            <wp:docPr id="161988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81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2588" cy="44423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Pr="000A3C7C">
        <w:rPr>
          <w:rFonts w:eastAsiaTheme="majorEastAsia"/>
        </w:rPr>
        <w:t xml:space="preserve">Рисунок </w:t>
      </w:r>
      <w:r>
        <w:rPr>
          <w:rFonts w:eastAsiaTheme="majorEastAsia"/>
        </w:rPr>
        <w:t>11</w:t>
      </w:r>
      <w:r w:rsidRPr="000A3C7C">
        <w:rPr>
          <w:rFonts w:eastAsiaTheme="majorEastAsia"/>
        </w:rPr>
        <w:t xml:space="preserve"> – </w:t>
      </w:r>
      <w:r>
        <w:t>Общая стоимость</w:t>
      </w:r>
    </w:p>
    <w:p w14:paraId="76D88F1E" w14:textId="77777777" w:rsidR="005C5CE4" w:rsidRDefault="005C5CE4" w:rsidP="00260346">
      <w:pPr>
        <w:pStyle w:val="ab"/>
      </w:pPr>
    </w:p>
    <w:p w14:paraId="6B0ABDA5" w14:textId="27DC2F2D" w:rsidR="00260346" w:rsidRDefault="00260346" w:rsidP="00260346">
      <w:pPr>
        <w:pStyle w:val="ab"/>
      </w:pPr>
      <w:r w:rsidRPr="00260346">
        <w:t>Кнопка «Оплатить» становится активной только при наличии хотя бы одного выбранного интервала.</w:t>
      </w:r>
    </w:p>
    <w:p w14:paraId="339747F2" w14:textId="77777777" w:rsidR="00260346" w:rsidRPr="00260346" w:rsidRDefault="00260346" w:rsidP="00260346">
      <w:pPr>
        <w:pStyle w:val="ab"/>
      </w:pPr>
      <w:r w:rsidRPr="00260346">
        <w:t>После нажатия кнопки «Оплатить» система:</w:t>
      </w:r>
    </w:p>
    <w:p w14:paraId="4DAFD2CC" w14:textId="77777777" w:rsidR="00260346" w:rsidRPr="00260346" w:rsidRDefault="00260346">
      <w:pPr>
        <w:pStyle w:val="ab"/>
        <w:numPr>
          <w:ilvl w:val="0"/>
          <w:numId w:val="8"/>
        </w:numPr>
        <w:ind w:left="0" w:firstLine="709"/>
      </w:pPr>
      <w:r w:rsidRPr="00260346">
        <w:t>проверяет наличие конфликтов с уже существующими бронями по выбранной дате и компьютеру;</w:t>
      </w:r>
    </w:p>
    <w:p w14:paraId="6D36CBAD" w14:textId="77777777" w:rsidR="00260346" w:rsidRPr="00260346" w:rsidRDefault="00260346">
      <w:pPr>
        <w:pStyle w:val="ab"/>
        <w:numPr>
          <w:ilvl w:val="0"/>
          <w:numId w:val="8"/>
        </w:numPr>
        <w:ind w:left="0" w:firstLine="709"/>
      </w:pPr>
      <w:r w:rsidRPr="00260346">
        <w:t>при отсутствии конфликтов создаёт записи о бронировании, сохраняя дату, компьютер, интервалы и данные пользователя;</w:t>
      </w:r>
    </w:p>
    <w:p w14:paraId="6A309771" w14:textId="740717B0" w:rsidR="00260346" w:rsidRPr="00260346" w:rsidRDefault="00260346">
      <w:pPr>
        <w:pStyle w:val="ab"/>
        <w:numPr>
          <w:ilvl w:val="0"/>
          <w:numId w:val="8"/>
        </w:numPr>
        <w:ind w:left="0" w:firstLine="709"/>
      </w:pPr>
      <w:r w:rsidRPr="00260346">
        <w:t>выводит уведомление об успешно оформленной броне и перенаправляет пользователя в раздел «Мой профиль»</w:t>
      </w:r>
      <w:r w:rsidR="00D62D9F" w:rsidRPr="00D62D9F">
        <w:t>;</w:t>
      </w:r>
    </w:p>
    <w:p w14:paraId="003423A2" w14:textId="08D5FF90" w:rsidR="00260346" w:rsidRPr="00260346" w:rsidRDefault="00D62D9F" w:rsidP="005C5CE4">
      <w:pPr>
        <w:pStyle w:val="ab"/>
        <w:numPr>
          <w:ilvl w:val="0"/>
          <w:numId w:val="8"/>
        </w:numPr>
        <w:ind w:left="0" w:firstLine="709"/>
      </w:pPr>
      <w:r>
        <w:lastRenderedPageBreak/>
        <w:t>к</w:t>
      </w:r>
      <w:r w:rsidR="00260346" w:rsidRPr="00260346">
        <w:t>нопка «Отмена» закрывает панель бронирования, очищает выбор и не создаёт заявок.</w:t>
      </w:r>
    </w:p>
    <w:p w14:paraId="00B49C41" w14:textId="77777777" w:rsidR="00E1731C" w:rsidRPr="00E1731C" w:rsidRDefault="00E1731C" w:rsidP="008056E2">
      <w:pPr>
        <w:spacing w:after="0" w:line="240" w:lineRule="auto"/>
        <w:ind w:left="0"/>
      </w:pPr>
    </w:p>
    <w:p w14:paraId="0390E405" w14:textId="772CA2D6" w:rsidR="00260346" w:rsidRDefault="00260346" w:rsidP="00260346">
      <w:pPr>
        <w:pStyle w:val="a9"/>
        <w:rPr>
          <w:bCs/>
        </w:rPr>
      </w:pPr>
      <w:bookmarkStart w:id="8" w:name="_Toc214715590"/>
      <w:r>
        <w:t>6</w:t>
      </w:r>
      <w:r w:rsidRPr="007B3A60">
        <w:t xml:space="preserve"> </w:t>
      </w:r>
      <w:r w:rsidR="00D675CA">
        <w:rPr>
          <w:bCs/>
        </w:rPr>
        <w:t>Профиль</w:t>
      </w:r>
      <w:bookmarkEnd w:id="8"/>
    </w:p>
    <w:p w14:paraId="571242B5" w14:textId="3D4BCA1E" w:rsidR="00260346" w:rsidRDefault="00260346" w:rsidP="00C9118C">
      <w:pPr>
        <w:ind w:left="0" w:firstLine="709"/>
      </w:pPr>
      <w:r w:rsidRPr="00260346">
        <w:t>Раздел «Мой профиль» доступен только авторизованным пользователям.</w:t>
      </w:r>
      <w:r w:rsidRPr="00260346">
        <w:br/>
        <w:t>Перейти в него можно по ссылке с логином пользователя в правой части шапки</w:t>
      </w:r>
      <w:r w:rsidR="005C5CE4">
        <w:t xml:space="preserve"> (см. рисунок 12)</w:t>
      </w:r>
      <w:r w:rsidRPr="00260346">
        <w:t>.</w:t>
      </w:r>
    </w:p>
    <w:p w14:paraId="3E9BEADB" w14:textId="458B2307" w:rsidR="009563F8" w:rsidRDefault="005C5CE4" w:rsidP="005C5CE4">
      <w:pPr>
        <w:ind w:left="-426" w:firstLine="709"/>
        <w:jc w:val="center"/>
      </w:pPr>
      <w:r w:rsidRPr="00C9118C">
        <w:rPr>
          <w:noProof/>
          <w:lang w:eastAsia="ko-KR"/>
        </w:rPr>
        <w:drawing>
          <wp:inline distT="0" distB="0" distL="0" distR="0" wp14:anchorId="7E039EF7" wp14:editId="2999D8B4">
            <wp:extent cx="5810250" cy="2731505"/>
            <wp:effectExtent l="19050" t="19050" r="19050" b="12065"/>
            <wp:docPr id="21110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4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4365" cy="27381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Pr="000A3C7C">
        <w:rPr>
          <w:rFonts w:eastAsiaTheme="majorEastAsia"/>
        </w:rPr>
        <w:t xml:space="preserve">Рисунок </w:t>
      </w:r>
      <w:r>
        <w:rPr>
          <w:rFonts w:eastAsiaTheme="majorEastAsia"/>
        </w:rPr>
        <w:t>12</w:t>
      </w:r>
      <w:r w:rsidRPr="000A3C7C">
        <w:rPr>
          <w:rFonts w:eastAsiaTheme="majorEastAsia"/>
        </w:rPr>
        <w:t xml:space="preserve"> – </w:t>
      </w:r>
      <w:r w:rsidRPr="00C9118C">
        <w:t xml:space="preserve">Раздел </w:t>
      </w:r>
      <w:r w:rsidRPr="00260346">
        <w:t>«Мой профиль»</w:t>
      </w:r>
    </w:p>
    <w:p w14:paraId="4CAFBFB0" w14:textId="77777777" w:rsidR="005C5CE4" w:rsidRDefault="005C5CE4" w:rsidP="005C5CE4">
      <w:pPr>
        <w:ind w:left="-426" w:firstLine="709"/>
        <w:jc w:val="center"/>
      </w:pPr>
    </w:p>
    <w:p w14:paraId="35C88914" w14:textId="77777777" w:rsidR="00C9118C" w:rsidRPr="00C9118C" w:rsidRDefault="00C9118C" w:rsidP="00C9118C">
      <w:pPr>
        <w:ind w:left="0" w:firstLine="709"/>
      </w:pPr>
      <w:r w:rsidRPr="00C9118C">
        <w:t>В верхней части страницы «Мой профиль» отображаются:</w:t>
      </w:r>
    </w:p>
    <w:p w14:paraId="693F88D3" w14:textId="77777777" w:rsidR="00C9118C" w:rsidRPr="00C9118C" w:rsidRDefault="00C9118C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C9118C">
        <w:t xml:space="preserve">информация о текущем пользователе (логин, </w:t>
      </w:r>
      <w:proofErr w:type="spellStart"/>
      <w:r w:rsidRPr="00C9118C">
        <w:t>e</w:t>
      </w:r>
      <w:r w:rsidRPr="00C9118C">
        <w:noBreakHyphen/>
        <w:t>mail</w:t>
      </w:r>
      <w:proofErr w:type="spellEnd"/>
      <w:r w:rsidRPr="00C9118C">
        <w:t>);</w:t>
      </w:r>
    </w:p>
    <w:p w14:paraId="4570E835" w14:textId="77777777" w:rsidR="00C9118C" w:rsidRPr="00C9118C" w:rsidRDefault="00C9118C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C9118C">
        <w:t>кнопка «Выйти» для завершения работы в системе.</w:t>
      </w:r>
    </w:p>
    <w:p w14:paraId="17892621" w14:textId="77777777" w:rsidR="00C9118C" w:rsidRPr="00C9118C" w:rsidRDefault="00C9118C" w:rsidP="00C9118C">
      <w:pPr>
        <w:ind w:left="0" w:firstLine="709"/>
      </w:pPr>
      <w:r w:rsidRPr="00C9118C">
        <w:t>Ниже расположен список всех предстоящих бронирований данного пользователя. Каждое бронирование (или группа интервалов по одному компьютеру и дате) содержит:</w:t>
      </w:r>
    </w:p>
    <w:p w14:paraId="0388708C" w14:textId="77777777" w:rsidR="00C9118C" w:rsidRPr="00C9118C" w:rsidRDefault="00C9118C">
      <w:pPr>
        <w:numPr>
          <w:ilvl w:val="0"/>
          <w:numId w:val="10"/>
        </w:numPr>
        <w:tabs>
          <w:tab w:val="clear" w:pos="720"/>
          <w:tab w:val="num" w:pos="360"/>
        </w:tabs>
        <w:ind w:left="0" w:firstLine="709"/>
      </w:pPr>
      <w:r w:rsidRPr="00C9118C">
        <w:t>номер компьютера;</w:t>
      </w:r>
    </w:p>
    <w:p w14:paraId="245252F3" w14:textId="77777777" w:rsidR="00C9118C" w:rsidRPr="00C9118C" w:rsidRDefault="00C9118C">
      <w:pPr>
        <w:numPr>
          <w:ilvl w:val="0"/>
          <w:numId w:val="10"/>
        </w:numPr>
        <w:tabs>
          <w:tab w:val="clear" w:pos="720"/>
          <w:tab w:val="num" w:pos="360"/>
        </w:tabs>
        <w:ind w:left="0" w:firstLine="709"/>
      </w:pPr>
      <w:r w:rsidRPr="00C9118C">
        <w:t>дату брони;</w:t>
      </w:r>
    </w:p>
    <w:p w14:paraId="0544EE93" w14:textId="77777777" w:rsidR="00C9118C" w:rsidRPr="00C9118C" w:rsidRDefault="00C9118C">
      <w:pPr>
        <w:numPr>
          <w:ilvl w:val="0"/>
          <w:numId w:val="10"/>
        </w:numPr>
        <w:tabs>
          <w:tab w:val="clear" w:pos="720"/>
          <w:tab w:val="num" w:pos="360"/>
        </w:tabs>
        <w:ind w:left="0" w:firstLine="709"/>
      </w:pPr>
      <w:r w:rsidRPr="00C9118C">
        <w:t>один или несколько объединённых временных интервалов;</w:t>
      </w:r>
    </w:p>
    <w:p w14:paraId="40813D04" w14:textId="77777777" w:rsidR="00C9118C" w:rsidRPr="00C9118C" w:rsidRDefault="00C9118C">
      <w:pPr>
        <w:numPr>
          <w:ilvl w:val="0"/>
          <w:numId w:val="10"/>
        </w:numPr>
        <w:tabs>
          <w:tab w:val="clear" w:pos="720"/>
          <w:tab w:val="num" w:pos="360"/>
        </w:tabs>
        <w:ind w:left="0" w:firstLine="709"/>
      </w:pPr>
      <w:r w:rsidRPr="00C9118C">
        <w:t>итоговую стоимость брони, рассчитанную при оформлении.</w:t>
      </w:r>
    </w:p>
    <w:p w14:paraId="390EA476" w14:textId="6A773C1C" w:rsidR="00C9118C" w:rsidRPr="00C9118C" w:rsidRDefault="00C9118C" w:rsidP="00C9118C">
      <w:pPr>
        <w:ind w:left="0" w:firstLine="709"/>
      </w:pPr>
      <w:r w:rsidRPr="00C9118C">
        <w:t>Возле каждой группы брони имеется кнопка «Отменить»,</w:t>
      </w:r>
      <w:r>
        <w:t xml:space="preserve"> </w:t>
      </w:r>
      <w:r w:rsidRPr="00C9118C">
        <w:t>позволяющая полностью аннулировать соответствующую запись.</w:t>
      </w:r>
      <w:r>
        <w:t xml:space="preserve"> </w:t>
      </w:r>
      <w:r w:rsidRPr="00C9118C">
        <w:t>После подтверждения отмены система удаляет бронирование и обновляет список.</w:t>
      </w:r>
    </w:p>
    <w:p w14:paraId="01C80CD3" w14:textId="77777777" w:rsidR="00C9118C" w:rsidRDefault="00C9118C" w:rsidP="00C9118C">
      <w:pPr>
        <w:ind w:left="0" w:firstLine="709"/>
      </w:pPr>
      <w:r w:rsidRPr="00C9118C">
        <w:t>Кнопка «Выйти» очищает данные текущего пользователя на стороне клиента; после этого оформление новых броней становится недоступным, пока пользователь не выполнит вход повторно.</w:t>
      </w:r>
    </w:p>
    <w:p w14:paraId="79C2CC2B" w14:textId="77777777" w:rsidR="00C9118C" w:rsidRPr="00260346" w:rsidRDefault="00C9118C" w:rsidP="005C5CE4">
      <w:pPr>
        <w:ind w:left="0" w:firstLine="0"/>
      </w:pPr>
    </w:p>
    <w:p w14:paraId="27BD0218" w14:textId="77777777" w:rsidR="008056E2" w:rsidRDefault="008056E2">
      <w:pPr>
        <w:spacing w:after="160" w:line="259" w:lineRule="auto"/>
        <w:ind w:lef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B8D379A" w14:textId="00AD3A28" w:rsidR="00C9118C" w:rsidRDefault="00135C7C" w:rsidP="00C9118C">
      <w:pPr>
        <w:pStyle w:val="a9"/>
        <w:rPr>
          <w:bCs/>
        </w:rPr>
      </w:pPr>
      <w:bookmarkStart w:id="9" w:name="_Toc214715591"/>
      <w:r>
        <w:lastRenderedPageBreak/>
        <w:t>7</w:t>
      </w:r>
      <w:r w:rsidR="00C9118C" w:rsidRPr="007B3A60">
        <w:t xml:space="preserve"> </w:t>
      </w:r>
      <w:r w:rsidR="005C5CE4">
        <w:rPr>
          <w:bCs/>
        </w:rPr>
        <w:t>Администраторская</w:t>
      </w:r>
      <w:r w:rsidR="00C9118C" w:rsidRPr="00C9118C">
        <w:rPr>
          <w:bCs/>
        </w:rPr>
        <w:t>/служебная часть (для работника, недоступна пользователю)</w:t>
      </w:r>
      <w:bookmarkEnd w:id="9"/>
    </w:p>
    <w:p w14:paraId="25FF61B9" w14:textId="3195941E" w:rsidR="00C9118C" w:rsidRPr="00C9118C" w:rsidRDefault="00C9118C" w:rsidP="00C9118C">
      <w:pPr>
        <w:pStyle w:val="ab"/>
        <w:rPr>
          <w:rFonts w:eastAsiaTheme="majorEastAsia"/>
        </w:rPr>
      </w:pPr>
      <w:r>
        <w:t>Для администрирования сайтом пользователю необходимо войти под администратором (</w:t>
      </w:r>
      <w:proofErr w:type="spellStart"/>
      <w:r>
        <w:t>суперюзером</w:t>
      </w:r>
      <w:proofErr w:type="spellEnd"/>
      <w:r>
        <w:t xml:space="preserve">). </w:t>
      </w:r>
      <w:r>
        <w:rPr>
          <w:rFonts w:eastAsiaTheme="majorEastAsia"/>
        </w:rPr>
        <w:t>Логин и пароль известен администратору.</w:t>
      </w:r>
    </w:p>
    <w:p w14:paraId="2C7C415F" w14:textId="77777777" w:rsidR="00C9118C" w:rsidRPr="00C9118C" w:rsidRDefault="00C9118C" w:rsidP="00C9118C">
      <w:pPr>
        <w:pStyle w:val="ab"/>
      </w:pPr>
      <w:r w:rsidRPr="00C9118C">
        <w:t>Веб</w:t>
      </w:r>
      <w:r w:rsidRPr="00C9118C">
        <w:noBreakHyphen/>
        <w:t>интерфейс системы содержит дополнительные возможности, предназначенные для сотрудников компьютерного клуба:</w:t>
      </w:r>
    </w:p>
    <w:p w14:paraId="35E49CE0" w14:textId="00F5BBA5" w:rsidR="00C9118C" w:rsidRPr="00C9118C" w:rsidRDefault="00C9118C">
      <w:pPr>
        <w:pStyle w:val="ab"/>
        <w:numPr>
          <w:ilvl w:val="0"/>
          <w:numId w:val="11"/>
        </w:numPr>
        <w:tabs>
          <w:tab w:val="clear" w:pos="720"/>
          <w:tab w:val="num" w:pos="360"/>
        </w:tabs>
        <w:ind w:left="0" w:firstLine="709"/>
      </w:pPr>
      <w:r w:rsidRPr="00C9118C">
        <w:t>вкладка «Управление бронями» внутри раздела «Бронирование» (поиск и массовое удаление интервалов по всем пользователям)</w:t>
      </w:r>
      <w:r w:rsidR="005C5CE4">
        <w:t xml:space="preserve"> (см. рисунок 14)</w:t>
      </w:r>
      <w:r w:rsidRPr="00C9118C">
        <w:t>;</w:t>
      </w:r>
    </w:p>
    <w:p w14:paraId="1E62FC2B" w14:textId="644257D8" w:rsidR="00C9118C" w:rsidRPr="00C9118C" w:rsidRDefault="00C9118C">
      <w:pPr>
        <w:pStyle w:val="ab"/>
        <w:numPr>
          <w:ilvl w:val="0"/>
          <w:numId w:val="11"/>
        </w:numPr>
        <w:tabs>
          <w:tab w:val="clear" w:pos="720"/>
          <w:tab w:val="num" w:pos="360"/>
        </w:tabs>
        <w:ind w:left="0" w:firstLine="709"/>
      </w:pPr>
      <w:r w:rsidRPr="00C9118C">
        <w:t>раздел «Отчёты» для формирования сводных таблиц по бронированиям, доходам и отработанным часам</w:t>
      </w:r>
      <w:r w:rsidR="005C5CE4">
        <w:t xml:space="preserve"> (см. рисунок 13)</w:t>
      </w:r>
      <w:r w:rsidRPr="00C9118C">
        <w:t>;</w:t>
      </w:r>
    </w:p>
    <w:p w14:paraId="5670B957" w14:textId="349D2D30" w:rsidR="00C9118C" w:rsidRPr="00C9118C" w:rsidRDefault="00C9118C">
      <w:pPr>
        <w:pStyle w:val="ab"/>
        <w:numPr>
          <w:ilvl w:val="0"/>
          <w:numId w:val="11"/>
        </w:numPr>
        <w:tabs>
          <w:tab w:val="clear" w:pos="720"/>
          <w:tab w:val="num" w:pos="360"/>
        </w:tabs>
        <w:ind w:left="0" w:firstLine="709"/>
      </w:pPr>
      <w:r w:rsidRPr="00C9118C">
        <w:t>возможность добавлять, изменять и удалять записи об оборудовании (компьютерах) в разделе «Оборудование»</w:t>
      </w:r>
      <w:r w:rsidR="005C5CE4">
        <w:t xml:space="preserve"> (см. рисунок 15)</w:t>
      </w:r>
      <w:r w:rsidRPr="00C9118C">
        <w:t>.</w:t>
      </w:r>
    </w:p>
    <w:p w14:paraId="1BB2BC34" w14:textId="77777777" w:rsidR="00C9118C" w:rsidRPr="00D675CA" w:rsidRDefault="00C9118C" w:rsidP="00C9118C">
      <w:pPr>
        <w:pStyle w:val="ab"/>
      </w:pPr>
    </w:p>
    <w:p w14:paraId="4D46E0BB" w14:textId="72AF2E2B" w:rsidR="00C9118C" w:rsidRDefault="00C9118C" w:rsidP="00C9118C">
      <w:pPr>
        <w:pStyle w:val="ab"/>
        <w:ind w:left="-709"/>
        <w:jc w:val="center"/>
      </w:pPr>
      <w:r w:rsidRPr="00C9118C">
        <w:rPr>
          <w:noProof/>
          <w:lang w:eastAsia="ko-KR"/>
        </w:rPr>
        <w:drawing>
          <wp:inline distT="0" distB="0" distL="0" distR="0" wp14:anchorId="3E76586F" wp14:editId="070D5A79">
            <wp:extent cx="6120130" cy="3822065"/>
            <wp:effectExtent l="19050" t="19050" r="13970" b="26035"/>
            <wp:docPr id="97450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2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2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A3C7C">
        <w:rPr>
          <w:rFonts w:eastAsiaTheme="majorEastAsia"/>
        </w:rPr>
        <w:t xml:space="preserve">Рисунок </w:t>
      </w:r>
      <w:r>
        <w:rPr>
          <w:rFonts w:eastAsiaTheme="majorEastAsia"/>
        </w:rPr>
        <w:t>1</w:t>
      </w:r>
      <w:r w:rsidR="00135C7C">
        <w:rPr>
          <w:rFonts w:eastAsiaTheme="majorEastAsia"/>
        </w:rPr>
        <w:t>3</w:t>
      </w:r>
      <w:r w:rsidRPr="000A3C7C">
        <w:rPr>
          <w:rFonts w:eastAsiaTheme="majorEastAsia"/>
        </w:rPr>
        <w:t xml:space="preserve"> – </w:t>
      </w:r>
      <w:r w:rsidR="005C5CE4" w:rsidRPr="00C9118C">
        <w:t>раздел «Отчёты»</w:t>
      </w:r>
    </w:p>
    <w:p w14:paraId="6F93C181" w14:textId="77777777" w:rsidR="00C9118C" w:rsidRDefault="00C9118C" w:rsidP="00C9118C">
      <w:pPr>
        <w:pStyle w:val="ab"/>
        <w:ind w:left="-709"/>
        <w:jc w:val="center"/>
      </w:pPr>
    </w:p>
    <w:p w14:paraId="6FC100F4" w14:textId="39F2B770" w:rsidR="00C9118C" w:rsidRDefault="00135C7C" w:rsidP="00C9118C">
      <w:pPr>
        <w:pStyle w:val="ab"/>
        <w:ind w:left="-709"/>
        <w:jc w:val="center"/>
        <w:rPr>
          <w:b/>
          <w:bCs/>
        </w:rPr>
      </w:pPr>
      <w:r w:rsidRPr="00135C7C">
        <w:rPr>
          <w:b/>
          <w:bCs/>
          <w:noProof/>
          <w:lang w:eastAsia="ko-KR"/>
        </w:rPr>
        <w:lastRenderedPageBreak/>
        <w:drawing>
          <wp:inline distT="0" distB="0" distL="0" distR="0" wp14:anchorId="2F742971" wp14:editId="158BAB9A">
            <wp:extent cx="4657725" cy="4400392"/>
            <wp:effectExtent l="19050" t="19050" r="9525" b="19685"/>
            <wp:docPr id="2081275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75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2860" cy="44052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745CE0" w14:textId="48E3D5CF" w:rsidR="00135C7C" w:rsidRDefault="00135C7C" w:rsidP="00135C7C">
      <w:pPr>
        <w:pStyle w:val="ab"/>
        <w:ind w:left="-709"/>
        <w:jc w:val="center"/>
      </w:pPr>
      <w:r w:rsidRPr="000A3C7C">
        <w:rPr>
          <w:rFonts w:eastAsiaTheme="majorEastAsia"/>
        </w:rPr>
        <w:t xml:space="preserve">Рисунок </w:t>
      </w:r>
      <w:r>
        <w:rPr>
          <w:rFonts w:eastAsiaTheme="majorEastAsia"/>
        </w:rPr>
        <w:t>14</w:t>
      </w:r>
      <w:r w:rsidRPr="000A3C7C">
        <w:rPr>
          <w:rFonts w:eastAsiaTheme="majorEastAsia"/>
        </w:rPr>
        <w:t xml:space="preserve"> – </w:t>
      </w:r>
      <w:r w:rsidR="005C5CE4">
        <w:t>Раздел</w:t>
      </w:r>
      <w:r w:rsidR="005C5CE4" w:rsidRPr="00C9118C">
        <w:t xml:space="preserve"> «Бронирование»</w:t>
      </w:r>
      <w:r w:rsidR="005C5CE4">
        <w:t>. Управление бронями</w:t>
      </w:r>
    </w:p>
    <w:p w14:paraId="4D4AEEC3" w14:textId="77777777" w:rsidR="00135C7C" w:rsidRDefault="00135C7C" w:rsidP="00135C7C">
      <w:pPr>
        <w:pStyle w:val="ab"/>
        <w:ind w:left="-709"/>
        <w:jc w:val="center"/>
      </w:pPr>
    </w:p>
    <w:p w14:paraId="4F1BA50D" w14:textId="3118CDF4" w:rsidR="00135C7C" w:rsidRDefault="00135C7C" w:rsidP="00135C7C">
      <w:pPr>
        <w:pStyle w:val="ab"/>
        <w:ind w:left="-709"/>
        <w:jc w:val="center"/>
      </w:pPr>
      <w:r w:rsidRPr="00135C7C">
        <w:rPr>
          <w:noProof/>
          <w:lang w:eastAsia="ko-KR"/>
        </w:rPr>
        <w:drawing>
          <wp:inline distT="0" distB="0" distL="0" distR="0" wp14:anchorId="1FA1EA4D" wp14:editId="62D6972E">
            <wp:extent cx="6120130" cy="3599180"/>
            <wp:effectExtent l="19050" t="19050" r="13970" b="20320"/>
            <wp:docPr id="1421410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10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9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1FAAB4" w14:textId="396CD6B6" w:rsidR="00C9118C" w:rsidRDefault="00135C7C" w:rsidP="00135C7C">
      <w:pPr>
        <w:pStyle w:val="ab"/>
        <w:jc w:val="center"/>
      </w:pPr>
      <w:r w:rsidRPr="000A3C7C">
        <w:rPr>
          <w:rFonts w:eastAsiaTheme="majorEastAsia"/>
        </w:rPr>
        <w:t xml:space="preserve">Рисунок </w:t>
      </w:r>
      <w:r w:rsidR="005C5CE4">
        <w:rPr>
          <w:rFonts w:eastAsiaTheme="majorEastAsia"/>
        </w:rPr>
        <w:t>15</w:t>
      </w:r>
      <w:r w:rsidRPr="000A3C7C">
        <w:rPr>
          <w:rFonts w:eastAsiaTheme="majorEastAsia"/>
        </w:rPr>
        <w:t xml:space="preserve"> – </w:t>
      </w:r>
      <w:r w:rsidRPr="00C9118C">
        <w:t xml:space="preserve">Раздел </w:t>
      </w:r>
      <w:r w:rsidR="005C5CE4" w:rsidRPr="00C9118C">
        <w:t>«Оборудование»</w:t>
      </w:r>
      <w:r>
        <w:t>. А</w:t>
      </w:r>
      <w:r w:rsidR="005C5CE4">
        <w:t>дминистраторская часть</w:t>
      </w:r>
    </w:p>
    <w:p w14:paraId="1DC4C963" w14:textId="77777777" w:rsidR="005C5CE4" w:rsidRDefault="005C5CE4" w:rsidP="005C5CE4">
      <w:pPr>
        <w:pStyle w:val="ab"/>
      </w:pPr>
    </w:p>
    <w:p w14:paraId="6B8D10A7" w14:textId="77777777" w:rsidR="005C5CE4" w:rsidRPr="00D675CA" w:rsidRDefault="005C5CE4" w:rsidP="005C5CE4">
      <w:pPr>
        <w:pStyle w:val="ab"/>
      </w:pPr>
      <w:r w:rsidRPr="00C9118C">
        <w:lastRenderedPageBreak/>
        <w:t>Доступ к этим функциям ограничен ролью пользователя.</w:t>
      </w:r>
      <w:r w:rsidRPr="00C9118C">
        <w:br/>
        <w:t>Обычный пользователь не видит раздел «Отчёты» и не имеет доступа к вкладке «Управление бронями» и служебным действиям с оборудованием; они предназначены только для работника (администратора клуба) и подробно описываются в отдельной инструкции для персонала.</w:t>
      </w:r>
    </w:p>
    <w:p w14:paraId="6A1610BD" w14:textId="77777777" w:rsidR="005C5CE4" w:rsidRPr="00EA0E69" w:rsidRDefault="005C5CE4" w:rsidP="005C5CE4">
      <w:pPr>
        <w:pStyle w:val="ab"/>
      </w:pPr>
    </w:p>
    <w:sectPr w:rsidR="005C5CE4" w:rsidRPr="00EA0E69" w:rsidSect="004D6FF6">
      <w:footerReference w:type="default" r:id="rId23"/>
      <w:footerReference w:type="first" r:id="rId24"/>
      <w:pgSz w:w="11906" w:h="16838"/>
      <w:pgMar w:top="851" w:right="567" w:bottom="1134" w:left="1701" w:header="720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2C7FD" w14:textId="77777777" w:rsidR="00DF14A0" w:rsidRDefault="00DF14A0">
      <w:pPr>
        <w:spacing w:after="0" w:line="240" w:lineRule="auto"/>
      </w:pPr>
      <w:r>
        <w:separator/>
      </w:r>
    </w:p>
  </w:endnote>
  <w:endnote w:type="continuationSeparator" w:id="0">
    <w:p w14:paraId="4A24DBEC" w14:textId="77777777" w:rsidR="00DF14A0" w:rsidRDefault="00DF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FD928" w14:textId="77777777" w:rsidR="004D6FF6" w:rsidRDefault="004D6FF6">
    <w:pPr>
      <w:spacing w:after="0" w:line="259" w:lineRule="auto"/>
      <w:ind w:left="0" w:right="6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67CDB" w:rsidRPr="00667CDB">
      <w:rPr>
        <w:rFonts w:ascii="Calibri" w:eastAsia="Calibri" w:hAnsi="Calibri" w:cs="Calibri"/>
        <w:noProof/>
        <w:sz w:val="22"/>
      </w:rPr>
      <w:t>16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0AA8548" w14:textId="77777777" w:rsidR="004D6FF6" w:rsidRDefault="004D6FF6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3A949" w14:textId="77777777" w:rsidR="004D6FF6" w:rsidRDefault="004D6FF6">
    <w:pPr>
      <w:spacing w:after="0" w:line="259" w:lineRule="auto"/>
      <w:ind w:left="0" w:right="6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67CDB" w:rsidRPr="00667CDB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E8240E3" w14:textId="77777777" w:rsidR="004D6FF6" w:rsidRDefault="004D6FF6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DE53E" w14:textId="77777777" w:rsidR="00DF14A0" w:rsidRDefault="00DF14A0">
      <w:pPr>
        <w:spacing w:after="0" w:line="240" w:lineRule="auto"/>
      </w:pPr>
      <w:r>
        <w:separator/>
      </w:r>
    </w:p>
  </w:footnote>
  <w:footnote w:type="continuationSeparator" w:id="0">
    <w:p w14:paraId="3CD4E7F2" w14:textId="77777777" w:rsidR="00DF14A0" w:rsidRDefault="00DF1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582B"/>
    <w:multiLevelType w:val="multilevel"/>
    <w:tmpl w:val="8D7C396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DF1733"/>
    <w:multiLevelType w:val="hybridMultilevel"/>
    <w:tmpl w:val="15ACC238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850060"/>
    <w:multiLevelType w:val="multilevel"/>
    <w:tmpl w:val="048A6D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5A1B5B"/>
    <w:multiLevelType w:val="multilevel"/>
    <w:tmpl w:val="40CE75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D4E04"/>
    <w:multiLevelType w:val="multilevel"/>
    <w:tmpl w:val="7BE0DA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0A6AFC"/>
    <w:multiLevelType w:val="multilevel"/>
    <w:tmpl w:val="0884FF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A006D3"/>
    <w:multiLevelType w:val="hybridMultilevel"/>
    <w:tmpl w:val="1EE20B46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69B5226"/>
    <w:multiLevelType w:val="hybridMultilevel"/>
    <w:tmpl w:val="1F623420"/>
    <w:lvl w:ilvl="0" w:tplc="0419000F">
      <w:start w:val="1"/>
      <w:numFmt w:val="decimal"/>
      <w:pStyle w:val="4"/>
      <w:lvlText w:val="%1."/>
      <w:lvlJc w:val="left"/>
      <w:pPr>
        <w:ind w:left="1211" w:hanging="360"/>
      </w:pPr>
    </w:lvl>
    <w:lvl w:ilvl="1" w:tplc="3A621806">
      <w:start w:val="1"/>
      <w:numFmt w:val="bullet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CA1382"/>
    <w:multiLevelType w:val="multilevel"/>
    <w:tmpl w:val="15DC07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4C492C"/>
    <w:multiLevelType w:val="multilevel"/>
    <w:tmpl w:val="82E074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D41B02"/>
    <w:multiLevelType w:val="hybridMultilevel"/>
    <w:tmpl w:val="717CFD40"/>
    <w:lvl w:ilvl="0" w:tplc="148C911E">
      <w:start w:val="1"/>
      <w:numFmt w:val="bullet"/>
      <w:pStyle w:val="1"/>
      <w:lvlText w:val="−"/>
      <w:lvlJc w:val="left"/>
      <w:pPr>
        <w:ind w:left="1080" w:hanging="360"/>
      </w:pPr>
      <w:rPr>
        <w:rFonts w:ascii="Arial" w:hAnsi="Arial" w:hint="default"/>
        <w:color w:val="auto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0914585">
    <w:abstractNumId w:val="10"/>
  </w:num>
  <w:num w:numId="2" w16cid:durableId="814372741">
    <w:abstractNumId w:val="7"/>
  </w:num>
  <w:num w:numId="3" w16cid:durableId="1658342167">
    <w:abstractNumId w:val="1"/>
  </w:num>
  <w:num w:numId="4" w16cid:durableId="488252153">
    <w:abstractNumId w:val="8"/>
  </w:num>
  <w:num w:numId="5" w16cid:durableId="891113044">
    <w:abstractNumId w:val="2"/>
  </w:num>
  <w:num w:numId="6" w16cid:durableId="1066607720">
    <w:abstractNumId w:val="3"/>
  </w:num>
  <w:num w:numId="7" w16cid:durableId="402871089">
    <w:abstractNumId w:val="4"/>
  </w:num>
  <w:num w:numId="8" w16cid:durableId="1794522063">
    <w:abstractNumId w:val="6"/>
  </w:num>
  <w:num w:numId="9" w16cid:durableId="1320309872">
    <w:abstractNumId w:val="5"/>
  </w:num>
  <w:num w:numId="10" w16cid:durableId="1892232042">
    <w:abstractNumId w:val="0"/>
  </w:num>
  <w:num w:numId="11" w16cid:durableId="779303014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0CB"/>
    <w:rsid w:val="00017920"/>
    <w:rsid w:val="000232C2"/>
    <w:rsid w:val="00040550"/>
    <w:rsid w:val="00061742"/>
    <w:rsid w:val="00063971"/>
    <w:rsid w:val="00094748"/>
    <w:rsid w:val="000A1CEB"/>
    <w:rsid w:val="000A3C7C"/>
    <w:rsid w:val="000B7D73"/>
    <w:rsid w:val="000C48C3"/>
    <w:rsid w:val="0010707A"/>
    <w:rsid w:val="00120B04"/>
    <w:rsid w:val="001325C6"/>
    <w:rsid w:val="00135C7C"/>
    <w:rsid w:val="00162C7A"/>
    <w:rsid w:val="001A3F84"/>
    <w:rsid w:val="001C0E40"/>
    <w:rsid w:val="001D54B2"/>
    <w:rsid w:val="001F349B"/>
    <w:rsid w:val="00215D9A"/>
    <w:rsid w:val="00244C8F"/>
    <w:rsid w:val="00247D6C"/>
    <w:rsid w:val="00260346"/>
    <w:rsid w:val="0027421F"/>
    <w:rsid w:val="002823D2"/>
    <w:rsid w:val="002B6271"/>
    <w:rsid w:val="002B7FF3"/>
    <w:rsid w:val="002C4CE2"/>
    <w:rsid w:val="002C5666"/>
    <w:rsid w:val="002D41AF"/>
    <w:rsid w:val="003215C7"/>
    <w:rsid w:val="003226AD"/>
    <w:rsid w:val="00322CC5"/>
    <w:rsid w:val="0035756F"/>
    <w:rsid w:val="003621A5"/>
    <w:rsid w:val="0036295F"/>
    <w:rsid w:val="00390C55"/>
    <w:rsid w:val="003A34B3"/>
    <w:rsid w:val="003D7928"/>
    <w:rsid w:val="003F0486"/>
    <w:rsid w:val="0040572A"/>
    <w:rsid w:val="00437E99"/>
    <w:rsid w:val="00446A08"/>
    <w:rsid w:val="00454D67"/>
    <w:rsid w:val="00480434"/>
    <w:rsid w:val="00482EFD"/>
    <w:rsid w:val="00494815"/>
    <w:rsid w:val="004B04A8"/>
    <w:rsid w:val="004D3AF3"/>
    <w:rsid w:val="004D6FF6"/>
    <w:rsid w:val="004F335A"/>
    <w:rsid w:val="005077DD"/>
    <w:rsid w:val="0051004A"/>
    <w:rsid w:val="0052051D"/>
    <w:rsid w:val="00527881"/>
    <w:rsid w:val="0053592D"/>
    <w:rsid w:val="005717F1"/>
    <w:rsid w:val="005934D2"/>
    <w:rsid w:val="005A6BE4"/>
    <w:rsid w:val="005A7684"/>
    <w:rsid w:val="005B689D"/>
    <w:rsid w:val="005C1F3C"/>
    <w:rsid w:val="005C5CE4"/>
    <w:rsid w:val="005D1451"/>
    <w:rsid w:val="005F375B"/>
    <w:rsid w:val="00613871"/>
    <w:rsid w:val="00621D15"/>
    <w:rsid w:val="00622BFB"/>
    <w:rsid w:val="00656032"/>
    <w:rsid w:val="00662AD1"/>
    <w:rsid w:val="00667BC9"/>
    <w:rsid w:val="00667CDB"/>
    <w:rsid w:val="006775AF"/>
    <w:rsid w:val="006935B3"/>
    <w:rsid w:val="00695E95"/>
    <w:rsid w:val="006A18CC"/>
    <w:rsid w:val="006B0387"/>
    <w:rsid w:val="006B6628"/>
    <w:rsid w:val="006C018B"/>
    <w:rsid w:val="006C3628"/>
    <w:rsid w:val="006E4753"/>
    <w:rsid w:val="006E4AAE"/>
    <w:rsid w:val="00726F5C"/>
    <w:rsid w:val="00740AD2"/>
    <w:rsid w:val="007449BF"/>
    <w:rsid w:val="0075764E"/>
    <w:rsid w:val="007637F9"/>
    <w:rsid w:val="00776B56"/>
    <w:rsid w:val="00783572"/>
    <w:rsid w:val="00785E8C"/>
    <w:rsid w:val="007A360B"/>
    <w:rsid w:val="007A61E8"/>
    <w:rsid w:val="007B3A60"/>
    <w:rsid w:val="007D2D81"/>
    <w:rsid w:val="007F5E28"/>
    <w:rsid w:val="00800B65"/>
    <w:rsid w:val="008056E2"/>
    <w:rsid w:val="0083123A"/>
    <w:rsid w:val="00861108"/>
    <w:rsid w:val="00863DB4"/>
    <w:rsid w:val="00873D58"/>
    <w:rsid w:val="008855BC"/>
    <w:rsid w:val="008A33AF"/>
    <w:rsid w:val="008B40CB"/>
    <w:rsid w:val="008C2872"/>
    <w:rsid w:val="008C2A8E"/>
    <w:rsid w:val="008C4439"/>
    <w:rsid w:val="008C44B2"/>
    <w:rsid w:val="008D2792"/>
    <w:rsid w:val="008F6C63"/>
    <w:rsid w:val="00910620"/>
    <w:rsid w:val="00912EC8"/>
    <w:rsid w:val="00921CD1"/>
    <w:rsid w:val="00926F6B"/>
    <w:rsid w:val="00945E51"/>
    <w:rsid w:val="00954E36"/>
    <w:rsid w:val="009563F8"/>
    <w:rsid w:val="00A1672F"/>
    <w:rsid w:val="00A27481"/>
    <w:rsid w:val="00A309F5"/>
    <w:rsid w:val="00A4233A"/>
    <w:rsid w:val="00A63B7D"/>
    <w:rsid w:val="00A963DD"/>
    <w:rsid w:val="00AD0D74"/>
    <w:rsid w:val="00AD473D"/>
    <w:rsid w:val="00AF2919"/>
    <w:rsid w:val="00B01769"/>
    <w:rsid w:val="00B25BE0"/>
    <w:rsid w:val="00B42FB3"/>
    <w:rsid w:val="00B465D1"/>
    <w:rsid w:val="00B64244"/>
    <w:rsid w:val="00B6493D"/>
    <w:rsid w:val="00B712B7"/>
    <w:rsid w:val="00B723A3"/>
    <w:rsid w:val="00B868A0"/>
    <w:rsid w:val="00B94042"/>
    <w:rsid w:val="00B9552B"/>
    <w:rsid w:val="00B97CAD"/>
    <w:rsid w:val="00BC45DD"/>
    <w:rsid w:val="00BD6063"/>
    <w:rsid w:val="00BE6EE3"/>
    <w:rsid w:val="00BF4B50"/>
    <w:rsid w:val="00BF71D6"/>
    <w:rsid w:val="00BF73FF"/>
    <w:rsid w:val="00C30033"/>
    <w:rsid w:val="00C340A0"/>
    <w:rsid w:val="00C528B5"/>
    <w:rsid w:val="00C57CA8"/>
    <w:rsid w:val="00C64D31"/>
    <w:rsid w:val="00C65AB7"/>
    <w:rsid w:val="00C8471F"/>
    <w:rsid w:val="00C8631A"/>
    <w:rsid w:val="00C9118C"/>
    <w:rsid w:val="00CA0A2C"/>
    <w:rsid w:val="00CA0A5D"/>
    <w:rsid w:val="00CA1FE6"/>
    <w:rsid w:val="00CA34C9"/>
    <w:rsid w:val="00CB2621"/>
    <w:rsid w:val="00CB3602"/>
    <w:rsid w:val="00CC0671"/>
    <w:rsid w:val="00CD2670"/>
    <w:rsid w:val="00CE3272"/>
    <w:rsid w:val="00CF0EB6"/>
    <w:rsid w:val="00D02D61"/>
    <w:rsid w:val="00D20BD6"/>
    <w:rsid w:val="00D45845"/>
    <w:rsid w:val="00D51AD2"/>
    <w:rsid w:val="00D56CCF"/>
    <w:rsid w:val="00D56FCB"/>
    <w:rsid w:val="00D60AD1"/>
    <w:rsid w:val="00D62D9F"/>
    <w:rsid w:val="00D675CA"/>
    <w:rsid w:val="00D909B1"/>
    <w:rsid w:val="00DF14A0"/>
    <w:rsid w:val="00E00907"/>
    <w:rsid w:val="00E1731C"/>
    <w:rsid w:val="00E52C4C"/>
    <w:rsid w:val="00E60714"/>
    <w:rsid w:val="00E61AAE"/>
    <w:rsid w:val="00EA0E69"/>
    <w:rsid w:val="00EC1707"/>
    <w:rsid w:val="00EC26D7"/>
    <w:rsid w:val="00EC496A"/>
    <w:rsid w:val="00ED0C08"/>
    <w:rsid w:val="00EF4A16"/>
    <w:rsid w:val="00F01FE8"/>
    <w:rsid w:val="00F34F99"/>
    <w:rsid w:val="00F40194"/>
    <w:rsid w:val="00F76D1E"/>
    <w:rsid w:val="00F84C6A"/>
    <w:rsid w:val="00F9244A"/>
    <w:rsid w:val="00F94280"/>
    <w:rsid w:val="00FA7E29"/>
    <w:rsid w:val="00FB2686"/>
    <w:rsid w:val="00FC2E4E"/>
    <w:rsid w:val="00FD0651"/>
    <w:rsid w:val="00FF3391"/>
    <w:rsid w:val="00FF3DDC"/>
    <w:rsid w:val="00FF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F58B2"/>
  <w15:docId w15:val="{6BBD5DD4-F80B-4891-A73B-3B39CDD4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60346"/>
    <w:pPr>
      <w:spacing w:after="5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aliases w:val="-,Список1"/>
    <w:basedOn w:val="a"/>
    <w:next w:val="a"/>
    <w:link w:val="10"/>
    <w:uiPriority w:val="9"/>
    <w:qFormat/>
    <w:rsid w:val="00D60AD1"/>
    <w:pPr>
      <w:keepNext/>
      <w:numPr>
        <w:numId w:val="1"/>
      </w:numPr>
      <w:spacing w:after="0" w:line="240" w:lineRule="auto"/>
      <w:ind w:left="0" w:firstLine="709"/>
      <w:outlineLvl w:val="0"/>
    </w:pPr>
    <w:rPr>
      <w:rFonts w:eastAsiaTheme="majorEastAsia" w:cstheme="majorBidi"/>
      <w:color w:val="auto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D56F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945E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aliases w:val="Список2"/>
    <w:basedOn w:val="a"/>
    <w:next w:val="a"/>
    <w:link w:val="40"/>
    <w:uiPriority w:val="9"/>
    <w:unhideWhenUsed/>
    <w:qFormat/>
    <w:rsid w:val="00CF0EB6"/>
    <w:pPr>
      <w:keepNext/>
      <w:numPr>
        <w:numId w:val="2"/>
      </w:numPr>
      <w:spacing w:after="0" w:line="240" w:lineRule="auto"/>
      <w:ind w:left="709" w:firstLine="0"/>
      <w:outlineLvl w:val="3"/>
    </w:pPr>
    <w:rPr>
      <w:rFonts w:eastAsiaTheme="majorEastAsia" w:cstheme="majorBidi"/>
      <w:iCs/>
      <w:color w:val="auto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67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FF3391"/>
    <w:pPr>
      <w:ind w:left="720"/>
      <w:contextualSpacing/>
    </w:pPr>
  </w:style>
  <w:style w:type="character" w:customStyle="1" w:styleId="10">
    <w:name w:val="Заголовок 1 Знак"/>
    <w:aliases w:val="- Знак,Список1 Знак"/>
    <w:basedOn w:val="a0"/>
    <w:link w:val="1"/>
    <w:uiPriority w:val="9"/>
    <w:rsid w:val="00D60AD1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56F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10707A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10707A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B6493D"/>
    <w:pPr>
      <w:tabs>
        <w:tab w:val="right" w:leader="dot" w:pos="9344"/>
      </w:tabs>
      <w:spacing w:after="100"/>
      <w:ind w:left="0"/>
    </w:pPr>
    <w:rPr>
      <w:rFonts w:eastAsiaTheme="majorEastAsia"/>
      <w:b/>
      <w:noProof/>
      <w:spacing w:val="-10"/>
      <w:kern w:val="28"/>
    </w:rPr>
  </w:style>
  <w:style w:type="character" w:styleId="a5">
    <w:name w:val="Hyperlink"/>
    <w:basedOn w:val="a0"/>
    <w:uiPriority w:val="99"/>
    <w:unhideWhenUsed/>
    <w:rsid w:val="0010707A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945E51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945E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aliases w:val="Список2 Знак"/>
    <w:basedOn w:val="a0"/>
    <w:link w:val="4"/>
    <w:uiPriority w:val="9"/>
    <w:rsid w:val="00CF0EB6"/>
    <w:rPr>
      <w:rFonts w:ascii="Times New Roman" w:eastAsiaTheme="majorEastAsia" w:hAnsi="Times New Roman" w:cstheme="majorBidi"/>
      <w:iCs/>
      <w:sz w:val="28"/>
      <w:lang w:eastAsia="en-US"/>
    </w:rPr>
  </w:style>
  <w:style w:type="paragraph" w:styleId="a7">
    <w:name w:val="Normal (Web)"/>
    <w:basedOn w:val="a"/>
    <w:uiPriority w:val="99"/>
    <w:semiHidden/>
    <w:unhideWhenUsed/>
    <w:rsid w:val="006E4753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8">
    <w:name w:val="Strong"/>
    <w:basedOn w:val="a0"/>
    <w:uiPriority w:val="22"/>
    <w:qFormat/>
    <w:rsid w:val="006E4753"/>
    <w:rPr>
      <w:b/>
      <w:bCs/>
    </w:rPr>
  </w:style>
  <w:style w:type="paragraph" w:styleId="a9">
    <w:name w:val="Title"/>
    <w:basedOn w:val="a"/>
    <w:next w:val="a"/>
    <w:link w:val="aa"/>
    <w:uiPriority w:val="10"/>
    <w:qFormat/>
    <w:rsid w:val="000A1CEB"/>
    <w:pPr>
      <w:spacing w:after="80" w:line="240" w:lineRule="auto"/>
      <w:ind w:left="0" w:firstLine="709"/>
      <w:contextualSpacing/>
      <w:outlineLvl w:val="0"/>
    </w:pPr>
    <w:rPr>
      <w:rFonts w:eastAsiaTheme="majorEastAsia" w:cstheme="majorBidi"/>
      <w:b/>
      <w:color w:val="auto"/>
      <w:spacing w:val="-10"/>
      <w:kern w:val="28"/>
      <w:szCs w:val="56"/>
    </w:rPr>
  </w:style>
  <w:style w:type="character" w:customStyle="1" w:styleId="aa">
    <w:name w:val="Заголовок Знак"/>
    <w:basedOn w:val="a0"/>
    <w:link w:val="a9"/>
    <w:uiPriority w:val="10"/>
    <w:rsid w:val="000A1CE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b">
    <w:name w:val="No Spacing"/>
    <w:uiPriority w:val="1"/>
    <w:qFormat/>
    <w:rsid w:val="000A1CE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ac">
    <w:name w:val="header"/>
    <w:basedOn w:val="a"/>
    <w:link w:val="ad"/>
    <w:uiPriority w:val="99"/>
    <w:unhideWhenUsed/>
    <w:rsid w:val="00CC0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C0671"/>
    <w:rPr>
      <w:rFonts w:ascii="Times New Roman" w:eastAsia="Times New Roman" w:hAnsi="Times New Roman" w:cs="Times New Roman"/>
      <w:color w:val="000000"/>
      <w:sz w:val="28"/>
    </w:rPr>
  </w:style>
  <w:style w:type="paragraph" w:styleId="31">
    <w:name w:val="toc 3"/>
    <w:basedOn w:val="a"/>
    <w:next w:val="a"/>
    <w:autoRedefine/>
    <w:uiPriority w:val="39"/>
    <w:unhideWhenUsed/>
    <w:rsid w:val="00CC0671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41">
    <w:name w:val="toc 4"/>
    <w:basedOn w:val="a"/>
    <w:next w:val="a"/>
    <w:autoRedefine/>
    <w:uiPriority w:val="39"/>
    <w:unhideWhenUsed/>
    <w:rsid w:val="00CC0671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5">
    <w:name w:val="toc 5"/>
    <w:basedOn w:val="a"/>
    <w:next w:val="a"/>
    <w:autoRedefine/>
    <w:uiPriority w:val="39"/>
    <w:unhideWhenUsed/>
    <w:rsid w:val="00CC0671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61">
    <w:name w:val="toc 6"/>
    <w:basedOn w:val="a"/>
    <w:next w:val="a"/>
    <w:autoRedefine/>
    <w:uiPriority w:val="39"/>
    <w:unhideWhenUsed/>
    <w:rsid w:val="00CC0671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7">
    <w:name w:val="toc 7"/>
    <w:basedOn w:val="a"/>
    <w:next w:val="a"/>
    <w:autoRedefine/>
    <w:uiPriority w:val="39"/>
    <w:unhideWhenUsed/>
    <w:rsid w:val="00CC0671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8">
    <w:name w:val="toc 8"/>
    <w:basedOn w:val="a"/>
    <w:next w:val="a"/>
    <w:autoRedefine/>
    <w:uiPriority w:val="39"/>
    <w:unhideWhenUsed/>
    <w:rsid w:val="00CC0671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9">
    <w:name w:val="toc 9"/>
    <w:basedOn w:val="a"/>
    <w:next w:val="a"/>
    <w:autoRedefine/>
    <w:uiPriority w:val="39"/>
    <w:unhideWhenUsed/>
    <w:rsid w:val="00CC0671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customStyle="1" w:styleId="-">
    <w:name w:val="Вадик - текст"/>
    <w:basedOn w:val="ae"/>
    <w:rsid w:val="00CB2621"/>
    <w:pPr>
      <w:widowControl w:val="0"/>
      <w:autoSpaceDE w:val="0"/>
      <w:autoSpaceDN w:val="0"/>
      <w:spacing w:after="0" w:line="240" w:lineRule="auto"/>
      <w:ind w:left="0" w:firstLine="567"/>
    </w:pPr>
    <w:rPr>
      <w:rFonts w:eastAsia="Calibri"/>
      <w:color w:val="000000" w:themeColor="text1"/>
      <w:sz w:val="24"/>
      <w:szCs w:val="28"/>
      <w:lang w:eastAsia="en-US"/>
    </w:rPr>
  </w:style>
  <w:style w:type="character" w:customStyle="1" w:styleId="12">
    <w:name w:val="Стиль1 Знак"/>
    <w:basedOn w:val="a0"/>
    <w:link w:val="13"/>
    <w:locked/>
    <w:rsid w:val="00CB2621"/>
    <w:rPr>
      <w:rFonts w:ascii="Times New Roman" w:hAnsi="Times New Roman" w:cs="Times New Roman"/>
      <w:color w:val="000000" w:themeColor="text1"/>
      <w:sz w:val="28"/>
    </w:rPr>
  </w:style>
  <w:style w:type="paragraph" w:customStyle="1" w:styleId="13">
    <w:name w:val="Стиль1"/>
    <w:basedOn w:val="a"/>
    <w:link w:val="12"/>
    <w:rsid w:val="00CB2621"/>
    <w:pPr>
      <w:spacing w:after="0" w:line="240" w:lineRule="auto"/>
      <w:ind w:left="0" w:firstLine="709"/>
    </w:pPr>
    <w:rPr>
      <w:rFonts w:eastAsiaTheme="minorEastAsia"/>
      <w:color w:val="000000" w:themeColor="text1"/>
    </w:rPr>
  </w:style>
  <w:style w:type="paragraph" w:styleId="ae">
    <w:name w:val="Body Text"/>
    <w:basedOn w:val="a"/>
    <w:link w:val="af"/>
    <w:uiPriority w:val="99"/>
    <w:semiHidden/>
    <w:unhideWhenUsed/>
    <w:rsid w:val="00CB2621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CB2621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FirstParagraph">
    <w:name w:val="First Paragraph"/>
    <w:basedOn w:val="ae"/>
    <w:next w:val="ae"/>
    <w:rsid w:val="00C65AB7"/>
    <w:pPr>
      <w:spacing w:before="180" w:after="18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character" w:customStyle="1" w:styleId="VerbatimChar">
    <w:name w:val="Verbatim Char"/>
    <w:basedOn w:val="a0"/>
    <w:link w:val="SourceCode"/>
    <w:rsid w:val="00C65AB7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C65AB7"/>
    <w:pPr>
      <w:wordWrap w:val="0"/>
      <w:spacing w:after="200" w:line="240" w:lineRule="auto"/>
      <w:ind w:left="0" w:firstLine="0"/>
      <w:jc w:val="left"/>
    </w:pPr>
    <w:rPr>
      <w:rFonts w:ascii="Consolas" w:eastAsiaTheme="minorEastAsia" w:hAnsi="Consolas" w:cstheme="minorBidi"/>
      <w:color w:val="auto"/>
      <w:sz w:val="22"/>
    </w:rPr>
  </w:style>
  <w:style w:type="paragraph" w:customStyle="1" w:styleId="Compact">
    <w:name w:val="Compact"/>
    <w:basedOn w:val="ae"/>
    <w:rsid w:val="00C65AB7"/>
    <w:pPr>
      <w:spacing w:before="36" w:after="36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numbering" w:customStyle="1" w:styleId="14">
    <w:name w:val="Нет списка1"/>
    <w:next w:val="a2"/>
    <w:uiPriority w:val="99"/>
    <w:semiHidden/>
    <w:unhideWhenUsed/>
    <w:rsid w:val="003F0486"/>
  </w:style>
  <w:style w:type="paragraph" w:customStyle="1" w:styleId="msonormal0">
    <w:name w:val="msonormal"/>
    <w:basedOn w:val="a"/>
    <w:rsid w:val="003F0486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af0">
    <w:name w:val="Subtitle"/>
    <w:aliases w:val="Заголовок структурной части"/>
    <w:basedOn w:val="a"/>
    <w:next w:val="a"/>
    <w:link w:val="af1"/>
    <w:uiPriority w:val="11"/>
    <w:qFormat/>
    <w:rsid w:val="00162C7A"/>
    <w:pPr>
      <w:numPr>
        <w:ilvl w:val="1"/>
      </w:numPr>
      <w:spacing w:after="60" w:line="240" w:lineRule="auto"/>
      <w:ind w:left="1418" w:hanging="10"/>
      <w:jc w:val="center"/>
    </w:pPr>
    <w:rPr>
      <w:rFonts w:eastAsiaTheme="minorEastAsia" w:cstheme="minorBidi"/>
      <w:color w:val="auto"/>
    </w:rPr>
  </w:style>
  <w:style w:type="character" w:customStyle="1" w:styleId="af1">
    <w:name w:val="Подзаголовок Знак"/>
    <w:aliases w:val="Заголовок структурной части Знак"/>
    <w:basedOn w:val="a0"/>
    <w:link w:val="af0"/>
    <w:uiPriority w:val="11"/>
    <w:rsid w:val="00162C7A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4D6F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4D6FF6"/>
    <w:rPr>
      <w:rFonts w:ascii="Times New Roman" w:eastAsia="Times New Roman" w:hAnsi="Times New Roman" w:cs="Times New Roman"/>
      <w:color w:val="000000"/>
      <w:sz w:val="28"/>
    </w:rPr>
  </w:style>
  <w:style w:type="table" w:styleId="af4">
    <w:name w:val="Table Grid"/>
    <w:basedOn w:val="a1"/>
    <w:uiPriority w:val="39"/>
    <w:rsid w:val="000A1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uiPriority w:val="99"/>
    <w:semiHidden/>
    <w:unhideWhenUsed/>
    <w:rsid w:val="007449BF"/>
    <w:rPr>
      <w:color w:val="954F72" w:themeColor="followedHyperlink"/>
      <w:u w:val="single"/>
    </w:rPr>
  </w:style>
  <w:style w:type="character" w:styleId="af6">
    <w:name w:val="Emphasis"/>
    <w:basedOn w:val="a0"/>
    <w:uiPriority w:val="20"/>
    <w:qFormat/>
    <w:rsid w:val="00CF0EB6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CD2670"/>
    <w:rPr>
      <w:rFonts w:asciiTheme="majorHAnsi" w:eastAsiaTheme="majorEastAsia" w:hAnsiTheme="majorHAnsi" w:cstheme="majorBidi"/>
      <w:color w:val="1F4D78" w:themeColor="accent1" w:themeShade="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08373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4309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177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934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167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77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526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059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615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919262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433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961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247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68038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717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633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491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411050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83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228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636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0352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383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359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003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0136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8240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08114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829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74262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43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41074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184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817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3175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6701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167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899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912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3537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4130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2738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0529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659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27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5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473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571431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85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824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7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60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9B656-A2DA-4D01-A60A-D710633DB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Римма</dc:creator>
  <cp:keywords/>
  <cp:lastModifiedBy>Vasya</cp:lastModifiedBy>
  <cp:revision>17</cp:revision>
  <dcterms:created xsi:type="dcterms:W3CDTF">2025-11-21T13:01:00Z</dcterms:created>
  <dcterms:modified xsi:type="dcterms:W3CDTF">2025-12-06T09:04:00Z</dcterms:modified>
</cp:coreProperties>
</file>