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Определение уровня освещенности комнаты</w:t>
      </w:r>
    </w:p>
    <w:p>
      <w:pPr>
        <w:pStyle w:val="Heading2"/>
      </w:pPr>
      <w:r>
        <w:t>Введение</w:t>
      </w:r>
    </w:p>
    <w:p>
      <w:r>
        <w:t>В данной работе рассматривается определение уровня освещенности комнаты на основе таких параметров как температура в комнате, время суток и тип окон. На основе введенных данных используется база правил для вычисления степени освещенности.</w:t>
      </w:r>
    </w:p>
    <w:p>
      <w:pPr>
        <w:pStyle w:val="Heading2"/>
      </w:pPr>
      <w:r>
        <w:t>Входные данные</w:t>
      </w:r>
    </w:p>
    <w:p>
      <w:r>
        <w:t>Изначальная температура в комнате (НТ, СТ, ВТ):</w:t>
        <w:br/>
        <w:t xml:space="preserve">  - НТ - низкая температура</w:t>
        <w:br/>
        <w:t xml:space="preserve">  - СТ - средняя температура</w:t>
        <w:br/>
        <w:t xml:space="preserve">  - ВТ - высокая температура</w:t>
        <w:br/>
        <w:t>Время суток (УТ, ДН, ВЧ, НЧ):</w:t>
        <w:br/>
        <w:t xml:space="preserve">  - УТ - утро</w:t>
        <w:br/>
        <w:t xml:space="preserve">  - ДН - день</w:t>
        <w:br/>
        <w:t xml:space="preserve">  - ВЧ - вечер</w:t>
        <w:br/>
        <w:t xml:space="preserve">  - НЧ - ночь</w:t>
        <w:br/>
        <w:t>Тип окон (МО, СО, БО):</w:t>
        <w:br/>
        <w:t xml:space="preserve">  - МО - маленькие окна</w:t>
        <w:br/>
        <w:t xml:space="preserve">  - СО - средние окна</w:t>
        <w:br/>
        <w:t xml:space="preserve">  - БО - большие окна</w:t>
      </w:r>
    </w:p>
    <w:p>
      <w:pPr>
        <w:pStyle w:val="Heading2"/>
      </w:pPr>
      <w:r>
        <w:t>Выходные данные</w:t>
      </w:r>
    </w:p>
    <w:p>
      <w:r>
        <w:t>Уровень освещенности комнаты (Н, С, В):</w:t>
        <w:br/>
        <w:t xml:space="preserve">  - Н - низкий</w:t>
        <w:br/>
        <w:t xml:space="preserve">  - С - средний</w:t>
        <w:br/>
        <w:t xml:space="preserve">  - В - высокий</w:t>
      </w:r>
    </w:p>
    <w:p>
      <w:pPr>
        <w:pStyle w:val="Heading2"/>
      </w:pPr>
      <w:r>
        <w:t>Функции принадлежности</w:t>
      </w:r>
    </w:p>
    <w:p>
      <w:pPr>
        <w:pStyle w:val="Heading3"/>
      </w:pPr>
      <w:r>
        <w:t>Для температуры:</w:t>
      </w:r>
    </w:p>
    <w:p>
      <w:r>
        <w:t>𝑀𝑈_НТ(𝑇) = { -1/10 * 𝑇 + 1,  0 ≤ 𝑇 ≤ 10;  0, иначе }</w:t>
        <w:br/>
        <w:t>𝑀𝑈_СТ(𝑇) = {  1/10 * 𝑇 - 1,  10 ≤ 𝑇 ≤ 20;  -1/10 * 𝑇 + 3,  20 ≤ 𝑇 ≤ 30;  0, иначе }</w:t>
        <w:br/>
        <w:t>𝑀𝑈_ВТ(𝑇) = {  1/10 * 𝑇 - 3,  30 ≤ 𝑇 ≤ 40;  0, иначе }</w:t>
      </w:r>
    </w:p>
    <w:p>
      <w:pPr>
        <w:pStyle w:val="Heading3"/>
      </w:pPr>
      <w:r>
        <w:t>Для времени суток:</w:t>
      </w:r>
    </w:p>
    <w:p>
      <w:r>
        <w:t>𝑀𝑈_УТ(𝑡) = { -1/4 * 𝑡 + 1,  0 ≤ 𝑡 ≤ 4;  0, иначе }</w:t>
        <w:br/>
        <w:t>𝑀𝑈_ДН(𝑡) = {  1/4 * 𝑡 - 1,  4 ≤ 𝑡 ≤ 8;  -1/4 * 𝑡 + 2,  8 ≤ 𝑡 ≤ 12;  0, иначе }</w:t>
        <w:br/>
        <w:t>𝑀𝑈_ВЧ(𝑡) = {  1/4 * 𝑡 - 3,  12 ≤ 𝑡 ≤ 16;  -1/4 * 𝑡 + 5,  16 ≤ 𝑡 ≤ 20;  0, иначе }</w:t>
        <w:br/>
        <w:t>𝑀𝑈_НЧ(𝑡) = {  1/4 * 𝑡 - 5,  20 ≤ 𝑡 ≤ 24;  0, иначе }</w:t>
      </w:r>
    </w:p>
    <w:p>
      <w:pPr>
        <w:pStyle w:val="Heading3"/>
      </w:pPr>
      <w:r>
        <w:t>Для типа окон:</w:t>
      </w:r>
    </w:p>
    <w:p>
      <w:r>
        <w:t>𝑀𝑂_МО(𝑤) = { -1/10 * 𝑤 + 1,  0 ≤ 𝑤 ≤ 10;  0, иначе }</w:t>
        <w:br/>
        <w:t>𝑀𝑂_СО(𝑤) = {  1/10 * 𝑤 - 1,  10 ≤ 𝑤 ≤ 20;  -1/10 * 𝑤 + 3,  20 ≤ 𝑤 ≤ 30;  0, иначе }</w:t>
        <w:br/>
        <w:t>𝑀𝑂_БО(𝑤) = {  1/10 * 𝑤 - 3,  30 ≤ 𝑤 ≤ 40;  0, иначе }</w:t>
      </w:r>
    </w:p>
    <w:p>
      <w:pPr>
        <w:pStyle w:val="Heading2"/>
      </w:pPr>
      <w:r>
        <w:t>База правил</w:t>
      </w:r>
    </w:p>
    <w:p>
      <w:r>
        <w:t>Создаем базу правил для определения уровня освещенности в зависимости от температуры в комнате, времени суток и типа окон:</w:t>
        <w:br/>
        <w:t xml:space="preserve">  - НТ и УТ и МО → Низкий уровень освещенности</w:t>
        <w:br/>
        <w:t xml:space="preserve">  - НТ и ДН и СО → Средний уровень освещенности</w:t>
        <w:br/>
        <w:t xml:space="preserve">  - ВТ и ДН и БО → Высокий уровень освещенности</w:t>
        <w:br/>
        <w:t xml:space="preserve">  - ВТ и ВЧ и МО → Низкий уровень освещенности</w:t>
        <w:br/>
        <w:t xml:space="preserve">  - СТ и НЧ и любые окна → Низкий уровень освещенности</w:t>
      </w:r>
    </w:p>
    <w:p>
      <w:pPr>
        <w:pStyle w:val="Heading2"/>
      </w:pPr>
      <w:r>
        <w:t>Оценка правил</w:t>
      </w:r>
    </w:p>
    <w:p>
      <w:r>
        <w:t>Рассмотрим пример:</w:t>
      </w:r>
    </w:p>
    <w:p>
      <w:r>
        <w:t>Пусть температура в комнате - 15 градусов, время суток - 10 часов утра, тип окон - средний.</w:t>
      </w:r>
    </w:p>
    <w:p>
      <w:pPr>
        <w:pStyle w:val="Heading3"/>
      </w:pPr>
      <w:r>
        <w:t>Рассчитаем степени принадлежности:</w:t>
      </w:r>
    </w:p>
    <w:p>
      <w:pPr>
        <w:pStyle w:val="Heading4"/>
      </w:pPr>
      <w:r>
        <w:t>Для температуры:</w:t>
      </w:r>
    </w:p>
    <w:p>
      <w:r>
        <w:t>𝑀𝑈_НТ(15) = 0</w:t>
        <w:br/>
        <w:t>𝑀𝑈_СТ(15) = 1/10 * 15 - 1 = 0.5</w:t>
        <w:br/>
        <w:t>𝑀𝑈_ВТ(15) = 0</w:t>
      </w:r>
    </w:p>
    <w:p>
      <w:pPr>
        <w:pStyle w:val="Heading4"/>
      </w:pPr>
      <w:r>
        <w:t>Для времени суток:</w:t>
      </w:r>
    </w:p>
    <w:p>
      <w:r>
        <w:t>𝑀𝑈_УТ(10) = 0</w:t>
        <w:br/>
        <w:t>𝑀𝑈_ДН(10) = 1/4 * 10 - 1 = 1.5 (но принадлежность не может превышать 1, поэтому 𝑀𝑈_ДН(10) = 1)</w:t>
        <w:br/>
        <w:t>𝑀𝑈_ВЧ(10) = 0</w:t>
        <w:br/>
        <w:t>𝑀𝑈_НЧ(10) = 0</w:t>
      </w:r>
    </w:p>
    <w:p>
      <w:pPr>
        <w:pStyle w:val="Heading4"/>
      </w:pPr>
      <w:r>
        <w:t>Для типа окон:</w:t>
      </w:r>
    </w:p>
    <w:p>
      <w:r>
        <w:t>𝑀𝑂_МО(20) = 0</w:t>
        <w:br/>
        <w:t>𝑀𝑂_СО(20) = 1/5 * 20 - 2 = 2 (но принадлежность не может превышать 1, поэтому 𝑀𝑂_СО(20) = 1)</w:t>
        <w:br/>
        <w:t>𝑀𝑂_БО(20) = 0</w:t>
      </w:r>
    </w:p>
    <w:p>
      <w:pPr>
        <w:pStyle w:val="Heading3"/>
      </w:pPr>
      <w:r>
        <w:t>Истинность правил:</w:t>
      </w:r>
    </w:p>
    <w:p>
      <w:r>
        <w:t xml:space="preserve">  - НТ и УТ и МО → min(0, 0, 0) = 0</w:t>
        <w:br/>
        <w:t xml:space="preserve">  - НТ и ДН и СО → min(0, 1, 1) = 0</w:t>
        <w:br/>
        <w:t xml:space="preserve">  - ВТ и ДН и БО → min(0, 1, 0) = 0</w:t>
        <w:br/>
        <w:t xml:space="preserve">  - ВТ и ВЧ и МО → min(0, 0, 0) = 0</w:t>
        <w:br/>
        <w:t xml:space="preserve">  - СТ и НЧ и любые окна → min(0.5, 0, 1) = 0</w:t>
        <w:br/>
        <w:t>Максимальная степень истинности соответствует правилу "СТ и ДН и СО" → max(0, 1) = 1.</w:t>
      </w:r>
    </w:p>
    <w:p>
      <w:pPr>
        <w:pStyle w:val="Heading2"/>
      </w:pPr>
      <w:r>
        <w:t>Итог</w:t>
      </w:r>
    </w:p>
    <w:p>
      <w:r>
        <w:t>Определяем уровень освещенности как средний.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