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91" w:rsidRDefault="00FC4B71" w:rsidP="00FC4B71">
      <w:pPr>
        <w:jc w:val="center"/>
        <w:rPr>
          <w:sz w:val="40"/>
          <w:szCs w:val="40"/>
        </w:rPr>
      </w:pPr>
      <w:r w:rsidRPr="00FC4B71">
        <w:rPr>
          <w:sz w:val="40"/>
          <w:szCs w:val="40"/>
        </w:rPr>
        <w:t>Atividade SI</w:t>
      </w:r>
    </w:p>
    <w:p w:rsidR="00FC4B71" w:rsidRDefault="00FC4B71" w:rsidP="00FC4B71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038423"/>
            <wp:effectExtent l="0" t="0" r="0" b="0"/>
            <wp:docPr id="1" name="Imagem 1" descr="C:\Users\Aluno\AppData\Local\Microsoft\Windows\INetCache\Content.MSO\ACD42E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ACD42E6F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71" w:rsidRPr="00FC4B71" w:rsidRDefault="00FC4B71" w:rsidP="00FC4B71">
      <w:pPr>
        <w:rPr>
          <w:b/>
          <w:sz w:val="32"/>
          <w:szCs w:val="32"/>
        </w:rPr>
      </w:pPr>
      <w:r w:rsidRPr="00FC4B71">
        <w:rPr>
          <w:b/>
          <w:sz w:val="32"/>
          <w:szCs w:val="32"/>
        </w:rPr>
        <w:t>Respostas: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1 É o Ativo mais importante para as organizações, além da sua importância na questão facilidade aos cidadãos.</w:t>
      </w:r>
    </w:p>
    <w:p w:rsidR="00FC4B71" w:rsidRDefault="00FC4B71" w:rsidP="00FC4B7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Um</w:t>
      </w:r>
      <w:proofErr w:type="gramEnd"/>
      <w:r>
        <w:rPr>
          <w:sz w:val="28"/>
          <w:szCs w:val="28"/>
        </w:rPr>
        <w:t xml:space="preserve"> conjunto de dados.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3 Proteção de dados em geral.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4 Manipulação correta dos dados, de forma autentica, e com menos fragilidades possíveis.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5 Confidencialidade: Acesso restrito aos dados de forma que fique mais seguro.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Disponibilidade: Acesso a informação necessária no momento em que solicitada.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Integridade: A parte ética da segurança, manter a informação da forma que ela é.</w:t>
      </w:r>
    </w:p>
    <w:p w:rsidR="00FC4B71" w:rsidRDefault="00FC4B71" w:rsidP="00FC4B71">
      <w:pPr>
        <w:rPr>
          <w:sz w:val="28"/>
          <w:szCs w:val="28"/>
        </w:rPr>
      </w:pPr>
      <w:r>
        <w:rPr>
          <w:sz w:val="28"/>
          <w:szCs w:val="28"/>
        </w:rPr>
        <w:t>Legalidade:</w:t>
      </w:r>
      <w:r w:rsidR="00666090">
        <w:rPr>
          <w:sz w:val="28"/>
          <w:szCs w:val="28"/>
        </w:rPr>
        <w:t xml:space="preserve"> Garantir que tudo em relação aos dados está de acordo com as leis locais e externas.</w:t>
      </w:r>
    </w:p>
    <w:p w:rsidR="00666090" w:rsidRDefault="00666090" w:rsidP="00FC4B71">
      <w:pPr>
        <w:rPr>
          <w:sz w:val="28"/>
          <w:szCs w:val="28"/>
        </w:rPr>
      </w:pPr>
      <w:r>
        <w:rPr>
          <w:sz w:val="28"/>
          <w:szCs w:val="28"/>
        </w:rPr>
        <w:t>Autenticidade: A garantia da veracidade da fonte e do dado.</w:t>
      </w:r>
    </w:p>
    <w:p w:rsidR="00666090" w:rsidRDefault="00666090" w:rsidP="00FC4B71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:rsidR="00666090" w:rsidRDefault="00666090" w:rsidP="0066609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1:b</w:t>
      </w:r>
      <w:bookmarkStart w:id="0" w:name="_GoBack"/>
      <w:bookmarkEnd w:id="0"/>
    </w:p>
    <w:p w:rsidR="00666090" w:rsidRDefault="00666090" w:rsidP="00666090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2:a</w:t>
      </w:r>
      <w:proofErr w:type="gramEnd"/>
    </w:p>
    <w:p w:rsidR="00666090" w:rsidRDefault="00666090" w:rsidP="00666090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3:d</w:t>
      </w:r>
      <w:proofErr w:type="gramEnd"/>
    </w:p>
    <w:p w:rsidR="00666090" w:rsidRPr="00FC4B71" w:rsidRDefault="00666090" w:rsidP="00666090">
      <w:pPr>
        <w:jc w:val="center"/>
        <w:rPr>
          <w:sz w:val="28"/>
          <w:szCs w:val="28"/>
        </w:rPr>
      </w:pPr>
      <w:r>
        <w:rPr>
          <w:sz w:val="28"/>
          <w:szCs w:val="28"/>
        </w:rPr>
        <w:t>4:c</w:t>
      </w:r>
    </w:p>
    <w:sectPr w:rsidR="00666090" w:rsidRPr="00FC4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71"/>
    <w:rsid w:val="002D3691"/>
    <w:rsid w:val="00666090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5B79"/>
  <w15:chartTrackingRefBased/>
  <w15:docId w15:val="{EC1E6385-C623-4A5B-9233-D658DE1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2023-02-16T12:17:00Z</dcterms:created>
  <dcterms:modified xsi:type="dcterms:W3CDTF">2023-02-16T12:32:00Z</dcterms:modified>
</cp:coreProperties>
</file>