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45" w:rsidRPr="00C242EB" w:rsidRDefault="006F5B45" w:rsidP="006F5B45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pt-BR"/>
        </w:rPr>
      </w:pPr>
      <w:r w:rsidRPr="006F5B45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pt-BR"/>
        </w:rPr>
        <w:t>QUESTÕES PARA SEREM RESPONDIDAS EM GRUPO SOBRE A NORMA NBR ISO/IEC 17799</w:t>
      </w:r>
    </w:p>
    <w:p w:rsidR="006F5B45" w:rsidRPr="00C242EB" w:rsidRDefault="006F5B45" w:rsidP="006F5B4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28"/>
          <w:szCs w:val="28"/>
          <w:lang w:eastAsia="pt-BR"/>
        </w:rPr>
      </w:pPr>
      <w:r w:rsidRPr="00C242EB">
        <w:rPr>
          <w:rFonts w:ascii="Segoe UI" w:eastAsia="Times New Roman" w:hAnsi="Segoe UI" w:cs="Segoe UI"/>
          <w:bCs/>
          <w:color w:val="24292F"/>
          <w:kern w:val="36"/>
          <w:sz w:val="28"/>
          <w:szCs w:val="28"/>
          <w:lang w:eastAsia="pt-BR"/>
        </w:rPr>
        <w:t>Integrantes:</w:t>
      </w:r>
    </w:p>
    <w:p w:rsidR="006F5B45" w:rsidRPr="00C242EB" w:rsidRDefault="006F5B45" w:rsidP="006F5B4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</w:pPr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>Alisson Soares Pais</w:t>
      </w:r>
    </w:p>
    <w:p w:rsidR="006F5B45" w:rsidRPr="00C242EB" w:rsidRDefault="006F5B45" w:rsidP="006F5B4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</w:pPr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>Carlos Eduardo Rabelo Souza</w:t>
      </w:r>
    </w:p>
    <w:p w:rsidR="006F5B45" w:rsidRPr="00C242EB" w:rsidRDefault="006F5B45" w:rsidP="006F5B4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</w:pPr>
      <w:proofErr w:type="spellStart"/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>Camilly</w:t>
      </w:r>
      <w:proofErr w:type="spellEnd"/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 xml:space="preserve"> Vitoria </w:t>
      </w:r>
      <w:proofErr w:type="spellStart"/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>Balduino</w:t>
      </w:r>
      <w:proofErr w:type="spellEnd"/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 xml:space="preserve"> Silva</w:t>
      </w:r>
    </w:p>
    <w:p w:rsidR="006F5B45" w:rsidRPr="00C242EB" w:rsidRDefault="006F5B45" w:rsidP="006F5B4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</w:pPr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>Eduardo Galindo de Oliveira</w:t>
      </w:r>
    </w:p>
    <w:p w:rsidR="00C743F8" w:rsidRPr="00C242EB" w:rsidRDefault="00C743F8" w:rsidP="006F5B4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</w:pPr>
      <w:proofErr w:type="spellStart"/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>Kawã</w:t>
      </w:r>
      <w:proofErr w:type="spellEnd"/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 xml:space="preserve"> Augusto Nascimento Dias</w:t>
      </w:r>
    </w:p>
    <w:p w:rsidR="005A27C7" w:rsidRPr="00C242EB" w:rsidRDefault="00C743F8" w:rsidP="00C743F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</w:pPr>
      <w:r w:rsidRPr="00C242EB"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  <w:t>3C</w:t>
      </w:r>
    </w:p>
    <w:p w:rsidR="00C743F8" w:rsidRPr="00C242EB" w:rsidRDefault="00C743F8" w:rsidP="00C743F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26"/>
          <w:szCs w:val="26"/>
          <w:lang w:eastAsia="pt-BR"/>
        </w:rPr>
      </w:pPr>
    </w:p>
    <w:p w:rsidR="005A27C7" w:rsidRPr="00C242EB" w:rsidRDefault="005A27C7" w:rsidP="00C743F8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é a informação e como ela pode existir dentro de uma organização? Por que é importante protege-la?</w:t>
      </w:r>
    </w:p>
    <w:p w:rsidR="00C242EB" w:rsidRPr="00C242EB" w:rsidRDefault="00C242EB" w:rsidP="00C242E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Informação é um conjunto organizado de dados que pode constituir uma referência a um fato ou fenômeno. Por meio dela, podemos resolver problemas e tomar decisões, pois seu uso racional é a base do conhecimento.</w:t>
      </w:r>
    </w:p>
    <w:p w:rsidR="005A27C7" w:rsidRDefault="00C242EB" w:rsidP="00C242E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Assim, pode-se compreender o papel relativo da informação no sucesso organizacional. Eles estão diretamente relacionados à organização de processos, à construção de um negócio e à tomada de decisões nos níveis estratégico, tático e operacional. Portanto, a informação é considerada o ativo mais importante de uma organização.</w:t>
      </w:r>
    </w:p>
    <w:p w:rsidR="00C242EB" w:rsidRPr="005A27C7" w:rsidRDefault="00C242EB" w:rsidP="00C242E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Quando falamos de segurança da informação o que significa os termos: confidencialidade, integridade e disponibilidade?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Confidencialidade: Acesso a informação somente para aqueles que possue</w:t>
      </w:r>
      <w:r w:rsidR="005F1EC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 autorização; Integridade: Gara</w:t>
      </w: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ntia de que o conteúd</w:t>
      </w:r>
      <w:r w:rsidR="005F1EC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está inalterado, se</w:t>
      </w:r>
      <w:bookmarkStart w:id="0" w:name="_GoBack"/>
      <w:bookmarkEnd w:id="0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 </w:t>
      </w: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ter sido </w:t>
      </w: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alterado; Disponibilidade: Garantia de que os usuários autorizados terão acesso a informação sempre que necessário.</w:t>
      </w:r>
    </w:p>
    <w:p w:rsidR="00C743F8" w:rsidRPr="005A27C7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 podemos obter Segurança da Informação?</w:t>
      </w:r>
    </w:p>
    <w:p w:rsidR="00C242EB" w:rsidRDefault="000820FD" w:rsidP="000820FD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820F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Criando um diagnóstico dos fatores que podem deixar a informação vu</w:t>
      </w:r>
      <w:r w:rsidR="005F1EC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</w:t>
      </w:r>
      <w:r w:rsidRPr="000820F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nerável; desenvolver políticas de segurança, para o controle da forma que as informações são acessadas, além do desenvolvimento de princípios para o processamento da informação.</w:t>
      </w:r>
    </w:p>
    <w:p w:rsidR="000820FD" w:rsidRPr="005A27C7" w:rsidRDefault="000820FD" w:rsidP="000820FD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Quais são os principais tipos de ameaças à segurança da informação?</w:t>
      </w:r>
    </w:p>
    <w:p w:rsidR="005A27C7" w:rsidRPr="00C242EB" w:rsidRDefault="00C743F8" w:rsidP="005A27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Ao avaliar os riscos dos ativos da organização; a legislação vigente, os estatutos, a regulamentação e as cláusulas contratuais que a organização, seus parceiros, contratados e prestadores de serviço têm que atender; conjunto particular de princípios, objetivos e requisitos para o processamento da informação que uma organização tem que desenvolver para apoiar suas operações</w:t>
      </w:r>
    </w:p>
    <w:p w:rsidR="00C743F8" w:rsidRPr="005A27C7" w:rsidRDefault="00C743F8" w:rsidP="005A27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 uma organização pode identificar os seus requisitos de segurança?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organização deve estabelecer, implementar, operar, monitorar, revisar, manter e melhorar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 SGSI documentado no contexto das atividades gerais de negócios de uma organização e seus riscos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Face.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organização deve: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a) Definir</w:t>
      </w:r>
      <w:proofErr w:type="gram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o escopo e os limites do SGSI em termos de negócio, organização e suas características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localização</w:t>
      </w:r>
      <w:proofErr w:type="gram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propriedade e tecnologia, incluindo detalhes e justificativa;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b) Definir</w:t>
      </w:r>
      <w:proofErr w:type="gram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a estratégia de ISMS de acordo com as características do negócio, organização, localização, ativos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E Tecnologia: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1) Incluir</w:t>
      </w:r>
      <w:proofErr w:type="gram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uma estrutura para definir metas e estabelecer uma direção geral e princípios de ação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relacionados</w:t>
      </w:r>
      <w:proofErr w:type="gram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à segurança da informação;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2) Considerar</w:t>
      </w:r>
      <w:proofErr w:type="gram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requisitos comerciais, legais e/ou regulatórios e obrigações contratuais de segurança;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3) Alinhar</w:t>
      </w:r>
      <w:proofErr w:type="gram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com o ambiente de gerenciamento de risco estratégico estabelecido da organização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ISMS será mantido;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4) estabelecer critérios para avaliar o risco;</w:t>
      </w:r>
    </w:p>
    <w:p w:rsidR="00C743F8" w:rsidRPr="00C242EB" w:rsidRDefault="00C242EB" w:rsidP="00C242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5) tenha sido aprovada pela direção.</w:t>
      </w:r>
    </w:p>
    <w:p w:rsidR="00C743F8" w:rsidRPr="005A27C7" w:rsidRDefault="00C743F8" w:rsidP="00C743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C743F8" w:rsidRPr="00C242EB" w:rsidRDefault="005A27C7" w:rsidP="00C242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 realizar análises críticas periódicas dos riscos de segurança e dos controles?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360" w:firstLine="34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processo de “Diagnóstico de Risco” consiste numa investigação destinada a identificar riscos internos e externos, analisando a probabilidade de ocorrência de ameaças, identificando e abordando vulnerabilidades, tendo em conta os mecanismos de segurança implementados. Ele é projetado para minimizar o risco de perda de confidencialidade, integridade e disponibilidade que podem afetar os negócios. Os diagnósticos de segurança apresentam uma "imagem" do sistema analisado de forma razoável. O sistema de referência pode ser industrial, comercial, apartamento, residencial ou qualquer outra estrutura. No diagnóstico, são analisadas as ameaças e vulnerabilidades, definidos os riscos e consideradas as variáveis ​​externas e internas. O diagnóstico responde às seguintes perguntas: Quão seguro é? Qual plano de ação deve ser seguido para atingir o nível desejado?</w:t>
      </w:r>
      <w:r w:rsidR="005F1EC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 revisão regular dos riscos de segurança e dos controles implementados é necessária para considerar mudanças nos requisitos e prioridades de negócios, para considerar novas ameaças e vulnerabilidades e para confirmar que os controles permanecem eficazes e adequados.</w:t>
      </w:r>
    </w:p>
    <w:p w:rsidR="00C242EB" w:rsidRPr="00C242EB" w:rsidRDefault="00C242EB" w:rsidP="00C242EB">
      <w:pPr>
        <w:shd w:val="clear" w:color="auto" w:fill="FFFFFF"/>
        <w:spacing w:before="60" w:after="100" w:afterAutospacing="1" w:line="240" w:lineRule="auto"/>
        <w:ind w:left="360" w:firstLine="34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As análises devem ser realizadas em diferentes níveis de profundidade, dependendo dos resultados das análises de risco realizadas anteriormente e </w:t>
      </w: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das mudanças nos níveis de risco que a administração considera aceitáveis ​​para o negócio.</w:t>
      </w:r>
    </w:p>
    <w:p w:rsidR="005A27C7" w:rsidRPr="005A27C7" w:rsidRDefault="005A27C7" w:rsidP="005A27C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Quais são os controles considerados essenciais para uma organização?</w:t>
      </w:r>
    </w:p>
    <w:p w:rsidR="005A27C7" w:rsidRPr="00C242EB" w:rsidRDefault="005A27C7" w:rsidP="005A27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 acordo com o ponto de vista legal, os controles considerados essenciais são:</w:t>
      </w:r>
    </w:p>
    <w:p w:rsidR="00B52911" w:rsidRPr="00C242EB" w:rsidRDefault="00B52911" w:rsidP="00B52911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P</w:t>
      </w:r>
      <w:r w:rsidR="005A27C7" w:rsidRPr="00C242EB">
        <w:rPr>
          <w:rFonts w:ascii="Segoe UI" w:hAnsi="Segoe UI" w:cs="Segoe UI"/>
          <w:sz w:val="24"/>
          <w:szCs w:val="24"/>
        </w:rPr>
        <w:t>roteção de dados e priva</w:t>
      </w:r>
      <w:r w:rsidRPr="00C242EB">
        <w:rPr>
          <w:rFonts w:ascii="Segoe UI" w:hAnsi="Segoe UI" w:cs="Segoe UI"/>
          <w:sz w:val="24"/>
          <w:szCs w:val="24"/>
        </w:rPr>
        <w:t xml:space="preserve">cidade de informações </w:t>
      </w:r>
      <w:proofErr w:type="gramStart"/>
      <w:r w:rsidRPr="00C242EB">
        <w:rPr>
          <w:rFonts w:ascii="Segoe UI" w:hAnsi="Segoe UI" w:cs="Segoe UI"/>
          <w:sz w:val="24"/>
          <w:szCs w:val="24"/>
        </w:rPr>
        <w:t>pessoais ;</w:t>
      </w:r>
      <w:proofErr w:type="gramEnd"/>
    </w:p>
    <w:p w:rsidR="00B52911" w:rsidRPr="00C242EB" w:rsidRDefault="00B52911" w:rsidP="00B52911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Salvaguarda de registros organizacionais;</w:t>
      </w:r>
    </w:p>
    <w:p w:rsidR="00B52911" w:rsidRPr="00C242EB" w:rsidRDefault="00B52911" w:rsidP="00B52911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Direitos de propriedade intelectual;</w:t>
      </w:r>
    </w:p>
    <w:p w:rsidR="005A27C7" w:rsidRPr="005A27C7" w:rsidRDefault="005A27C7" w:rsidP="005A27C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Quais são os controles considerados como melhores práticas para a segurança da informação?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controles considerados como melhores práticas para a segurança da informação incluem: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a) documento da política de segurança da informação (ver 3.1);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b) definição das responsabilidades na segurança da informação (ver 4.1.3);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c) educação e treinamento em segurança da informação (ver 6.2.1);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d) relatório dos incidentes de segurança (ver 6.3.1);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e) gestão da continuidade do negócio (ver 11.1).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Esses controles se aplicam à maioria das organizações e na maioria dos ambientes. Deve ser notado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Embora todos os controles desta Norma sejam importantes, a relevância de cada controle é determinada à luz desta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riscos</w:t>
      </w:r>
      <w:proofErr w:type="gram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específicos aos quais a organização está exposta. Por esta razão, a abordagem acima é considerada um bom ponto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 ponto de partida, não substitui a seleção de controles com base em uma avaliação de risco.</w:t>
      </w:r>
    </w:p>
    <w:p w:rsidR="00C743F8" w:rsidRPr="005A27C7" w:rsidRDefault="00C743F8" w:rsidP="00C743F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9 </w:t>
      </w: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Quais</w:t>
      </w:r>
      <w:proofErr w:type="gramEnd"/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são os fatores críticos para o sucesso da implementação da segurança da informação dentro de uma organização?</w:t>
      </w:r>
    </w:p>
    <w:p w:rsidR="00B52911" w:rsidRPr="00C242EB" w:rsidRDefault="00B52911" w:rsidP="00B52911">
      <w:pPr>
        <w:pStyle w:val="Pargrafoda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P</w:t>
      </w:r>
      <w:r w:rsidRPr="00C242EB">
        <w:rPr>
          <w:rFonts w:ascii="Segoe UI" w:hAnsi="Segoe UI" w:cs="Segoe UI"/>
          <w:sz w:val="24"/>
          <w:szCs w:val="24"/>
        </w:rPr>
        <w:t xml:space="preserve">olítica de segurança, objetivos e atividades, que reflitam os objetivos do negócio; </w:t>
      </w:r>
    </w:p>
    <w:p w:rsidR="00B52911" w:rsidRPr="00C242EB" w:rsidRDefault="00B52911" w:rsidP="00B52911">
      <w:pPr>
        <w:pStyle w:val="Pargrafoda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sz w:val="24"/>
          <w:szCs w:val="24"/>
        </w:rPr>
      </w:pPr>
    </w:p>
    <w:p w:rsidR="00B52911" w:rsidRPr="00C242EB" w:rsidRDefault="00B52911" w:rsidP="00B52911">
      <w:pPr>
        <w:pStyle w:val="Pargrafoda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U</w:t>
      </w:r>
      <w:r w:rsidRPr="00C242EB">
        <w:rPr>
          <w:rFonts w:ascii="Segoe UI" w:hAnsi="Segoe UI" w:cs="Segoe UI"/>
          <w:sz w:val="24"/>
          <w:szCs w:val="24"/>
        </w:rPr>
        <w:t xml:space="preserve">m enfoque para a implementação da segurança que seja consistente com a cultura organizacional; </w:t>
      </w:r>
    </w:p>
    <w:p w:rsidR="00B52911" w:rsidRPr="00C242EB" w:rsidRDefault="00B52911" w:rsidP="00B52911">
      <w:pPr>
        <w:pStyle w:val="Pargrafoda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sz w:val="24"/>
          <w:szCs w:val="24"/>
        </w:rPr>
      </w:pPr>
    </w:p>
    <w:p w:rsidR="00B52911" w:rsidRPr="00C242EB" w:rsidRDefault="00B52911" w:rsidP="00B52911">
      <w:pPr>
        <w:pStyle w:val="Pargrafoda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C</w:t>
      </w:r>
      <w:r w:rsidRPr="00C242EB">
        <w:rPr>
          <w:rFonts w:ascii="Segoe UI" w:hAnsi="Segoe UI" w:cs="Segoe UI"/>
          <w:sz w:val="24"/>
          <w:szCs w:val="24"/>
        </w:rPr>
        <w:t xml:space="preserve">omprometimento e apoio visível da direção; </w:t>
      </w:r>
    </w:p>
    <w:p w:rsidR="00B52911" w:rsidRPr="00C242EB" w:rsidRDefault="00B52911" w:rsidP="00B52911">
      <w:pPr>
        <w:pStyle w:val="Pargrafoda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sz w:val="24"/>
          <w:szCs w:val="24"/>
        </w:rPr>
      </w:pPr>
    </w:p>
    <w:p w:rsidR="00B52911" w:rsidRPr="00C242EB" w:rsidRDefault="00B52911" w:rsidP="00B52911">
      <w:pPr>
        <w:pStyle w:val="Pargrafoda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U</w:t>
      </w:r>
      <w:r w:rsidRPr="00C242EB">
        <w:rPr>
          <w:rFonts w:ascii="Segoe UI" w:hAnsi="Segoe UI" w:cs="Segoe UI"/>
          <w:sz w:val="24"/>
          <w:szCs w:val="24"/>
        </w:rPr>
        <w:t xml:space="preserve">m bom entendimento dos requisitos de segurança, avaliação de risco e gerenciamento de risco; </w:t>
      </w:r>
    </w:p>
    <w:p w:rsidR="00B52911" w:rsidRPr="00C242EB" w:rsidRDefault="00B52911" w:rsidP="00B52911">
      <w:pPr>
        <w:pStyle w:val="Pargrafoda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sz w:val="24"/>
          <w:szCs w:val="24"/>
        </w:rPr>
      </w:pPr>
    </w:p>
    <w:p w:rsidR="00B52911" w:rsidRPr="00C242EB" w:rsidRDefault="00B52911" w:rsidP="00B52911">
      <w:pPr>
        <w:pStyle w:val="Pargrafoda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D</w:t>
      </w:r>
      <w:r w:rsidRPr="00C242EB">
        <w:rPr>
          <w:rFonts w:ascii="Segoe UI" w:hAnsi="Segoe UI" w:cs="Segoe UI"/>
          <w:sz w:val="24"/>
          <w:szCs w:val="24"/>
        </w:rPr>
        <w:t>ivulgação eficiente da segurança para todos os gestores e funcionários;</w:t>
      </w:r>
    </w:p>
    <w:p w:rsidR="00B52911" w:rsidRPr="00C242EB" w:rsidRDefault="00B52911" w:rsidP="00B52911">
      <w:pPr>
        <w:shd w:val="clear" w:color="auto" w:fill="FFFFFF"/>
        <w:spacing w:before="60" w:after="100" w:afterAutospacing="1" w:line="240" w:lineRule="auto"/>
        <w:ind w:left="1080" w:firstLine="336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D</w:t>
      </w:r>
      <w:r w:rsidRPr="00C242EB">
        <w:rPr>
          <w:rFonts w:ascii="Segoe UI" w:hAnsi="Segoe UI" w:cs="Segoe UI"/>
          <w:sz w:val="24"/>
          <w:szCs w:val="24"/>
        </w:rPr>
        <w:t>istribuição das diretrizes sobre as normas e política de segurança da informação para todos os funcionários e fornecedores;</w:t>
      </w:r>
    </w:p>
    <w:p w:rsidR="00B52911" w:rsidRPr="00C242EB" w:rsidRDefault="00B52911" w:rsidP="00B52911">
      <w:pPr>
        <w:shd w:val="clear" w:color="auto" w:fill="FFFFFF"/>
        <w:spacing w:before="60" w:after="100" w:afterAutospacing="1" w:line="240" w:lineRule="auto"/>
        <w:ind w:left="1080" w:firstLine="336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P</w:t>
      </w:r>
      <w:r w:rsidRPr="00C242EB">
        <w:rPr>
          <w:rFonts w:ascii="Segoe UI" w:hAnsi="Segoe UI" w:cs="Segoe UI"/>
          <w:sz w:val="24"/>
          <w:szCs w:val="24"/>
        </w:rPr>
        <w:t>roporcionar edu</w:t>
      </w:r>
      <w:r w:rsidRPr="00C242EB">
        <w:rPr>
          <w:rFonts w:ascii="Segoe UI" w:hAnsi="Segoe UI" w:cs="Segoe UI"/>
          <w:sz w:val="24"/>
          <w:szCs w:val="24"/>
        </w:rPr>
        <w:t xml:space="preserve">cação e treinamento adequados; </w:t>
      </w:r>
    </w:p>
    <w:p w:rsidR="00B52911" w:rsidRPr="00C242EB" w:rsidRDefault="00B52911" w:rsidP="00B52911">
      <w:pPr>
        <w:shd w:val="clear" w:color="auto" w:fill="FFFFFF"/>
        <w:spacing w:before="60" w:after="100" w:afterAutospacing="1" w:line="240" w:lineRule="auto"/>
        <w:ind w:left="1080" w:firstLine="336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hAnsi="Segoe UI" w:cs="Segoe UI"/>
          <w:sz w:val="24"/>
          <w:szCs w:val="24"/>
        </w:rPr>
        <w:t>U</w:t>
      </w:r>
      <w:r w:rsidRPr="00C242EB">
        <w:rPr>
          <w:rFonts w:ascii="Segoe UI" w:hAnsi="Segoe UI" w:cs="Segoe UI"/>
          <w:sz w:val="24"/>
          <w:szCs w:val="24"/>
        </w:rPr>
        <w:t>m abrangente e balanceado sistema de medição, que é usado para avaliar o desempenho da gestão de segurança da informação e obtenção de sugestões para a melhoria.</w:t>
      </w:r>
    </w:p>
    <w:p w:rsidR="005A27C7" w:rsidRPr="00C242EB" w:rsidRDefault="005A27C7" w:rsidP="00C743F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empresas podem criar suas próp</w:t>
      </w: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rias recomendações de segurança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Esta Norma pode servir como um ponto de partida para a empresa criar suas normas com objetivos mais específicos. Nem todas as recomendações e controles desta Norma são aplicadas. Além disso, controles de dados adicionais não incluídos nesta norma podem ser necessários. Quando isso acontece, pode ser útil manter uma referência cruzada para facilitar a verificação de conformidade por auditores e parceiros de negócios.</w:t>
      </w:r>
    </w:p>
    <w:p w:rsidR="00C743F8" w:rsidRPr="005A27C7" w:rsidRDefault="00C743F8" w:rsidP="00C743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C743F8" w:rsidRPr="00C242EB" w:rsidRDefault="005A27C7" w:rsidP="00C74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Qual a diferença entre avaliação de risco e gerenciamento de risco?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Avaliação de risco é a análise de ameaças, impactos e vulnerabilidades da informação e instalações de processamento da informação e da probabilidade de sua ocorrência. Já o gerenciamento de riscos são processos de </w:t>
      </w:r>
      <w:proofErr w:type="spell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indentificão</w:t>
      </w:r>
      <w:proofErr w:type="spell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controle e minimização ou eliminação dos riscos de segurança que podem afetar os sistemas de informação.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C74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Qual o objetivo de uma Política de segurança da informação e o que </w:t>
      </w:r>
      <w:proofErr w:type="gramStart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deve</w:t>
      </w:r>
      <w:proofErr w:type="gramEnd"/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conter este documento?</w:t>
      </w:r>
    </w:p>
    <w:p w:rsidR="00B52911" w:rsidRPr="00C242EB" w:rsidRDefault="006F5B45" w:rsidP="005A27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ab/>
        <w:t>O objetivo é guiar a direção e dar apoio em relação a segurança da informação, de forma geralmente padronizada.</w:t>
      </w:r>
    </w:p>
    <w:p w:rsidR="006F5B45" w:rsidRPr="00C242EB" w:rsidRDefault="006F5B45" w:rsidP="005A27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ab/>
        <w:t>De acordo com a norma 3.1.1, deve conter no documento:</w:t>
      </w:r>
    </w:p>
    <w:p w:rsidR="006F5B45" w:rsidRPr="00C242EB" w:rsidRDefault="006F5B45" w:rsidP="006F5B45">
      <w:pPr>
        <w:shd w:val="clear" w:color="auto" w:fill="FFFFFF"/>
        <w:spacing w:before="60" w:after="100" w:afterAutospacing="1" w:line="240" w:lineRule="auto"/>
        <w:ind w:firstLine="36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D</w:t>
      </w:r>
      <w:r w:rsidRPr="00C242EB">
        <w:rPr>
          <w:rFonts w:ascii="Segoe UI" w:hAnsi="Segoe UI" w:cs="Segoe UI"/>
          <w:sz w:val="24"/>
          <w:szCs w:val="24"/>
        </w:rPr>
        <w:t>efinição de segurança da informação, resumo das metas e escopo e a importância da segurança como um mecanismo que habilita o compartilhamento da</w:t>
      </w:r>
      <w:r w:rsidRPr="00C242EB">
        <w:rPr>
          <w:rFonts w:ascii="Segoe UI" w:hAnsi="Segoe UI" w:cs="Segoe UI"/>
          <w:sz w:val="24"/>
          <w:szCs w:val="24"/>
        </w:rPr>
        <w:t xml:space="preserve"> informação (ver introdução); </w:t>
      </w:r>
    </w:p>
    <w:p w:rsidR="006F5B45" w:rsidRPr="00C242EB" w:rsidRDefault="006F5B45" w:rsidP="006F5B45">
      <w:pPr>
        <w:shd w:val="clear" w:color="auto" w:fill="FFFFFF"/>
        <w:spacing w:before="60" w:after="100" w:afterAutospacing="1" w:line="240" w:lineRule="auto"/>
        <w:ind w:firstLine="36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D</w:t>
      </w:r>
      <w:r w:rsidRPr="00C242EB">
        <w:rPr>
          <w:rFonts w:ascii="Segoe UI" w:hAnsi="Segoe UI" w:cs="Segoe UI"/>
          <w:sz w:val="24"/>
          <w:szCs w:val="24"/>
        </w:rPr>
        <w:t xml:space="preserve">eclaração do comprometimento da alta direção, apoiando as metas e princípios da segurança da informação; </w:t>
      </w:r>
    </w:p>
    <w:p w:rsidR="006F5B45" w:rsidRPr="00C242EB" w:rsidRDefault="006F5B45" w:rsidP="006F5B45">
      <w:pPr>
        <w:shd w:val="clear" w:color="auto" w:fill="FFFFFF"/>
        <w:spacing w:before="60" w:after="100" w:afterAutospacing="1" w:line="240" w:lineRule="auto"/>
        <w:ind w:firstLine="36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B</w:t>
      </w:r>
      <w:r w:rsidRPr="00C242EB">
        <w:rPr>
          <w:rFonts w:ascii="Segoe UI" w:hAnsi="Segoe UI" w:cs="Segoe UI"/>
          <w:sz w:val="24"/>
          <w:szCs w:val="24"/>
        </w:rPr>
        <w:t>reve explanação das políticas, princípios, padrões e requisitos de conformidade de importância específica p</w:t>
      </w:r>
      <w:r w:rsidRPr="00C242EB">
        <w:rPr>
          <w:rFonts w:ascii="Segoe UI" w:hAnsi="Segoe UI" w:cs="Segoe UI"/>
          <w:sz w:val="24"/>
          <w:szCs w:val="24"/>
        </w:rPr>
        <w:t>ara a organização;</w:t>
      </w:r>
    </w:p>
    <w:p w:rsidR="006F5B45" w:rsidRPr="00C242EB" w:rsidRDefault="006F5B45" w:rsidP="006F5B45">
      <w:pPr>
        <w:shd w:val="clear" w:color="auto" w:fill="FFFFFF"/>
        <w:spacing w:before="60" w:after="100" w:afterAutospacing="1" w:line="240" w:lineRule="auto"/>
        <w:ind w:firstLine="360"/>
        <w:rPr>
          <w:rFonts w:ascii="Segoe UI" w:hAnsi="Segoe UI" w:cs="Segoe UI"/>
          <w:sz w:val="24"/>
          <w:szCs w:val="24"/>
        </w:rPr>
      </w:pPr>
      <w:r w:rsidRPr="00C242EB">
        <w:rPr>
          <w:rFonts w:ascii="Segoe UI" w:hAnsi="Segoe UI" w:cs="Segoe UI"/>
          <w:sz w:val="24"/>
          <w:szCs w:val="24"/>
        </w:rPr>
        <w:t>D</w:t>
      </w:r>
      <w:r w:rsidRPr="00C242EB">
        <w:rPr>
          <w:rFonts w:ascii="Segoe UI" w:hAnsi="Segoe UI" w:cs="Segoe UI"/>
          <w:sz w:val="24"/>
          <w:szCs w:val="24"/>
        </w:rPr>
        <w:t>efinição das responsabilidades gerais e específicas na gestão da segurança da informação, incluindo o registro d</w:t>
      </w:r>
      <w:r w:rsidRPr="00C242EB">
        <w:rPr>
          <w:rFonts w:ascii="Segoe UI" w:hAnsi="Segoe UI" w:cs="Segoe UI"/>
          <w:sz w:val="24"/>
          <w:szCs w:val="24"/>
        </w:rPr>
        <w:t xml:space="preserve">os incidentes de segurança; </w:t>
      </w:r>
    </w:p>
    <w:p w:rsidR="005A27C7" w:rsidRPr="00C242EB" w:rsidRDefault="006F5B45" w:rsidP="00C743F8">
      <w:pPr>
        <w:shd w:val="clear" w:color="auto" w:fill="FFFFFF"/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Fonts w:ascii="Segoe UI" w:hAnsi="Segoe UI" w:cs="Segoe UI"/>
          <w:sz w:val="24"/>
          <w:szCs w:val="24"/>
        </w:rPr>
        <w:t>R</w:t>
      </w:r>
      <w:r w:rsidRPr="00C242EB">
        <w:rPr>
          <w:rFonts w:ascii="Segoe UI" w:hAnsi="Segoe UI" w:cs="Segoe UI"/>
          <w:sz w:val="24"/>
          <w:szCs w:val="24"/>
        </w:rPr>
        <w:t>eferências à documentação que possam apoiar a política, por exemplo, políticas e procedimentos de segurança mais detalhados de sistemas de informação específicos ou regras de segurança que convém que os usuários sigam.</w:t>
      </w:r>
    </w:p>
    <w:p w:rsidR="00C743F8" w:rsidRPr="005A27C7" w:rsidRDefault="00C743F8" w:rsidP="00C743F8">
      <w:pPr>
        <w:shd w:val="clear" w:color="auto" w:fill="FFFFFF"/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 deve ser feita a Análise crítica e avaliação da Política de Segurança de uma empresa?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708"/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C242EB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A análise crítica deve ser feita pela alta direção, que deve analisar criticamente o sistema de política de segurança, em intervalos planejados, para assegurar a sua pertinência, adequação e eficácia.</w:t>
      </w:r>
      <w:r w:rsidRPr="00C242EB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</w:p>
    <w:p w:rsidR="00C743F8" w:rsidRPr="005A27C7" w:rsidRDefault="00C743F8" w:rsidP="00C743F8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Com relação a Segurança organizacional de uma empresa, porque é importante a criação de uma Infraestrutura da segurança da informação?</w:t>
      </w:r>
    </w:p>
    <w:p w:rsidR="00C743F8" w:rsidRPr="00C242EB" w:rsidRDefault="00C743F8" w:rsidP="00C743F8">
      <w:pPr>
        <w:shd w:val="clear" w:color="auto" w:fill="FFFFFF"/>
        <w:spacing w:before="60" w:after="100" w:afterAutospacing="1" w:line="240" w:lineRule="auto"/>
        <w:ind w:left="720"/>
        <w:rPr>
          <w:rStyle w:val="eop"/>
          <w:rFonts w:ascii="Segoe UI" w:hAnsi="Segoe UI" w:cs="Segoe UI"/>
          <w:color w:val="202124"/>
          <w:sz w:val="24"/>
          <w:szCs w:val="24"/>
          <w:shd w:val="clear" w:color="auto" w:fill="FFFFFF"/>
        </w:rPr>
      </w:pPr>
      <w:r w:rsidRPr="00C242EB">
        <w:rPr>
          <w:rStyle w:val="normaltextrun"/>
          <w:rFonts w:ascii="Segoe UI" w:hAnsi="Segoe UI" w:cs="Segoe UI"/>
          <w:color w:val="202124"/>
          <w:sz w:val="24"/>
          <w:szCs w:val="24"/>
          <w:shd w:val="clear" w:color="auto" w:fill="FFFFFF"/>
        </w:rPr>
        <w:t>Além de eliminar vulnerabilidades e proteger sistemas do negócio contra-ataques, a segurança da informação também contribui para a longevidade da organização. Afinal, o roubo e vazamento de dados também compromete a reputação da empresa no mercado, já que pode causar danos diretos aos seus clientes.</w:t>
      </w:r>
      <w:r w:rsidRPr="00C242EB">
        <w:rPr>
          <w:rStyle w:val="eop"/>
          <w:rFonts w:ascii="Segoe UI" w:hAnsi="Segoe UI" w:cs="Segoe UI"/>
          <w:color w:val="202124"/>
          <w:sz w:val="24"/>
          <w:szCs w:val="24"/>
          <w:shd w:val="clear" w:color="auto" w:fill="FFFFFF"/>
        </w:rPr>
        <w:t> </w:t>
      </w:r>
    </w:p>
    <w:p w:rsidR="00C743F8" w:rsidRPr="005A27C7" w:rsidRDefault="00C743F8" w:rsidP="00C743F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A27C7" w:rsidRPr="00C242EB" w:rsidRDefault="005A27C7" w:rsidP="005A2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A27C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Quais são as responsabilidades dos gestores de um fórum de segurança da informação?</w:t>
      </w:r>
    </w:p>
    <w:p w:rsidR="00C743F8" w:rsidRPr="005A27C7" w:rsidRDefault="00C743F8" w:rsidP="00C743F8">
      <w:pPr>
        <w:shd w:val="clear" w:color="auto" w:fill="FFFFFF"/>
        <w:spacing w:before="60" w:after="100" w:afterAutospacing="1" w:line="240" w:lineRule="auto"/>
        <w:ind w:left="360" w:firstLine="34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242EB">
        <w:rPr>
          <w:rStyle w:val="normaltextrun"/>
          <w:rFonts w:ascii="Segoe UI" w:hAnsi="Segoe UI" w:cs="Segoe UI"/>
          <w:color w:val="202124"/>
          <w:shd w:val="clear" w:color="auto" w:fill="FFFFFF"/>
        </w:rPr>
        <w:t>É da responsabilidade dos gestores de garantir a existência de controles para que o Processo Organizacional de Segurança da Informação existe, seja efetivo, se mantenha ao longo do tempo e possibilite que a organização atinja seus objetivos no que depende do recurso informação.</w:t>
      </w:r>
      <w:r w:rsidRPr="00C242EB">
        <w:rPr>
          <w:rStyle w:val="eop"/>
          <w:rFonts w:ascii="Segoe UI" w:hAnsi="Segoe UI" w:cs="Segoe UI"/>
          <w:color w:val="202124"/>
          <w:shd w:val="clear" w:color="auto" w:fill="FFFFFF"/>
        </w:rPr>
        <w:t> </w:t>
      </w:r>
    </w:p>
    <w:p w:rsidR="00BC5D48" w:rsidRPr="00C242EB" w:rsidRDefault="00BC5D48">
      <w:pPr>
        <w:rPr>
          <w:rFonts w:ascii="Segoe UI" w:hAnsi="Segoe UI" w:cs="Segoe UI"/>
        </w:rPr>
      </w:pPr>
    </w:p>
    <w:sectPr w:rsidR="00BC5D48" w:rsidRPr="00C2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189E"/>
    <w:multiLevelType w:val="hybridMultilevel"/>
    <w:tmpl w:val="2578D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A3099"/>
    <w:multiLevelType w:val="hybridMultilevel"/>
    <w:tmpl w:val="139EF5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6D41A5"/>
    <w:multiLevelType w:val="multilevel"/>
    <w:tmpl w:val="23B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C7"/>
    <w:rsid w:val="000820FD"/>
    <w:rsid w:val="005A27C7"/>
    <w:rsid w:val="005F1ECC"/>
    <w:rsid w:val="006F5B45"/>
    <w:rsid w:val="00B52911"/>
    <w:rsid w:val="00BC5D48"/>
    <w:rsid w:val="00C242EB"/>
    <w:rsid w:val="00C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B9C9"/>
  <w15:chartTrackingRefBased/>
  <w15:docId w15:val="{26716289-B93B-4A70-90E0-891AD00A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5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9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5B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normaltextrun">
    <w:name w:val="normaltextrun"/>
    <w:basedOn w:val="Fontepargpadro"/>
    <w:rsid w:val="00C743F8"/>
  </w:style>
  <w:style w:type="character" w:customStyle="1" w:styleId="eop">
    <w:name w:val="eop"/>
    <w:basedOn w:val="Fontepargpadro"/>
    <w:rsid w:val="00C7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1492</Words>
  <Characters>8060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2023-03-02T11:37:00Z</dcterms:created>
  <dcterms:modified xsi:type="dcterms:W3CDTF">2023-03-02T12:28:00Z</dcterms:modified>
</cp:coreProperties>
</file>