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01A1A" w14:textId="77777777" w:rsidR="003617CD" w:rsidRPr="00DE65DB" w:rsidRDefault="003617CD" w:rsidP="007A73F8">
      <w:pPr>
        <w:rPr>
          <w:rFonts w:ascii="Arial" w:hAnsi="Arial" w:cs="Arial"/>
        </w:rPr>
      </w:pPr>
    </w:p>
    <w:p w14:paraId="4AD647A6" w14:textId="77777777" w:rsidR="005E3550" w:rsidRPr="00DE65DB" w:rsidRDefault="005E3550">
      <w:pPr>
        <w:rPr>
          <w:rFonts w:ascii="Arial" w:hAnsi="Arial" w:cs="Arial"/>
        </w:rPr>
      </w:pPr>
    </w:p>
    <w:p w14:paraId="689E0BD0" w14:textId="77777777" w:rsidR="00616A56" w:rsidRPr="00DE65DB" w:rsidRDefault="00616A56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0DDC2940" w14:textId="77777777" w:rsidR="00616A56" w:rsidRPr="00DE65DB" w:rsidRDefault="00616A56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4BF951BD" w14:textId="77777777" w:rsidR="00EF75D2" w:rsidRPr="00DE65DB" w:rsidRDefault="00EF75D2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0BED908D" w14:textId="60D6C734" w:rsidR="00616A56" w:rsidRPr="00DE65DB" w:rsidRDefault="00085EFD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  <w:r w:rsidRPr="00DE65DB">
        <w:rPr>
          <w:rFonts w:ascii="Arial" w:hAnsi="Arial"/>
          <w:b/>
        </w:rPr>
        <w:t>Harjoitustyöraportti</w:t>
      </w:r>
    </w:p>
    <w:p w14:paraId="33CF2A78" w14:textId="5DD5FC39" w:rsidR="00616A56" w:rsidRPr="00DE65DB" w:rsidRDefault="0095360D" w:rsidP="00616A56">
      <w:pPr>
        <w:pStyle w:val="Calibri22"/>
        <w:spacing w:line="276" w:lineRule="auto"/>
        <w:ind w:left="1276"/>
        <w:rPr>
          <w:rFonts w:ascii="Arial" w:hAnsi="Arial"/>
          <w:b/>
          <w:sz w:val="36"/>
          <w:szCs w:val="36"/>
        </w:rPr>
      </w:pPr>
      <w:r w:rsidRPr="00DE65DB">
        <w:rPr>
          <w:rFonts w:ascii="Arial" w:hAnsi="Arial"/>
          <w:b/>
          <w:sz w:val="36"/>
          <w:szCs w:val="36"/>
        </w:rPr>
        <w:t xml:space="preserve">Web-Projekti 2 </w:t>
      </w:r>
    </w:p>
    <w:p w14:paraId="2D9D0EBE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7D4B5DFF" w14:textId="77777777" w:rsidR="00616A56" w:rsidRPr="00DE65DB" w:rsidRDefault="00616A56" w:rsidP="00616A56">
      <w:pPr>
        <w:pStyle w:val="KansiLehti"/>
        <w:tabs>
          <w:tab w:val="left" w:pos="1134"/>
        </w:tabs>
        <w:ind w:left="1276"/>
        <w:jc w:val="left"/>
        <w:rPr>
          <w:rFonts w:ascii="Arial" w:hAnsi="Arial"/>
        </w:rPr>
      </w:pPr>
    </w:p>
    <w:p w14:paraId="5D3DFA66" w14:textId="4EDDF4ED" w:rsidR="0095360D" w:rsidRPr="00DE65DB" w:rsidRDefault="0095360D" w:rsidP="0095360D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Janne Hyyryläinen</w:t>
      </w:r>
    </w:p>
    <w:p w14:paraId="159F1AB6" w14:textId="059B75D5" w:rsidR="0095360D" w:rsidRPr="00DE65DB" w:rsidRDefault="0095360D" w:rsidP="0095360D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 xml:space="preserve">Tiia Itkonen </w:t>
      </w:r>
    </w:p>
    <w:p w14:paraId="4F61EAB5" w14:textId="6DFCC85A" w:rsidR="00616A56" w:rsidRPr="00DE65DB" w:rsidRDefault="00085EF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Riku Kalliokoski</w:t>
      </w:r>
    </w:p>
    <w:p w14:paraId="2EF5F374" w14:textId="51B2DE4D" w:rsidR="00085EFD" w:rsidRPr="00DE65DB" w:rsidRDefault="0095360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Markus Moilanen</w:t>
      </w:r>
    </w:p>
    <w:p w14:paraId="56071F64" w14:textId="36BB46C3" w:rsidR="0095360D" w:rsidRPr="00DE65DB" w:rsidRDefault="0095360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Oskari Sutela</w:t>
      </w:r>
    </w:p>
    <w:p w14:paraId="7A761152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E836263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31624383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21C4C060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414D6CE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7E814B96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413DC6E2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54D8225" w14:textId="785499AB" w:rsidR="00180EDE" w:rsidRPr="00DE65DB" w:rsidRDefault="00085EFD" w:rsidP="00180EDE">
      <w:pPr>
        <w:pStyle w:val="Calibri16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Harjoitustyöraportti</w:t>
      </w:r>
    </w:p>
    <w:p w14:paraId="59868C66" w14:textId="38BB9EE3" w:rsidR="00180EDE" w:rsidRPr="00DE65DB" w:rsidRDefault="00085EFD" w:rsidP="00180EDE">
      <w:pPr>
        <w:pStyle w:val="Calibri16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Huhtikuu 201</w:t>
      </w:r>
      <w:r w:rsidR="0095360D" w:rsidRPr="00DE65DB">
        <w:rPr>
          <w:rFonts w:ascii="Arial" w:hAnsi="Arial"/>
          <w:sz w:val="28"/>
          <w:szCs w:val="28"/>
        </w:rPr>
        <w:t>7</w:t>
      </w:r>
    </w:p>
    <w:p w14:paraId="19C4FF6C" w14:textId="26A2A9DE" w:rsidR="00180EDE" w:rsidRPr="00DE65DB" w:rsidRDefault="00180EDE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Tekniikan ja liikenteen ala</w:t>
      </w:r>
    </w:p>
    <w:p w14:paraId="358787F5" w14:textId="5353F5B3" w:rsidR="00180EDE" w:rsidRPr="00DE65DB" w:rsidRDefault="00085EFD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Insinööri (AMK), Tieto- ja viestintätekniikka</w:t>
      </w:r>
    </w:p>
    <w:p w14:paraId="2B77A4E9" w14:textId="1D4CBE91" w:rsidR="00180EDE" w:rsidRPr="00DE65DB" w:rsidRDefault="00085EFD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Mediatekniikka</w:t>
      </w:r>
    </w:p>
    <w:p w14:paraId="1987988E" w14:textId="70CFC418" w:rsidR="005E3550" w:rsidRPr="00DE65DB" w:rsidRDefault="005E3550">
      <w:pPr>
        <w:rPr>
          <w:rFonts w:ascii="Arial" w:hAnsi="Arial" w:cs="Arial"/>
        </w:rPr>
        <w:sectPr w:rsidR="005E3550" w:rsidRPr="00DE65DB" w:rsidSect="00841333">
          <w:footerReference w:type="default" r:id="rId11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0F60899C" w14:textId="68389D45" w:rsidR="00085EFD" w:rsidRPr="00DE65DB" w:rsidRDefault="00085EFD">
      <w:pPr>
        <w:rPr>
          <w:rFonts w:ascii="Arial" w:hAnsi="Arial" w:cs="Arial"/>
        </w:rPr>
      </w:pPr>
    </w:p>
    <w:p w14:paraId="34FF110C" w14:textId="77777777" w:rsidR="00301FB4" w:rsidRPr="00DE65DB" w:rsidRDefault="00085EFD" w:rsidP="00085EFD">
      <w:pPr>
        <w:rPr>
          <w:rFonts w:ascii="Arial" w:hAnsi="Arial" w:cs="Arial"/>
          <w:noProof/>
        </w:rPr>
      </w:pPr>
      <w:r w:rsidRPr="00DE65DB">
        <w:rPr>
          <w:rFonts w:ascii="Arial" w:hAnsi="Arial" w:cs="Arial"/>
        </w:rPr>
        <w:tab/>
      </w:r>
      <w:r w:rsidRPr="00DE65DB">
        <w:rPr>
          <w:rFonts w:ascii="Arial" w:hAnsi="Arial" w:cs="Arial"/>
          <w:b/>
          <w:sz w:val="28"/>
        </w:rPr>
        <w:t>Sisältö</w:t>
      </w:r>
      <w:r w:rsidRPr="00DE65DB">
        <w:rPr>
          <w:rFonts w:ascii="Arial" w:hAnsi="Arial" w:cs="Arial"/>
          <w:b/>
          <w:sz w:val="28"/>
        </w:rPr>
        <w:fldChar w:fldCharType="begin"/>
      </w:r>
      <w:r w:rsidRPr="00DE65DB">
        <w:rPr>
          <w:rFonts w:ascii="Arial" w:hAnsi="Arial" w:cs="Arial"/>
          <w:b/>
          <w:sz w:val="28"/>
        </w:rPr>
        <w:instrText xml:space="preserve"> TOC \o "1-3" \h \z \t "Liite;2" </w:instrText>
      </w:r>
      <w:r w:rsidRPr="00DE65DB">
        <w:rPr>
          <w:rFonts w:ascii="Arial" w:hAnsi="Arial" w:cs="Arial"/>
          <w:b/>
          <w:sz w:val="28"/>
        </w:rPr>
        <w:fldChar w:fldCharType="separate"/>
      </w:r>
    </w:p>
    <w:p w14:paraId="383DBFB8" w14:textId="7181C635" w:rsidR="00301FB4" w:rsidRPr="00DE65DB" w:rsidRDefault="00CF3CAC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2" w:history="1">
        <w:r w:rsidR="00301FB4" w:rsidRPr="00DE65DB">
          <w:rPr>
            <w:rStyle w:val="Hyperlink"/>
            <w:rFonts w:ascii="Arial" w:hAnsi="Arial" w:cs="Arial"/>
            <w:noProof/>
          </w:rPr>
          <w:t>1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Johdanto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_Toc479318082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1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3F0BED3" w14:textId="66B43BC7" w:rsidR="00301FB4" w:rsidRPr="00DE65DB" w:rsidRDefault="00CF3CAC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3" w:history="1">
        <w:r w:rsidR="00301FB4" w:rsidRPr="00DE65DB">
          <w:rPr>
            <w:rStyle w:val="Hyperlink"/>
            <w:rFonts w:ascii="Arial" w:hAnsi="Arial" w:cs="Arial"/>
            <w:noProof/>
          </w:rPr>
          <w:t>2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Projektiyhmä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_Toc479318083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5D57B58" w14:textId="2617B606" w:rsidR="00301FB4" w:rsidRPr="00DE65DB" w:rsidRDefault="00CF3CAC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4" w:history="1">
        <w:r w:rsidR="00301FB4" w:rsidRPr="00DE65DB">
          <w:rPr>
            <w:rStyle w:val="Hyperlink"/>
            <w:rFonts w:ascii="Arial" w:eastAsia="Times New Roman" w:hAnsi="Arial" w:cs="Arial"/>
            <w:noProof/>
            <w:lang w:eastAsia="fi-FI"/>
          </w:rPr>
          <w:t>3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eastAsia="Times New Roman" w:hAnsi="Arial" w:cs="Arial"/>
            <w:noProof/>
            <w:lang w:eastAsia="fi-FI"/>
          </w:rPr>
          <w:t>Sovelluksen kokonaisrakenne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_Toc479318084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59E9BEE0" w14:textId="1923B066" w:rsidR="00301FB4" w:rsidRPr="00DE65DB" w:rsidRDefault="00CF3CAC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5" w:history="1">
        <w:r w:rsidR="00301FB4" w:rsidRPr="00DE65DB">
          <w:rPr>
            <w:rStyle w:val="Hyperlink"/>
            <w:rFonts w:ascii="Arial" w:hAnsi="Arial" w:cs="Arial"/>
            <w:noProof/>
          </w:rPr>
          <w:t>4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Tärkeimmät Funktiot (ja luokat) ja välitettävät parametrit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_Toc479318085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774C8465" w14:textId="09C1CDF6" w:rsidR="00301FB4" w:rsidRPr="00DE65DB" w:rsidRDefault="00CF3CAC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6" w:history="1">
        <w:r w:rsidR="00301FB4" w:rsidRPr="00DE65DB">
          <w:rPr>
            <w:rStyle w:val="Hyperlink"/>
            <w:rFonts w:ascii="Arial" w:hAnsi="Arial" w:cs="Arial"/>
            <w:noProof/>
          </w:rPr>
          <w:t>5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Sovelluksessa hyödynnetyt tietovarastot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_Toc479318086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D7FFB8B" w14:textId="23D844C6" w:rsidR="00301FB4" w:rsidRPr="00DE65DB" w:rsidRDefault="00CF3CAC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7" w:history="1">
        <w:r w:rsidR="00301FB4" w:rsidRPr="00DE65DB">
          <w:rPr>
            <w:rStyle w:val="Hyperlink"/>
            <w:rFonts w:ascii="Arial" w:hAnsi="Arial" w:cs="Arial"/>
          </w:rPr>
          <w:t>5.1</w:t>
        </w:r>
        <w:r w:rsidR="00301FB4" w:rsidRPr="00DE65DB">
          <w:rPr>
            <w:rFonts w:ascii="Arial" w:eastAsiaTheme="minorEastAsia" w:hAnsi="Arial" w:cs="Arial"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</w:rPr>
          <w:t>Tietokanta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_Toc479318087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1E1F038" w14:textId="54A42BF7" w:rsidR="00301FB4" w:rsidRPr="00DE65DB" w:rsidRDefault="00CF3CAC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8" w:history="1">
        <w:r w:rsidR="00301FB4" w:rsidRPr="00DE65DB">
          <w:rPr>
            <w:rStyle w:val="Hyperlink"/>
            <w:rFonts w:ascii="Arial" w:hAnsi="Arial" w:cs="Arial"/>
          </w:rPr>
          <w:t>Tiedostot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_Toc479318088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13C95D54" w14:textId="72468ACC" w:rsidR="00301FB4" w:rsidRPr="00DE65DB" w:rsidRDefault="00CF3CAC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9" w:history="1">
        <w:r w:rsidR="00301FB4" w:rsidRPr="00DE65DB">
          <w:rPr>
            <w:rStyle w:val="Hyperlink"/>
            <w:rFonts w:ascii="Arial" w:hAnsi="Arial" w:cs="Arial"/>
          </w:rPr>
          <w:t>Ulkoiset tietolähteet?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_Toc479318089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2F0E0FD9" w14:textId="5D7DAF35" w:rsidR="00301FB4" w:rsidRPr="00DE65DB" w:rsidRDefault="00CF3CAC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0" w:history="1">
        <w:r w:rsidR="00301FB4" w:rsidRPr="00DE65DB">
          <w:rPr>
            <w:rStyle w:val="Hyperlink"/>
            <w:rFonts w:ascii="Arial" w:hAnsi="Arial" w:cs="Arial"/>
            <w:noProof/>
          </w:rPr>
          <w:t>6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Lähdekoodit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_Toc479318090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982B160" w14:textId="471CDD78" w:rsidR="00301FB4" w:rsidRPr="00DE65DB" w:rsidRDefault="00CF3CAC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1" w:history="1">
        <w:r w:rsidR="00301FB4" w:rsidRPr="00DE65DB">
          <w:rPr>
            <w:rStyle w:val="Hyperlink"/>
            <w:rFonts w:ascii="Arial" w:hAnsi="Arial" w:cs="Arial"/>
            <w:noProof/>
          </w:rPr>
          <w:t>7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Resurssit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_Toc479318091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3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5DB9CE6" w14:textId="02713EFD" w:rsidR="00301FB4" w:rsidRPr="00DE65DB" w:rsidRDefault="00CF3CAC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2" w:history="1">
        <w:r w:rsidR="00301FB4" w:rsidRPr="00DE65DB">
          <w:rPr>
            <w:rStyle w:val="Hyperlink"/>
            <w:rFonts w:ascii="Arial" w:hAnsi="Arial" w:cs="Arial"/>
            <w:noProof/>
          </w:rPr>
          <w:t>8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Itsearviot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_Toc479318092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3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51EE20B" w14:textId="4EDEDB92" w:rsidR="00301FB4" w:rsidRPr="00DE65DB" w:rsidRDefault="00CF3CAC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3" w:history="1">
        <w:r w:rsidR="00301FB4" w:rsidRPr="00DE65DB">
          <w:rPr>
            <w:rStyle w:val="Hyperlink"/>
            <w:rFonts w:ascii="Arial" w:hAnsi="Arial" w:cs="Arial"/>
          </w:rPr>
          <w:t>Ryhmän yhteinen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_Toc479318093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CD2AC91" w14:textId="24D7C1C8" w:rsidR="00301FB4" w:rsidRPr="00DE65DB" w:rsidRDefault="00CF3CAC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4" w:history="1">
        <w:r w:rsidR="00301FB4" w:rsidRPr="00DE65DB">
          <w:rPr>
            <w:rStyle w:val="Hyperlink"/>
            <w:rFonts w:ascii="Arial" w:hAnsi="Arial" w:cs="Arial"/>
          </w:rPr>
          <w:t>Jannen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_Toc479318094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9331815" w14:textId="4A450A4E" w:rsidR="00301FB4" w:rsidRPr="00DE65DB" w:rsidRDefault="00CF3CAC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5" w:history="1">
        <w:r w:rsidR="00301FB4" w:rsidRPr="00DE65DB">
          <w:rPr>
            <w:rStyle w:val="Hyperlink"/>
            <w:rFonts w:ascii="Arial" w:hAnsi="Arial" w:cs="Arial"/>
          </w:rPr>
          <w:t>Tiian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_Toc479318095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82FBC90" w14:textId="70377275" w:rsidR="00301FB4" w:rsidRPr="00DE65DB" w:rsidRDefault="00CF3CAC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6" w:history="1">
        <w:r w:rsidR="00301FB4" w:rsidRPr="00DE65DB">
          <w:rPr>
            <w:rStyle w:val="Hyperlink"/>
            <w:rFonts w:ascii="Arial" w:hAnsi="Arial" w:cs="Arial"/>
          </w:rPr>
          <w:t>Rikun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_Toc479318096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6A61BF78" w14:textId="5342F8B7" w:rsidR="00301FB4" w:rsidRPr="00DE65DB" w:rsidRDefault="00CF3CAC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7" w:history="1">
        <w:r w:rsidR="00301FB4" w:rsidRPr="00DE65DB">
          <w:rPr>
            <w:rStyle w:val="Hyperlink"/>
            <w:rFonts w:ascii="Arial" w:hAnsi="Arial" w:cs="Arial"/>
          </w:rPr>
          <w:t>Osakarin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_Toc479318097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6E7D5B01" w14:textId="27C6389C" w:rsidR="0000430D" w:rsidRPr="00DE65DB" w:rsidRDefault="00085EFD" w:rsidP="0043213A">
      <w:pPr>
        <w:tabs>
          <w:tab w:val="left" w:pos="1770"/>
        </w:tabs>
        <w:rPr>
          <w:rFonts w:ascii="Arial" w:hAnsi="Arial" w:cs="Arial"/>
        </w:rPr>
      </w:pPr>
      <w:r w:rsidRPr="00DE65DB">
        <w:rPr>
          <w:rFonts w:ascii="Arial" w:hAnsi="Arial" w:cs="Arial"/>
          <w:b/>
          <w:sz w:val="28"/>
        </w:rPr>
        <w:fldChar w:fldCharType="end"/>
      </w:r>
    </w:p>
    <w:p w14:paraId="633F5AE9" w14:textId="4C914B1C" w:rsidR="00883462" w:rsidRDefault="00DB6B27" w:rsidP="00883462">
      <w:pPr>
        <w:pStyle w:val="Heading1"/>
        <w:rPr>
          <w:rFonts w:ascii="Arial" w:hAnsi="Arial" w:cs="Arial"/>
        </w:rPr>
      </w:pPr>
      <w:bookmarkStart w:id="0" w:name="_Toc479318082"/>
      <w:r w:rsidRPr="00DE65DB">
        <w:rPr>
          <w:rFonts w:ascii="Arial" w:hAnsi="Arial" w:cs="Arial"/>
        </w:rPr>
        <w:t>Johdanto</w:t>
      </w:r>
      <w:bookmarkEnd w:id="0"/>
    </w:p>
    <w:p w14:paraId="7CFB569F" w14:textId="2B3C5250" w:rsidR="006E1A18" w:rsidRPr="004B0EC3" w:rsidRDefault="006E1A18" w:rsidP="006E1A18">
      <w:pPr>
        <w:rPr>
          <w:highlight w:val="yellow"/>
        </w:rPr>
      </w:pPr>
      <w:r w:rsidRPr="004B0EC3">
        <w:rPr>
          <w:highlight w:val="yellow"/>
        </w:rPr>
        <w:t>Aika</w:t>
      </w:r>
      <w:r w:rsidR="00CE66EC" w:rsidRPr="004B0EC3">
        <w:rPr>
          <w:highlight w:val="yellow"/>
        </w:rPr>
        <w:t>- ja persoona</w:t>
      </w:r>
      <w:r w:rsidRPr="004B0EC3">
        <w:rPr>
          <w:highlight w:val="yellow"/>
        </w:rPr>
        <w:t>muodot</w:t>
      </w:r>
      <w:r w:rsidR="00CE66EC" w:rsidRPr="004B0EC3">
        <w:rPr>
          <w:highlight w:val="yellow"/>
        </w:rPr>
        <w:t xml:space="preserve"> (passiivi)</w:t>
      </w:r>
    </w:p>
    <w:p w14:paraId="1C5A9B4B" w14:textId="4753192F" w:rsidR="00CE66EC" w:rsidRDefault="00CE66EC" w:rsidP="006E1A18">
      <w:r w:rsidRPr="004B0EC3">
        <w:rPr>
          <w:highlight w:val="yellow"/>
        </w:rPr>
        <w:t>Tarkistakaa puolipisteen käyttö, jos käytätte</w:t>
      </w:r>
    </w:p>
    <w:p w14:paraId="59FA06F3" w14:textId="47DD822D" w:rsidR="00693FBA" w:rsidRPr="004B0EC3" w:rsidRDefault="00693FBA" w:rsidP="006E1A18">
      <w:r w:rsidRPr="00693FBA">
        <w:rPr>
          <w:highlight w:val="yellow"/>
        </w:rPr>
        <w:t>Voi laittaa kuvia</w:t>
      </w:r>
    </w:p>
    <w:p w14:paraId="07B67144" w14:textId="4AC12419" w:rsidR="00B64A88" w:rsidRPr="00DE65DB" w:rsidRDefault="00B64A88" w:rsidP="00B64A8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DE65DB">
        <w:rPr>
          <w:rFonts w:ascii="Arial" w:eastAsia="Times New Roman" w:hAnsi="Arial" w:cs="Arial"/>
          <w:szCs w:val="24"/>
          <w:highlight w:val="yellow"/>
        </w:rPr>
        <w:t>Tässä dokumentissa kuvataan toteutetun projektin taustaa, tehtäviä, resursseja ja projektiryhmää.</w:t>
      </w:r>
      <w:r w:rsidRPr="00DE65DB">
        <w:rPr>
          <w:rFonts w:ascii="Arial" w:eastAsia="Times New Roman" w:hAnsi="Arial" w:cs="Arial"/>
          <w:szCs w:val="24"/>
        </w:rPr>
        <w:t xml:space="preserve"> Projekti toteutet</w:t>
      </w:r>
      <w:r w:rsidR="00DE65DB" w:rsidRPr="00DE65DB">
        <w:rPr>
          <w:rFonts w:ascii="Arial" w:eastAsia="Times New Roman" w:hAnsi="Arial" w:cs="Arial"/>
          <w:szCs w:val="24"/>
        </w:rPr>
        <w:t>tii</w:t>
      </w:r>
      <w:r w:rsidRPr="00DE65DB">
        <w:rPr>
          <w:rFonts w:ascii="Arial" w:eastAsia="Times New Roman" w:hAnsi="Arial" w:cs="Arial"/>
          <w:szCs w:val="24"/>
        </w:rPr>
        <w:t>n osana Jyväskylän ammattikorkeakoulun Web-Projekti 2 TTMS0700-opintojaksoa keväällä 2017</w:t>
      </w:r>
      <w:r w:rsidR="00DE65DB" w:rsidRPr="00DE65DB">
        <w:rPr>
          <w:rFonts w:ascii="Arial" w:eastAsia="Times New Roman" w:hAnsi="Arial" w:cs="Arial"/>
          <w:szCs w:val="24"/>
        </w:rPr>
        <w:t>.</w:t>
      </w:r>
    </w:p>
    <w:p w14:paraId="5CFFF204" w14:textId="56915DD2" w:rsidR="00B64A88" w:rsidRPr="00DE65DB" w:rsidRDefault="00B64A88" w:rsidP="00B64A8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DE65DB">
        <w:rPr>
          <w:rFonts w:ascii="Arial" w:eastAsia="Times New Roman" w:hAnsi="Arial" w:cs="Arial"/>
          <w:szCs w:val="24"/>
        </w:rPr>
        <w:t xml:space="preserve">Projektin tavoitteena oli päivittää syksyllä suoritettujen </w:t>
      </w:r>
      <w:r w:rsidR="00DE65DB">
        <w:rPr>
          <w:rFonts w:ascii="Arial" w:eastAsia="Times New Roman" w:hAnsi="Arial" w:cs="Arial"/>
          <w:szCs w:val="24"/>
        </w:rPr>
        <w:t>Web-palvelun määrittely ja suunnittelu -</w:t>
      </w:r>
      <w:r w:rsidRPr="00DE65DB">
        <w:rPr>
          <w:rFonts w:ascii="Arial" w:eastAsia="Times New Roman" w:hAnsi="Arial" w:cs="Arial"/>
          <w:szCs w:val="24"/>
        </w:rPr>
        <w:t>kurssien pohjalta</w:t>
      </w:r>
      <w:r w:rsidR="00E12340" w:rsidRPr="00DE65DB">
        <w:rPr>
          <w:rFonts w:ascii="Arial" w:eastAsia="Times New Roman" w:hAnsi="Arial" w:cs="Arial"/>
          <w:szCs w:val="24"/>
        </w:rPr>
        <w:t xml:space="preserve"> </w:t>
      </w:r>
      <w:r w:rsidRPr="00DE65DB">
        <w:rPr>
          <w:rFonts w:ascii="Arial" w:eastAsia="Times New Roman" w:hAnsi="Arial" w:cs="Arial"/>
          <w:szCs w:val="24"/>
        </w:rPr>
        <w:t>luotua</w:t>
      </w:r>
      <w:r w:rsidR="00E12340" w:rsidRPr="00DE65DB">
        <w:rPr>
          <w:rFonts w:ascii="Arial" w:eastAsia="Times New Roman" w:hAnsi="Arial" w:cs="Arial"/>
          <w:szCs w:val="24"/>
        </w:rPr>
        <w:t xml:space="preserve"> ja suunniteltua</w:t>
      </w:r>
      <w:r w:rsidRPr="00DE65DB">
        <w:rPr>
          <w:rFonts w:ascii="Arial" w:eastAsia="Times New Roman" w:hAnsi="Arial" w:cs="Arial"/>
          <w:szCs w:val="24"/>
        </w:rPr>
        <w:t xml:space="preserve"> verkkokauppaa paremmaksi, lisäämäl</w:t>
      </w:r>
      <w:r w:rsidR="00F9524F" w:rsidRPr="00DE65DB">
        <w:rPr>
          <w:rFonts w:ascii="Arial" w:eastAsia="Times New Roman" w:hAnsi="Arial" w:cs="Arial"/>
          <w:szCs w:val="24"/>
        </w:rPr>
        <w:t xml:space="preserve">lä siihen tietokantatoteutus. Samalla </w:t>
      </w:r>
      <w:r w:rsidR="001C6E56" w:rsidRPr="00DE65DB">
        <w:rPr>
          <w:rFonts w:ascii="Arial" w:eastAsia="Times New Roman" w:hAnsi="Arial" w:cs="Arial"/>
          <w:szCs w:val="24"/>
        </w:rPr>
        <w:t xml:space="preserve">verkkokaupan visuaalista ilmettä parannetaan ja web-sovellusta uudistetaan niin, että se hyödyntää </w:t>
      </w:r>
      <w:r w:rsidR="001C6E56" w:rsidRPr="00DE65DB">
        <w:rPr>
          <w:rFonts w:ascii="Arial" w:eastAsia="Times New Roman" w:hAnsi="Arial" w:cs="Arial"/>
          <w:szCs w:val="24"/>
        </w:rPr>
        <w:lastRenderedPageBreak/>
        <w:t xml:space="preserve">enemmän asiakas- ja palvelinpuolen tekniikoita, joita </w:t>
      </w:r>
      <w:r w:rsidR="00DE65DB">
        <w:rPr>
          <w:rFonts w:ascii="Arial" w:eastAsia="Times New Roman" w:hAnsi="Arial" w:cs="Arial"/>
          <w:szCs w:val="24"/>
        </w:rPr>
        <w:t xml:space="preserve">hyödynnettiin </w:t>
      </w:r>
      <w:r w:rsidR="001C6E56" w:rsidRPr="00DE65DB">
        <w:rPr>
          <w:rFonts w:ascii="Arial" w:eastAsia="Times New Roman" w:hAnsi="Arial" w:cs="Arial"/>
          <w:szCs w:val="24"/>
        </w:rPr>
        <w:t xml:space="preserve">kevään </w:t>
      </w:r>
      <w:r w:rsidR="00DE65DB">
        <w:rPr>
          <w:rFonts w:ascii="Arial" w:eastAsia="Times New Roman" w:hAnsi="Arial" w:cs="Arial"/>
          <w:szCs w:val="24"/>
        </w:rPr>
        <w:t>Web-palvelinohjelmointi -kurssilla</w:t>
      </w:r>
      <w:r w:rsidR="001C6E56" w:rsidRPr="00DE65DB">
        <w:rPr>
          <w:rFonts w:ascii="Arial" w:eastAsia="Times New Roman" w:hAnsi="Arial" w:cs="Arial"/>
          <w:szCs w:val="24"/>
        </w:rPr>
        <w:t>.</w:t>
      </w:r>
    </w:p>
    <w:p w14:paraId="7865E4BD" w14:textId="1ACF5864" w:rsidR="00883462" w:rsidRPr="00DE65DB" w:rsidRDefault="00883462" w:rsidP="00883462">
      <w:pPr>
        <w:pStyle w:val="Heading1"/>
        <w:rPr>
          <w:rFonts w:ascii="Arial" w:hAnsi="Arial" w:cs="Arial"/>
        </w:rPr>
      </w:pPr>
      <w:bookmarkStart w:id="1" w:name="_Toc479318083"/>
      <w:r w:rsidRPr="00DE65DB">
        <w:rPr>
          <w:rFonts w:ascii="Arial" w:hAnsi="Arial" w:cs="Arial"/>
        </w:rPr>
        <w:t>Projekti</w:t>
      </w:r>
      <w:r w:rsidR="00DE65DB">
        <w:rPr>
          <w:rFonts w:ascii="Arial" w:hAnsi="Arial" w:cs="Arial"/>
        </w:rPr>
        <w:t>r</w:t>
      </w:r>
      <w:r w:rsidRPr="00DE65DB">
        <w:rPr>
          <w:rFonts w:ascii="Arial" w:hAnsi="Arial" w:cs="Arial"/>
        </w:rPr>
        <w:t>yhmä</w:t>
      </w:r>
      <w:bookmarkEnd w:id="1"/>
      <w:r w:rsidR="0027337E" w:rsidRPr="00DE65DB">
        <w:rPr>
          <w:rFonts w:ascii="Arial" w:hAnsi="Arial" w:cs="Arial"/>
        </w:rPr>
        <w:t xml:space="preserve"> </w:t>
      </w:r>
    </w:p>
    <w:p w14:paraId="2268946A" w14:textId="05C92E30" w:rsidR="00DE65DB" w:rsidRPr="00DE65DB" w:rsidRDefault="00FA4A42" w:rsidP="00FA4A42">
      <w:pPr>
        <w:rPr>
          <w:rFonts w:ascii="Arial" w:hAnsi="Arial" w:cs="Arial"/>
        </w:rPr>
      </w:pPr>
      <w:r w:rsidRPr="00DE65DB">
        <w:rPr>
          <w:rFonts w:ascii="Arial" w:hAnsi="Arial" w:cs="Arial"/>
        </w:rPr>
        <w:t>Projektiryhmään kuuluvat viisi Jyväskylän ammattikorkeakoulun ICT-opiskelijaa</w:t>
      </w:r>
      <w:r w:rsidR="00544A23">
        <w:rPr>
          <w:rFonts w:ascii="Arial" w:hAnsi="Arial" w:cs="Arial"/>
        </w:rPr>
        <w:t>:</w:t>
      </w:r>
      <w:r w:rsidRPr="00DE65DB">
        <w:rPr>
          <w:rFonts w:ascii="Arial" w:hAnsi="Arial" w:cs="Arial"/>
        </w:rPr>
        <w:t xml:space="preserve"> Janne Hyyryläinen, Tiia Itkonen, Riku Kalliokoski, Markus Moilanen ja Oskari Sutela</w:t>
      </w:r>
      <w:r w:rsidR="0072309F" w:rsidRPr="00DE65DB">
        <w:rPr>
          <w:rFonts w:ascii="Arial" w:hAnsi="Arial" w:cs="Arial"/>
        </w:rPr>
        <w:t xml:space="preserve">. </w:t>
      </w:r>
      <w:r w:rsidR="00F1583E" w:rsidRPr="00DE65DB">
        <w:rPr>
          <w:rFonts w:ascii="Arial" w:hAnsi="Arial" w:cs="Arial"/>
        </w:rPr>
        <w:t xml:space="preserve">Projektin front-end </w:t>
      </w:r>
      <w:r w:rsidR="00DE65DB">
        <w:rPr>
          <w:rFonts w:ascii="Arial" w:hAnsi="Arial" w:cs="Arial"/>
        </w:rPr>
        <w:t>-</w:t>
      </w:r>
      <w:r w:rsidR="00F1583E" w:rsidRPr="00DE65DB">
        <w:rPr>
          <w:rFonts w:ascii="Arial" w:hAnsi="Arial" w:cs="Arial"/>
        </w:rPr>
        <w:t>puoli jaettiin Itkosen ja Sutelan vastuulle. Back-endi</w:t>
      </w:r>
      <w:r w:rsidR="00DE65DB" w:rsidRPr="00DE65DB">
        <w:rPr>
          <w:rFonts w:ascii="Arial" w:hAnsi="Arial" w:cs="Arial"/>
        </w:rPr>
        <w:t>n toteutuksesta vastaavat Hyyry</w:t>
      </w:r>
      <w:r w:rsidR="00F1583E" w:rsidRPr="00DE65DB">
        <w:rPr>
          <w:rFonts w:ascii="Arial" w:hAnsi="Arial" w:cs="Arial"/>
        </w:rPr>
        <w:t>läinen, Kalliokoski ja Moilanen.</w:t>
      </w:r>
      <w:r w:rsidR="00301FB4" w:rsidRPr="00DE65DB">
        <w:rPr>
          <w:rFonts w:ascii="Arial" w:hAnsi="Arial" w:cs="Arial"/>
        </w:rPr>
        <w:t xml:space="preserve"> </w:t>
      </w:r>
      <w:r w:rsidR="00DD477F">
        <w:rPr>
          <w:rFonts w:ascii="Arial" w:hAnsi="Arial" w:cs="Arial"/>
        </w:rPr>
        <w:t>Jokaiselle</w:t>
      </w:r>
      <w:r w:rsidR="00301FB4" w:rsidRPr="00DE65DB">
        <w:rPr>
          <w:rFonts w:ascii="Arial" w:hAnsi="Arial" w:cs="Arial"/>
        </w:rPr>
        <w:t xml:space="preserve"> projektin jäsenelle haluttiin </w:t>
      </w:r>
      <w:r w:rsidR="00DD477F">
        <w:rPr>
          <w:rFonts w:ascii="Arial" w:hAnsi="Arial" w:cs="Arial"/>
        </w:rPr>
        <w:t xml:space="preserve">kuitenkin </w:t>
      </w:r>
      <w:r w:rsidR="00301FB4" w:rsidRPr="00DE65DB">
        <w:rPr>
          <w:rFonts w:ascii="Arial" w:hAnsi="Arial" w:cs="Arial"/>
        </w:rPr>
        <w:t>taata mahdollisuus tehdä jokaista osa-aluetta.</w:t>
      </w:r>
    </w:p>
    <w:p w14:paraId="755CD931" w14:textId="77777777" w:rsidR="00213FD9" w:rsidRDefault="00213FD9" w:rsidP="00213FD9">
      <w:pPr>
        <w:pStyle w:val="ListParagraph"/>
        <w:numPr>
          <w:ilvl w:val="0"/>
          <w:numId w:val="32"/>
        </w:numPr>
        <w:spacing w:after="160" w:line="259" w:lineRule="auto"/>
        <w:contextualSpacing/>
        <w:rPr>
          <w:rFonts w:ascii="Arial" w:hAnsi="Arial" w:cs="Arial"/>
          <w:highlight w:val="yellow"/>
        </w:rPr>
      </w:pPr>
      <w:r w:rsidRPr="00DE65DB">
        <w:rPr>
          <w:rFonts w:ascii="Arial" w:hAnsi="Arial" w:cs="Arial"/>
          <w:highlight w:val="yellow"/>
        </w:rPr>
        <w:t>Käytännön toteutuksen selostus</w:t>
      </w:r>
    </w:p>
    <w:p w14:paraId="04855D96" w14:textId="160BEE00" w:rsidR="00D76704" w:rsidRDefault="00D76704" w:rsidP="00213FD9">
      <w:pPr>
        <w:pStyle w:val="ListParagraph"/>
        <w:numPr>
          <w:ilvl w:val="0"/>
          <w:numId w:val="32"/>
        </w:numPr>
        <w:spacing w:after="160" w:line="259" w:lineRule="auto"/>
        <w:contextualSpacing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tähän vois varmaan myös kertoa kommunikaatiosta (trello, slack, whatsapp)</w:t>
      </w:r>
    </w:p>
    <w:p w14:paraId="4CBD83D5" w14:textId="77777777" w:rsidR="00544A23" w:rsidRDefault="00544A23" w:rsidP="00544A23">
      <w:pPr>
        <w:spacing w:line="259" w:lineRule="auto"/>
        <w:contextualSpacing/>
        <w:rPr>
          <w:rFonts w:ascii="Arial" w:hAnsi="Arial" w:cs="Arial"/>
          <w:highlight w:val="yellow"/>
        </w:rPr>
      </w:pPr>
    </w:p>
    <w:p w14:paraId="6E2C6F0A" w14:textId="77777777" w:rsidR="00544A23" w:rsidRDefault="00544A23" w:rsidP="00544A23">
      <w:pPr>
        <w:spacing w:line="259" w:lineRule="auto"/>
        <w:contextualSpacing/>
        <w:rPr>
          <w:rFonts w:ascii="Arial" w:hAnsi="Arial" w:cs="Arial"/>
          <w:highlight w:val="yellow"/>
        </w:rPr>
      </w:pPr>
    </w:p>
    <w:p w14:paraId="035BCBB2" w14:textId="77777777" w:rsidR="00544A23" w:rsidRPr="00544A23" w:rsidRDefault="00544A23" w:rsidP="00544A23">
      <w:pPr>
        <w:spacing w:line="259" w:lineRule="auto"/>
        <w:contextualSpacing/>
        <w:rPr>
          <w:rFonts w:ascii="Arial" w:hAnsi="Arial" w:cs="Arial"/>
          <w:highlight w:val="yellow"/>
        </w:rPr>
      </w:pPr>
    </w:p>
    <w:p w14:paraId="6E24788E" w14:textId="292D98AF" w:rsidR="00D76704" w:rsidRDefault="00F95DD5" w:rsidP="00D76704">
      <w:pPr>
        <w:pStyle w:val="Heading1"/>
        <w:rPr>
          <w:rFonts w:ascii="Arial" w:eastAsia="Times New Roman" w:hAnsi="Arial" w:cs="Arial"/>
          <w:lang w:val="fi-FI" w:eastAsia="fi-FI"/>
        </w:rPr>
      </w:pPr>
      <w:bookmarkStart w:id="2" w:name="_Toc479318084"/>
      <w:r w:rsidRPr="00DE65DB">
        <w:rPr>
          <w:rFonts w:ascii="Arial" w:eastAsia="Times New Roman" w:hAnsi="Arial" w:cs="Arial"/>
          <w:lang w:val="fi-FI" w:eastAsia="fi-FI"/>
        </w:rPr>
        <w:t xml:space="preserve">Sovelluksen </w:t>
      </w:r>
      <w:r w:rsidR="008B657C" w:rsidRPr="00DE65DB">
        <w:rPr>
          <w:rFonts w:ascii="Arial" w:eastAsia="Times New Roman" w:hAnsi="Arial" w:cs="Arial"/>
          <w:lang w:val="fi-FI" w:eastAsia="fi-FI"/>
        </w:rPr>
        <w:t>kokonaisr</w:t>
      </w:r>
      <w:r w:rsidRPr="00DE65DB">
        <w:rPr>
          <w:rFonts w:ascii="Arial" w:eastAsia="Times New Roman" w:hAnsi="Arial" w:cs="Arial"/>
          <w:lang w:val="fi-FI" w:eastAsia="fi-FI"/>
        </w:rPr>
        <w:t>akenne</w:t>
      </w:r>
      <w:bookmarkEnd w:id="2"/>
      <w:r w:rsidR="00597060" w:rsidRPr="00DE65DB">
        <w:rPr>
          <w:rFonts w:ascii="Arial" w:eastAsia="Times New Roman" w:hAnsi="Arial" w:cs="Arial"/>
          <w:lang w:val="fi-FI" w:eastAsia="fi-FI"/>
        </w:rPr>
        <w:t xml:space="preserve"> </w:t>
      </w:r>
    </w:p>
    <w:p w14:paraId="41074CB0" w14:textId="7C8FB799" w:rsidR="00D76704" w:rsidRPr="00D76704" w:rsidRDefault="00D76704" w:rsidP="00D76704">
      <w:pPr>
        <w:rPr>
          <w:lang w:eastAsia="fi-FI"/>
        </w:rPr>
      </w:pPr>
      <w:r w:rsidRPr="00D76704">
        <w:rPr>
          <w:highlight w:val="yellow"/>
          <w:lang w:eastAsia="fi-FI"/>
        </w:rPr>
        <w:t>Käytännössä: mistä osista koostuu, miten osat kommunikoi keskenään?</w:t>
      </w:r>
      <w:r>
        <w:rPr>
          <w:lang w:eastAsia="fi-FI"/>
        </w:rPr>
        <w:t xml:space="preserve"> </w:t>
      </w:r>
      <w:r w:rsidRPr="00D76704">
        <w:rPr>
          <w:highlight w:val="yellow"/>
          <w:lang w:eastAsia="fi-FI"/>
        </w:rPr>
        <w:t>apuna voi käyttää alla olevaa kuvaa</w:t>
      </w:r>
    </w:p>
    <w:p w14:paraId="4A80DF5E" w14:textId="091B5A63" w:rsidR="00CE66EC" w:rsidRDefault="00D76704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t>Verkkokaupan visuaalinen ilme toteutettiin perus-HTML- ja CSS-tekniikoilla. Layoutin luonnissa käytettiin BootStrapin</w:t>
      </w:r>
      <w:r w:rsidR="00650369">
        <w:rPr>
          <w:rFonts w:ascii="Arial" w:hAnsi="Arial" w:cs="Arial"/>
          <w:lang w:eastAsia="fi-FI"/>
        </w:rPr>
        <w:t xml:space="preserve"> gridiä ja tyyliluokkia. Myös navigointipalkin pohja tulee BootStrapistä.</w:t>
      </w:r>
    </w:p>
    <w:p w14:paraId="5ADF0948" w14:textId="27288118" w:rsidR="00D76704" w:rsidRDefault="00D76704" w:rsidP="008B657C">
      <w:pPr>
        <w:rPr>
          <w:rFonts w:ascii="Arial" w:hAnsi="Arial" w:cs="Arial"/>
          <w:lang w:eastAsia="fi-FI"/>
        </w:rPr>
      </w:pPr>
      <w:r w:rsidRPr="00D76704">
        <w:rPr>
          <w:rFonts w:ascii="Arial" w:hAnsi="Arial" w:cs="Arial"/>
          <w:highlight w:val="yellow"/>
          <w:lang w:eastAsia="fi-FI"/>
        </w:rPr>
        <w:t>Avatkaa lisää</w:t>
      </w:r>
      <w:r>
        <w:rPr>
          <w:rFonts w:ascii="Arial" w:hAnsi="Arial" w:cs="Arial"/>
          <w:lang w:eastAsia="fi-FI"/>
        </w:rPr>
        <w:t xml:space="preserve"> ^</w:t>
      </w:r>
    </w:p>
    <w:p w14:paraId="30835E98" w14:textId="7CA81D80" w:rsidR="00D76704" w:rsidRDefault="00650369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t>JavaScriptiä käytettiin sivulla muutamiin toimintoihin, kuten tuotenäkymän näyttämiseen, mutta suurimmaksi osaksi Ajax-funktioiden ajamiseksi. Ajaxilla otetaan yhteys PHP-tiedostoihin, jotka taas ovat yhteydessä tietokantaan.</w:t>
      </w:r>
    </w:p>
    <w:p w14:paraId="096B83B3" w14:textId="0005A50C" w:rsidR="00650369" w:rsidRDefault="00650369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t>Erillisellä web-sivulla sijaitsevalla hallinnointisivulla admin-käyttäjät voivat muokata tietokannan tietoja eri tavoin. React-frameworkilla toteutetulla sivulla on erilliset sivut tuotteiden ja käyttäjien lisäämiselle sekä tuotteiden, käyttäjien ja tilausten listaamiselle. Tarvittavia jsx-elementtejä otettiin käyttöön muun muassa Material-UI-kirjastosta ja muualta netistä.</w:t>
      </w:r>
    </w:p>
    <w:p w14:paraId="5D48F810" w14:textId="77777777" w:rsidR="00D76704" w:rsidRDefault="00D76704" w:rsidP="008B657C">
      <w:pPr>
        <w:rPr>
          <w:rFonts w:ascii="Arial" w:hAnsi="Arial" w:cs="Arial"/>
          <w:lang w:eastAsia="fi-FI"/>
        </w:rPr>
      </w:pPr>
    </w:p>
    <w:p w14:paraId="7FE12138" w14:textId="7BE99164" w:rsidR="00545991" w:rsidRPr="00DE65DB" w:rsidRDefault="00CF3CAC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lastRenderedPageBreak/>
        <w:pict w14:anchorId="7071F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250.5pt">
            <v:imagedata r:id="rId12" o:title="can"/>
          </v:shape>
        </w:pict>
      </w:r>
    </w:p>
    <w:p w14:paraId="0584FB5A" w14:textId="1AE89A55" w:rsidR="001D270F" w:rsidRPr="00DE65DB" w:rsidRDefault="001D270F" w:rsidP="008B657C">
      <w:pPr>
        <w:rPr>
          <w:rFonts w:ascii="Arial" w:hAnsi="Arial" w:cs="Arial"/>
          <w:lang w:eastAsia="fi-FI"/>
        </w:rPr>
      </w:pPr>
    </w:p>
    <w:p w14:paraId="49E21231" w14:textId="6D739A26" w:rsidR="001D270F" w:rsidRPr="00DE65DB" w:rsidRDefault="001D270F" w:rsidP="00722A0D">
      <w:pPr>
        <w:pStyle w:val="NoSpacing"/>
        <w:rPr>
          <w:rFonts w:ascii="Arial" w:hAnsi="Arial" w:cs="Arial"/>
        </w:rPr>
      </w:pPr>
      <w:r w:rsidRPr="00DE65DB">
        <w:rPr>
          <w:rFonts w:ascii="Arial" w:hAnsi="Arial" w:cs="Arial"/>
        </w:rPr>
        <w:t>Kuva 1. Sovelluksessa käytetyt tekniikat, frameworkit ja tietokannan pääsisältö</w:t>
      </w:r>
    </w:p>
    <w:p w14:paraId="5EB629DC" w14:textId="77777777" w:rsidR="0006128F" w:rsidRPr="00DE65DB" w:rsidRDefault="0006128F" w:rsidP="00722A0D">
      <w:pPr>
        <w:pStyle w:val="NoSpacing"/>
        <w:rPr>
          <w:rFonts w:ascii="Arial" w:hAnsi="Arial" w:cs="Arial"/>
        </w:rPr>
      </w:pPr>
    </w:p>
    <w:p w14:paraId="78B5EB66" w14:textId="0D519293" w:rsidR="00213FD9" w:rsidRPr="00DE65DB" w:rsidRDefault="00EC17D3" w:rsidP="00583E09">
      <w:pPr>
        <w:pStyle w:val="NoSpacing"/>
        <w:rPr>
          <w:rFonts w:ascii="Arial" w:hAnsi="Arial" w:cs="Arial"/>
        </w:rPr>
      </w:pPr>
      <w:r w:rsidRPr="00DE65DB">
        <w:rPr>
          <w:rFonts w:ascii="Arial" w:hAnsi="Arial" w:cs="Arial"/>
        </w:rPr>
        <w:t>Varsinaisia luokkarakenteita e</w:t>
      </w:r>
      <w:r w:rsidR="00583E09" w:rsidRPr="00DE65DB">
        <w:rPr>
          <w:rFonts w:ascii="Arial" w:hAnsi="Arial" w:cs="Arial"/>
        </w:rPr>
        <w:t>i käytetty ohjelmoinnin tukena</w:t>
      </w:r>
      <w:r w:rsidR="00545991">
        <w:rPr>
          <w:rFonts w:ascii="Arial" w:hAnsi="Arial" w:cs="Arial"/>
        </w:rPr>
        <w:t>, paitsi React-luokkia</w:t>
      </w:r>
      <w:r w:rsidR="00583E09" w:rsidRPr="00DE65DB">
        <w:rPr>
          <w:rFonts w:ascii="Arial" w:hAnsi="Arial" w:cs="Arial"/>
        </w:rPr>
        <w:t>.</w:t>
      </w:r>
    </w:p>
    <w:p w14:paraId="22D0E9F3" w14:textId="7788969A" w:rsidR="00824A23" w:rsidRPr="00DE65DB" w:rsidRDefault="00657986" w:rsidP="00657986">
      <w:pPr>
        <w:pStyle w:val="Heading1"/>
        <w:rPr>
          <w:rFonts w:ascii="Arial" w:hAnsi="Arial" w:cs="Arial"/>
          <w:lang w:val="fi-FI"/>
        </w:rPr>
      </w:pPr>
      <w:bookmarkStart w:id="3" w:name="_Toc479318085"/>
      <w:r w:rsidRPr="00DE65DB">
        <w:rPr>
          <w:rFonts w:ascii="Arial" w:hAnsi="Arial" w:cs="Arial"/>
          <w:lang w:val="fi-FI"/>
        </w:rPr>
        <w:t>T</w:t>
      </w:r>
      <w:r w:rsidR="00FF2891" w:rsidRPr="00DE65DB">
        <w:rPr>
          <w:rFonts w:ascii="Arial" w:hAnsi="Arial" w:cs="Arial"/>
          <w:lang w:val="fi-FI"/>
        </w:rPr>
        <w:t>ärkeimmät f</w:t>
      </w:r>
      <w:r w:rsidR="00583E09" w:rsidRPr="00DE65DB">
        <w:rPr>
          <w:rFonts w:ascii="Arial" w:hAnsi="Arial" w:cs="Arial"/>
          <w:lang w:val="fi-FI"/>
        </w:rPr>
        <w:t>unktiot</w:t>
      </w:r>
      <w:r w:rsidR="00224BA4" w:rsidRPr="00DE65DB">
        <w:rPr>
          <w:rFonts w:ascii="Arial" w:hAnsi="Arial" w:cs="Arial"/>
          <w:lang w:val="fi-FI"/>
        </w:rPr>
        <w:t xml:space="preserve"> ja </w:t>
      </w:r>
      <w:r w:rsidR="00213FD9" w:rsidRPr="00DE65DB">
        <w:rPr>
          <w:rFonts w:ascii="Arial" w:hAnsi="Arial" w:cs="Arial"/>
          <w:lang w:val="fi-FI"/>
        </w:rPr>
        <w:t xml:space="preserve">välitettävät </w:t>
      </w:r>
      <w:r w:rsidR="00224BA4" w:rsidRPr="00DE65DB">
        <w:rPr>
          <w:rFonts w:ascii="Arial" w:hAnsi="Arial" w:cs="Arial"/>
          <w:lang w:val="fi-FI"/>
        </w:rPr>
        <w:t>para</w:t>
      </w:r>
      <w:bookmarkStart w:id="4" w:name="_GoBack"/>
      <w:bookmarkEnd w:id="4"/>
      <w:r w:rsidR="00224BA4" w:rsidRPr="00DE65DB">
        <w:rPr>
          <w:rFonts w:ascii="Arial" w:hAnsi="Arial" w:cs="Arial"/>
          <w:lang w:val="fi-FI"/>
        </w:rPr>
        <w:t>metrit</w:t>
      </w:r>
      <w:bookmarkEnd w:id="3"/>
    </w:p>
    <w:p w14:paraId="5EE7854D" w14:textId="7E16347B" w:rsidR="00583E09" w:rsidRPr="00DE65DB" w:rsidRDefault="0016262B" w:rsidP="0016262B">
      <w:pPr>
        <w:rPr>
          <w:rFonts w:ascii="Arial" w:hAnsi="Arial" w:cs="Arial"/>
        </w:rPr>
      </w:pPr>
      <w:r w:rsidRPr="00DE65DB">
        <w:rPr>
          <w:rFonts w:ascii="Arial" w:hAnsi="Arial" w:cs="Arial"/>
          <w:highlight w:val="yellow"/>
        </w:rPr>
        <w:t>ainakin tärkeimpien toiminta dokumentoitava, välitettävät parametrit</w:t>
      </w:r>
    </w:p>
    <w:p w14:paraId="4B47D990" w14:textId="0D70B705" w:rsidR="0085134A" w:rsidRDefault="00E97FA1" w:rsidP="00583E09">
      <w:pPr>
        <w:rPr>
          <w:rFonts w:ascii="Arial" w:hAnsi="Arial" w:cs="Arial"/>
        </w:rPr>
      </w:pPr>
      <w:r w:rsidRPr="00CF3CAC">
        <w:rPr>
          <w:rFonts w:ascii="Arial" w:hAnsi="Arial" w:cs="Arial"/>
          <w:highlight w:val="yellow"/>
        </w:rPr>
        <w:t>Hienoimmat tekniset highlightit</w:t>
      </w:r>
      <w:r w:rsidRPr="00DE65DB">
        <w:rPr>
          <w:rFonts w:ascii="Arial" w:hAnsi="Arial" w:cs="Arial"/>
        </w:rPr>
        <w:t xml:space="preserve"> </w:t>
      </w:r>
    </w:p>
    <w:p w14:paraId="3829F556" w14:textId="3CB5B8C3" w:rsidR="00545991" w:rsidRDefault="00545991" w:rsidP="00583E09">
      <w:pPr>
        <w:rPr>
          <w:rFonts w:ascii="Arial" w:hAnsi="Arial" w:cs="Arial"/>
        </w:rPr>
      </w:pPr>
    </w:p>
    <w:p w14:paraId="1F92ABD6" w14:textId="2E0A11A4" w:rsidR="0085134A" w:rsidRDefault="00545991" w:rsidP="00583E09">
      <w:pPr>
        <w:rPr>
          <w:rFonts w:ascii="Arial" w:hAnsi="Arial" w:cs="Arial"/>
        </w:rPr>
      </w:pPr>
      <w:r>
        <w:rPr>
          <w:rFonts w:ascii="Arial" w:hAnsi="Arial" w:cs="Arial"/>
        </w:rPr>
        <w:t>Asiakaspuolen JavaScript-koodissa hyödynnettiin paljon jQueryn Ajax-metodia. Post-kutsujen parametreina lähetettiin muun muassa haku- ja lajitteluehtoja ja tuote-ID:itä. Ajax ottaa yhteyden erilaisiin PHP-tiedostoihin, jotka suorittavat jonkin MySQL-tietokannan toiminnon, esimerkiksi haun tai lisäyksen. Sen jälkeen ne palauttavat tarvittavat tiedot, kuten tuotetiedot.</w:t>
      </w:r>
    </w:p>
    <w:p w14:paraId="00A84ABE" w14:textId="4D1AD4B7" w:rsidR="00545991" w:rsidRDefault="00545991" w:rsidP="00583E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Kirjautumiseen, rekisteröitymiseen ja tuotteen lisäämiseen käytettiin erilaisia lomakkeita. Lomakkeiden kentät tarkastettiin käyttäen regular expressionia, ettei käyttäjä voi lisätä tietokantaan ihan mitä tahansa tietoja. Kenttien sallitut merkit ja pituudet käydään läpi ja </w:t>
      </w:r>
      <w:r w:rsidR="0051526B">
        <w:rPr>
          <w:rFonts w:ascii="Arial" w:hAnsi="Arial" w:cs="Arial"/>
        </w:rPr>
        <w:t>Ajax-funktio suoritetaan vasta, kun kaikki kentät läpäisevät testin.</w:t>
      </w:r>
    </w:p>
    <w:p w14:paraId="195F4DB2" w14:textId="445EF81A" w:rsidR="004B0EC3" w:rsidRPr="00DE65DB" w:rsidRDefault="004B0EC3" w:rsidP="00583E09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lastRenderedPageBreak/>
        <w:t xml:space="preserve">Suolaus </w:t>
      </w:r>
      <w:r>
        <w:rPr>
          <w:rFonts w:ascii="Arial" w:hAnsi="Arial" w:cs="Arial"/>
        </w:rPr>
        <w:t>ja muuta jos haluaa</w:t>
      </w:r>
    </w:p>
    <w:p w14:paraId="4B117933" w14:textId="3FA54DD9" w:rsidR="00942731" w:rsidRPr="00DE65DB" w:rsidRDefault="00942731" w:rsidP="00942731">
      <w:pPr>
        <w:pStyle w:val="Heading1"/>
        <w:rPr>
          <w:rFonts w:ascii="Arial" w:hAnsi="Arial" w:cs="Arial"/>
        </w:rPr>
      </w:pPr>
      <w:bookmarkStart w:id="5" w:name="_Toc479318086"/>
      <w:r w:rsidRPr="00DE65DB">
        <w:rPr>
          <w:rFonts w:ascii="Arial" w:hAnsi="Arial" w:cs="Arial"/>
        </w:rPr>
        <w:t>Sovelluksessa hyödynnetyt tietovarastot</w:t>
      </w:r>
      <w:bookmarkEnd w:id="5"/>
    </w:p>
    <w:p w14:paraId="11D86069" w14:textId="3BD1F858" w:rsidR="0051526B" w:rsidRPr="00CE66EC" w:rsidRDefault="00437C17" w:rsidP="00CE66EC">
      <w:pPr>
        <w:pStyle w:val="Heading2"/>
        <w:numPr>
          <w:ilvl w:val="1"/>
          <w:numId w:val="24"/>
        </w:numPr>
        <w:rPr>
          <w:rFonts w:ascii="Arial" w:hAnsi="Arial" w:cs="Arial"/>
        </w:rPr>
      </w:pPr>
      <w:bookmarkStart w:id="6" w:name="_Toc479318087"/>
      <w:proofErr w:type="spellStart"/>
      <w:r w:rsidRPr="00DE65DB">
        <w:rPr>
          <w:rFonts w:ascii="Arial" w:hAnsi="Arial" w:cs="Arial"/>
        </w:rPr>
        <w:t>Tietokanta</w:t>
      </w:r>
      <w:bookmarkEnd w:id="6"/>
      <w:proofErr w:type="spellEnd"/>
    </w:p>
    <w:p w14:paraId="3FF4BEB9" w14:textId="369C6568" w:rsidR="00DD477F" w:rsidRDefault="00DD477F" w:rsidP="0051526B">
      <w:pPr>
        <w:rPr>
          <w:rFonts w:ascii="Arial" w:hAnsi="Arial" w:cs="Arial"/>
        </w:rPr>
      </w:pPr>
      <w:r>
        <w:rPr>
          <w:rFonts w:ascii="Arial" w:hAnsi="Arial" w:cs="Arial"/>
        </w:rPr>
        <w:t>Projektia varten luotiin MySQL-tietokanta Labranettiin. Sinne tallennettiin käyttäjiin, tuotteisiin ja tilauksiin liittyvät tiedot. Käyttäjille tallennettiin kirjautumis- ja osoitetiedot. Tuotteille taas tallennettiin kaikki tarvittavat mitä näytetään sivulla, kuten nimi, hinta, kuvat ja tuotetiedot. Lisäksi tuotteille voidaan lisätä kommentteja, jotka tallennetaan tietokantaa. Myös tilausten tiedot tallennetaan oston yhteydessä.</w:t>
      </w:r>
    </w:p>
    <w:p w14:paraId="09071BC2" w14:textId="77777777" w:rsidR="00CE66EC" w:rsidRDefault="00DD477F" w:rsidP="005152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Hallinnointi-sivun yhteydessä käytettiin paljon tietokantaa. </w:t>
      </w:r>
      <w:r w:rsidR="00CE66EC">
        <w:rPr>
          <w:rFonts w:ascii="Arial" w:hAnsi="Arial" w:cs="Arial"/>
        </w:rPr>
        <w:t xml:space="preserve">Tietoja tulostetaan näkyville admin-käyttäjälle ja erillisillä sivuilla voidaan myös lisätä dataa. Verkkokaupan puolella käyttäjät voivat luonnollisesti muokata omia käyttäjätietojaan. Tuotelistauksessa haetaan kaikki tuotetiedot kannasta. </w:t>
      </w:r>
    </w:p>
    <w:p w14:paraId="28EB16A8" w14:textId="0A60CF32" w:rsidR="00DD477F" w:rsidRDefault="00CE66EC" w:rsidP="0051526B">
      <w:pPr>
        <w:rPr>
          <w:rFonts w:ascii="Arial" w:hAnsi="Arial" w:cs="Arial"/>
        </w:rPr>
      </w:pPr>
      <w:r>
        <w:rPr>
          <w:rFonts w:ascii="Arial" w:hAnsi="Arial" w:cs="Arial"/>
        </w:rPr>
        <w:t>Tietokannan kanssa kommunikointiin käytettiin paljon erilaisia PHP-tiedostoja, jotka ajavat kantaan SQL-lausekkeita liittyen lisäykseen, poistoon, muokkaukseen, järjestämiseen. Join-lausekkeilla yhdistettiin eri taulujen tietoja.</w:t>
      </w:r>
    </w:p>
    <w:p w14:paraId="28F0A8C6" w14:textId="74CE6D7A" w:rsidR="004B0EC3" w:rsidRPr="0051526B" w:rsidRDefault="004B0EC3" w:rsidP="005152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Tietokannan suunnitteluvaiheessa otettiin huomioon mahdollisia tulevaisuuden toimintoja, kuten valmistajat tuotteille sekä alennukset tai kampanjat. Niitä ei kuitenkaan otettu käyttöön valmiissa projektissa. Suunnittelu tehtiin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Workbenchin mallintajalla.</w:t>
      </w:r>
      <w:r w:rsidRPr="004B0EC3">
        <w:t xml:space="preserve"> </w:t>
      </w:r>
      <w:r>
        <w:rPr>
          <w:rFonts w:ascii="Arial" w:hAnsi="Arial" w:cs="Arial"/>
        </w:rPr>
        <w:br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A286AB6" wp14:editId="2C0D415E">
            <wp:simplePos x="0" y="0"/>
            <wp:positionH relativeFrom="margin">
              <wp:posOffset>-405130</wp:posOffset>
            </wp:positionH>
            <wp:positionV relativeFrom="paragraph">
              <wp:posOffset>565785</wp:posOffset>
            </wp:positionV>
            <wp:extent cx="5855335" cy="3290570"/>
            <wp:effectExtent l="0" t="0" r="0" b="5080"/>
            <wp:wrapTopAndBottom/>
            <wp:docPr id="1" name="Picture 1" descr="C:\Users\H8718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8718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4D67B" w14:textId="0340A594" w:rsidR="00942731" w:rsidRPr="00DE65DB" w:rsidRDefault="004B0EC3" w:rsidP="00942731">
      <w:pPr>
        <w:pStyle w:val="Heading2"/>
        <w:rPr>
          <w:rFonts w:ascii="Arial" w:hAnsi="Arial" w:cs="Arial"/>
          <w:lang w:val="fi-FI"/>
        </w:rPr>
      </w:pPr>
      <w:bookmarkStart w:id="7" w:name="_Toc479318088"/>
      <w:r>
        <w:rPr>
          <w:rFonts w:ascii="Arial" w:hAnsi="Arial" w:cs="Arial"/>
          <w:lang w:val="fi-FI"/>
        </w:rPr>
        <w:br/>
      </w:r>
      <w:r w:rsidR="00942731" w:rsidRPr="00DE65DB">
        <w:rPr>
          <w:rFonts w:ascii="Arial" w:hAnsi="Arial" w:cs="Arial"/>
          <w:lang w:val="fi-FI"/>
        </w:rPr>
        <w:t>Tiedostot</w:t>
      </w:r>
      <w:bookmarkEnd w:id="7"/>
      <w:r w:rsidR="00942731" w:rsidRPr="00DE65DB">
        <w:rPr>
          <w:rFonts w:ascii="Arial" w:hAnsi="Arial" w:cs="Arial"/>
          <w:lang w:val="fi-FI"/>
        </w:rPr>
        <w:t xml:space="preserve"> </w:t>
      </w:r>
    </w:p>
    <w:p w14:paraId="3B42DC11" w14:textId="77465CDA" w:rsidR="00F72A19" w:rsidRPr="00DE65DB" w:rsidRDefault="00F72A19" w:rsidP="0038483D">
      <w:pPr>
        <w:rPr>
          <w:rFonts w:ascii="Arial" w:hAnsi="Arial" w:cs="Arial"/>
        </w:rPr>
      </w:pPr>
      <w:proofErr w:type="spellStart"/>
      <w:r w:rsidRPr="00DE65DB">
        <w:rPr>
          <w:rFonts w:ascii="Arial" w:hAnsi="Arial" w:cs="Arial"/>
        </w:rPr>
        <w:t>Php</w:t>
      </w:r>
      <w:proofErr w:type="spellEnd"/>
      <w:r w:rsidRPr="00DE65DB">
        <w:rPr>
          <w:rFonts w:ascii="Arial" w:hAnsi="Arial" w:cs="Arial"/>
        </w:rPr>
        <w:t xml:space="preserve">-tiedostot jakautuvat seuraaviin kategorioihin: </w:t>
      </w:r>
    </w:p>
    <w:p w14:paraId="15B6714D" w14:textId="386C899C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Kirjautumiseen, tilin muokkaamiseen ja rekisteröintiin liittyvät tiedostot</w:t>
      </w:r>
    </w:p>
    <w:p w14:paraId="20D438A2" w14:textId="2594BC4E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Verkkokauppasivu ja </w:t>
      </w:r>
      <w:proofErr w:type="spellStart"/>
      <w:r w:rsidRPr="00DE65DB">
        <w:rPr>
          <w:rFonts w:ascii="Arial" w:hAnsi="Arial" w:cs="Arial"/>
        </w:rPr>
        <w:t>popup</w:t>
      </w:r>
      <w:proofErr w:type="spellEnd"/>
      <w:r w:rsidRPr="00DE65DB">
        <w:rPr>
          <w:rFonts w:ascii="Arial" w:hAnsi="Arial" w:cs="Arial"/>
        </w:rPr>
        <w:t xml:space="preserve">-sivujen tiedostot </w:t>
      </w:r>
    </w:p>
    <w:p w14:paraId="0AF2A521" w14:textId="4AFBCEA0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Toiminnallisiin </w:t>
      </w:r>
      <w:r w:rsidR="00B00053" w:rsidRPr="00DE65DB">
        <w:rPr>
          <w:rFonts w:ascii="Arial" w:hAnsi="Arial" w:cs="Arial"/>
        </w:rPr>
        <w:t>osuuksiin (</w:t>
      </w:r>
      <w:r w:rsidRPr="00DE65DB">
        <w:rPr>
          <w:rFonts w:ascii="Arial" w:hAnsi="Arial" w:cs="Arial"/>
        </w:rPr>
        <w:t xml:space="preserve">kommentointi, ostoskori) </w:t>
      </w:r>
    </w:p>
    <w:p w14:paraId="51F6FF9F" w14:textId="32C56199" w:rsidR="00B00053" w:rsidRPr="00DE65DB" w:rsidRDefault="00B00053" w:rsidP="00B00053">
      <w:pPr>
        <w:pStyle w:val="ListParagraph"/>
        <w:rPr>
          <w:rFonts w:ascii="Arial" w:hAnsi="Arial" w:cs="Arial"/>
        </w:rPr>
      </w:pPr>
    </w:p>
    <w:p w14:paraId="447DC1F3" w14:textId="718ABB6F" w:rsidR="00B00053" w:rsidRPr="00DE65DB" w:rsidRDefault="00B00053" w:rsidP="00B00053">
      <w:pPr>
        <w:pStyle w:val="ListParagraph"/>
        <w:rPr>
          <w:rFonts w:ascii="Arial" w:hAnsi="Arial" w:cs="Arial"/>
        </w:rPr>
      </w:pPr>
      <w:r w:rsidRPr="00DE65DB">
        <w:rPr>
          <w:rFonts w:ascii="Arial" w:hAnsi="Arial" w:cs="Arial"/>
        </w:rPr>
        <w:t>Javascript-tiedostot jakautuvat seuraaviin kategorioihin:</w:t>
      </w:r>
    </w:p>
    <w:p w14:paraId="7245835D" w14:textId="77777777" w:rsidR="00B00053" w:rsidRPr="00DE65DB" w:rsidRDefault="00B00053" w:rsidP="00B00053">
      <w:pPr>
        <w:pStyle w:val="ListParagraph"/>
        <w:rPr>
          <w:rFonts w:ascii="Arial" w:hAnsi="Arial" w:cs="Arial"/>
        </w:rPr>
      </w:pPr>
    </w:p>
    <w:p w14:paraId="07DD23AC" w14:textId="38BB41BF" w:rsidR="0038483D" w:rsidRPr="00DE65DB" w:rsidRDefault="0038483D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Jsx –elementtitiedostot</w:t>
      </w:r>
      <w:r w:rsidR="0063407D">
        <w:rPr>
          <w:rFonts w:ascii="Arial" w:hAnsi="Arial" w:cs="Arial"/>
        </w:rPr>
        <w:t>, joista React-osuus koostuu</w:t>
      </w:r>
    </w:p>
    <w:p w14:paraId="27EF905C" w14:textId="2D8F08D1" w:rsidR="00B00053" w:rsidRPr="00DE65DB" w:rsidRDefault="00B00053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Käyttäjätietojen ohjaamiseen liittyvät tiedostot</w:t>
      </w:r>
    </w:p>
    <w:p w14:paraId="635204A1" w14:textId="4BA435E6" w:rsidR="00B00053" w:rsidRPr="00DE65DB" w:rsidRDefault="00B00053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Kommentoinnin siirtoon liittyvä ohjeistustiedostot</w:t>
      </w:r>
    </w:p>
    <w:p w14:paraId="2BE636A8" w14:textId="787CFAC0" w:rsidR="00997801" w:rsidRPr="00DE65DB" w:rsidRDefault="00997801" w:rsidP="00997801">
      <w:pPr>
        <w:rPr>
          <w:rFonts w:ascii="Arial" w:hAnsi="Arial" w:cs="Arial"/>
        </w:rPr>
      </w:pPr>
    </w:p>
    <w:p w14:paraId="0E1BE31F" w14:textId="6DAC8092" w:rsidR="00213FD9" w:rsidRPr="00DE65DB" w:rsidRDefault="00213FD9" w:rsidP="00213FD9">
      <w:pPr>
        <w:pStyle w:val="Heading1"/>
        <w:rPr>
          <w:rFonts w:ascii="Arial" w:hAnsi="Arial" w:cs="Arial"/>
          <w:lang w:val="fi-FI"/>
        </w:rPr>
      </w:pPr>
      <w:bookmarkStart w:id="8" w:name="_Toc479318090"/>
      <w:r w:rsidRPr="00DE65DB">
        <w:rPr>
          <w:rFonts w:ascii="Arial" w:hAnsi="Arial" w:cs="Arial"/>
          <w:lang w:val="fi-FI"/>
        </w:rPr>
        <w:t>Lähdekoodit</w:t>
      </w:r>
      <w:bookmarkEnd w:id="8"/>
    </w:p>
    <w:p w14:paraId="0DCD65BE" w14:textId="48120D2B" w:rsidR="002217D6" w:rsidRPr="00DE65DB" w:rsidRDefault="002217D6" w:rsidP="002217D6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Sovelluksen lähdekoodit löytyvät kokonaisuudessaa githubista </w:t>
      </w:r>
      <w:r w:rsidRPr="00DE65DB">
        <w:rPr>
          <w:rFonts w:ascii="Arial" w:hAnsi="Arial" w:cs="Arial"/>
          <w:highlight w:val="yellow"/>
        </w:rPr>
        <w:t>_______________</w:t>
      </w:r>
    </w:p>
    <w:p w14:paraId="778FFFA9" w14:textId="4F2D2542" w:rsidR="002217D6" w:rsidRPr="00DE65DB" w:rsidRDefault="002217D6" w:rsidP="002217D6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ja studentinpalvelimelta osoitteesta: </w:t>
      </w:r>
      <w:r w:rsidRPr="00DE65DB">
        <w:rPr>
          <w:rFonts w:ascii="Arial" w:hAnsi="Arial" w:cs="Arial"/>
          <w:highlight w:val="yellow"/>
        </w:rPr>
        <w:t>_____________________________</w:t>
      </w:r>
    </w:p>
    <w:p w14:paraId="6C16B669" w14:textId="609E10D0" w:rsidR="00213FD9" w:rsidRPr="00DE65DB" w:rsidRDefault="00213FD9" w:rsidP="00213FD9">
      <w:pPr>
        <w:pStyle w:val="Heading1"/>
        <w:rPr>
          <w:rFonts w:ascii="Arial" w:hAnsi="Arial" w:cs="Arial"/>
          <w:lang w:val="fi-FI"/>
        </w:rPr>
      </w:pPr>
      <w:bookmarkStart w:id="9" w:name="_Toc479318091"/>
      <w:r w:rsidRPr="00DE65DB">
        <w:rPr>
          <w:rFonts w:ascii="Arial" w:hAnsi="Arial" w:cs="Arial"/>
        </w:rPr>
        <w:lastRenderedPageBreak/>
        <w:t>Resurssit</w:t>
      </w:r>
      <w:bookmarkEnd w:id="9"/>
      <w:r w:rsidR="004E024E" w:rsidRPr="00DE65DB">
        <w:rPr>
          <w:rFonts w:ascii="Arial" w:hAnsi="Arial" w:cs="Arial"/>
        </w:rPr>
        <w:t xml:space="preserve"> ja Itsearviot:</w:t>
      </w:r>
    </w:p>
    <w:p w14:paraId="4ED232EE" w14:textId="5D449558" w:rsidR="00657986" w:rsidRPr="00DE65DB" w:rsidRDefault="00213FD9" w:rsidP="00657986">
      <w:pPr>
        <w:rPr>
          <w:rFonts w:ascii="Arial" w:hAnsi="Arial" w:cs="Arial"/>
        </w:rPr>
      </w:pPr>
      <w:r w:rsidRPr="00DE65DB">
        <w:rPr>
          <w:rFonts w:ascii="Arial" w:hAnsi="Arial" w:cs="Arial"/>
          <w:highlight w:val="yellow"/>
        </w:rPr>
        <w:t>Selvitys työhön käytetystä ajasta ja tekijöiden roolista harjoitustyön tekemisessä sekä työn jakaantumisesta ryhmän sisällä.</w:t>
      </w:r>
    </w:p>
    <w:p w14:paraId="0DC6D0F1" w14:textId="58649326" w:rsidR="00213FD9" w:rsidRPr="00DE65DB" w:rsidRDefault="00213FD9" w:rsidP="00213FD9">
      <w:pPr>
        <w:rPr>
          <w:rFonts w:ascii="Arial" w:hAnsi="Arial" w:cs="Arial"/>
        </w:rPr>
      </w:pPr>
      <w:r w:rsidRPr="00DE65DB">
        <w:rPr>
          <w:rFonts w:ascii="Arial" w:hAnsi="Arial" w:cs="Arial"/>
        </w:rPr>
        <w:t>Lähtökohtaisesti projektiin on varattu 81 tuntia per henkilö. Projektiryhmän resurssit jakautuivat näin:</w:t>
      </w:r>
    </w:p>
    <w:p w14:paraId="179152FA" w14:textId="183EAAB9" w:rsidR="003A1A9B" w:rsidRPr="00DE65DB" w:rsidRDefault="003A1A9B" w:rsidP="003A1A9B">
      <w:pPr>
        <w:pStyle w:val="Heading2"/>
        <w:rPr>
          <w:rFonts w:ascii="Arial" w:hAnsi="Arial" w:cs="Arial"/>
          <w:lang w:val="fi-FI"/>
        </w:rPr>
      </w:pPr>
      <w:r w:rsidRPr="00DE65DB">
        <w:rPr>
          <w:rFonts w:ascii="Arial" w:hAnsi="Arial" w:cs="Arial"/>
          <w:lang w:val="fi-FI"/>
        </w:rPr>
        <w:t xml:space="preserve">Janne: </w:t>
      </w:r>
    </w:p>
    <w:p w14:paraId="37282731" w14:textId="77856CE4" w:rsidR="003A1A9B" w:rsidRPr="00DE65DB" w:rsidRDefault="003A1A9B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  h</w:t>
      </w:r>
    </w:p>
    <w:p w14:paraId="1257297F" w14:textId="6BE6014A" w:rsidR="003A1A9B" w:rsidRPr="00DE65DB" w:rsidRDefault="003A1A9B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71CC701C" w14:textId="63BA1DAC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Ostoskori </w:t>
      </w:r>
    </w:p>
    <w:p w14:paraId="761140C6" w14:textId="3DF3A6B3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Tilinhallinta (muokkaus)</w:t>
      </w:r>
    </w:p>
    <w:p w14:paraId="474EFC84" w14:textId="1F6283A1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Salasanojen suolaus</w:t>
      </w:r>
    </w:p>
    <w:p w14:paraId="21608C89" w14:textId="21860713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Tuotehaku</w:t>
      </w:r>
    </w:p>
    <w:p w14:paraId="0E2A4FDF" w14:textId="177DCDB9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Auttaminen rekisteröinnissä ja kirjautumisessa</w:t>
      </w:r>
    </w:p>
    <w:p w14:paraId="5049F80A" w14:textId="4B8E285C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Navbar II </w:t>
      </w:r>
    </w:p>
    <w:p w14:paraId="27AF2352" w14:textId="64FE9F7E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Loginin liitto navbariin </w:t>
      </w:r>
    </w:p>
    <w:p w14:paraId="73367E72" w14:textId="1B89B5FB" w:rsidR="00930011" w:rsidRPr="00DE65DB" w:rsidRDefault="00930011" w:rsidP="003A1A9B">
      <w:pPr>
        <w:pStyle w:val="ListParagraph"/>
        <w:rPr>
          <w:rFonts w:ascii="Arial" w:hAnsi="Arial" w:cs="Arial"/>
        </w:rPr>
      </w:pPr>
    </w:p>
    <w:p w14:paraId="0D1A5F3F" w14:textId="38B07F6E" w:rsidR="00930011" w:rsidRPr="00DE65DB" w:rsidRDefault="00930011" w:rsidP="003A1A9B">
      <w:pPr>
        <w:pStyle w:val="ListParagraph"/>
        <w:rPr>
          <w:rFonts w:ascii="Arial" w:hAnsi="Arial" w:cs="Arial"/>
        </w:rPr>
      </w:pPr>
      <w:r w:rsidRPr="00DE65DB">
        <w:rPr>
          <w:rFonts w:ascii="Arial" w:hAnsi="Arial" w:cs="Arial"/>
        </w:rPr>
        <w:t>Itsearvio:</w:t>
      </w:r>
    </w:p>
    <w:p w14:paraId="655DD02B" w14:textId="04FEC963" w:rsidR="003A1A9B" w:rsidRPr="00DE65DB" w:rsidRDefault="00AD0E4E" w:rsidP="00AD0E4E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>Riku:</w:t>
      </w:r>
    </w:p>
    <w:p w14:paraId="3D8092F0" w14:textId="27919759" w:rsidR="00930011" w:rsidRPr="00DE65DB" w:rsidRDefault="00930011" w:rsidP="00930011">
      <w:pPr>
        <w:rPr>
          <w:rFonts w:ascii="Arial" w:hAnsi="Arial" w:cs="Arial"/>
          <w:lang w:val="en-US"/>
        </w:rPr>
      </w:pPr>
      <w:proofErr w:type="spellStart"/>
      <w:r w:rsidRPr="00DE65DB">
        <w:rPr>
          <w:rFonts w:ascii="Arial" w:hAnsi="Arial" w:cs="Arial"/>
          <w:lang w:val="en-US"/>
        </w:rPr>
        <w:t>Tunteja</w:t>
      </w:r>
      <w:proofErr w:type="spellEnd"/>
      <w:r w:rsidRPr="00DE65DB">
        <w:rPr>
          <w:rFonts w:ascii="Arial" w:hAnsi="Arial" w:cs="Arial"/>
          <w:lang w:val="en-US"/>
        </w:rPr>
        <w:t xml:space="preserve"> </w:t>
      </w:r>
      <w:proofErr w:type="spellStart"/>
      <w:r w:rsidRPr="00DE65DB">
        <w:rPr>
          <w:rFonts w:ascii="Arial" w:hAnsi="Arial" w:cs="Arial"/>
          <w:lang w:val="en-US"/>
        </w:rPr>
        <w:t>Yhteensä</w:t>
      </w:r>
      <w:proofErr w:type="spellEnd"/>
      <w:r w:rsidRPr="00DE65DB">
        <w:rPr>
          <w:rFonts w:ascii="Arial" w:hAnsi="Arial" w:cs="Arial"/>
          <w:lang w:val="en-US"/>
        </w:rPr>
        <w:t>:</w:t>
      </w:r>
    </w:p>
    <w:p w14:paraId="1767F0B9" w14:textId="4CF93BE2" w:rsidR="00FC022D" w:rsidRPr="00DE65DB" w:rsidRDefault="00FC022D" w:rsidP="00930011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348EA5DA" w14:textId="22434876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Tunteja yhteensä: </w:t>
      </w:r>
    </w:p>
    <w:p w14:paraId="0A3F9E6D" w14:textId="4F85FB19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61FED39C" w14:textId="6FF7D138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Ympäristönluontia</w:t>
      </w:r>
    </w:p>
    <w:p w14:paraId="76FFF2E5" w14:textId="5F850A68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Rekisteröinti </w:t>
      </w:r>
    </w:p>
    <w:p w14:paraId="0DED1C0A" w14:textId="3648D895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Kirjautuminen</w:t>
      </w:r>
    </w:p>
    <w:p w14:paraId="23A993D6" w14:textId="595FCBCD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Regex</w:t>
      </w:r>
    </w:p>
    <w:p w14:paraId="4B1A61CC" w14:textId="410EE8C7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Dokumentointi</w:t>
      </w:r>
    </w:p>
    <w:p w14:paraId="506EB39B" w14:textId="38E40BC0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Toiminnallisuuksien ja pohja yhdistelyä</w:t>
      </w:r>
    </w:p>
    <w:p w14:paraId="1FA398AC" w14:textId="1090F61D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Muotoiluja ja korjauksia </w:t>
      </w:r>
      <w:r w:rsidR="00736CCC" w:rsidRPr="00DE65DB">
        <w:rPr>
          <w:rFonts w:ascii="Arial" w:hAnsi="Arial" w:cs="Arial"/>
        </w:rPr>
        <w:t>tyylittelyyn ja toiminnallisuuteen</w:t>
      </w:r>
    </w:p>
    <w:p w14:paraId="5BF6ED2F" w14:textId="6E065BDB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Katselmointia</w:t>
      </w:r>
    </w:p>
    <w:p w14:paraId="4EE56399" w14:textId="77777777" w:rsidR="00930011" w:rsidRPr="00DE65DB" w:rsidRDefault="00930011" w:rsidP="00930011">
      <w:pPr>
        <w:pStyle w:val="ListParagraph"/>
        <w:rPr>
          <w:rFonts w:ascii="Arial" w:hAnsi="Arial" w:cs="Arial"/>
        </w:rPr>
      </w:pPr>
    </w:p>
    <w:p w14:paraId="510F358B" w14:textId="5015E631" w:rsidR="00AD0E4E" w:rsidRPr="00DE65DB" w:rsidRDefault="00DE107E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</w:t>
      </w:r>
      <w:r w:rsidR="00FC022D" w:rsidRPr="00DE65DB">
        <w:rPr>
          <w:rFonts w:ascii="Arial" w:hAnsi="Arial" w:cs="Arial"/>
        </w:rPr>
        <w:t xml:space="preserve"> </w:t>
      </w:r>
    </w:p>
    <w:p w14:paraId="732CB752" w14:textId="368F4BFB" w:rsidR="00FC022D" w:rsidRPr="00DE65DB" w:rsidRDefault="00FC022D" w:rsidP="004E024E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Tiia: </w:t>
      </w:r>
    </w:p>
    <w:p w14:paraId="3262BF17" w14:textId="2664D701" w:rsidR="00FC022D" w:rsidRPr="00DE65DB" w:rsidRDefault="00FC022D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05991AFB" w14:textId="1DCC5C51" w:rsidR="00FC022D" w:rsidRPr="00DE65DB" w:rsidRDefault="00FC022D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lastRenderedPageBreak/>
        <w:t>Tekemiset:</w:t>
      </w:r>
    </w:p>
    <w:p w14:paraId="74B095B6" w14:textId="744C1C29" w:rsidR="00736CCC" w:rsidRPr="00DE65DB" w:rsidRDefault="00736CCC" w:rsidP="004940D5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Kommentointi</w:t>
      </w:r>
    </w:p>
    <w:p w14:paraId="6A2B2337" w14:textId="3D4C7ADA" w:rsidR="00736CCC" w:rsidRPr="00DE65DB" w:rsidRDefault="00736CCC" w:rsidP="00736C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Yhteensovittamista</w:t>
      </w:r>
    </w:p>
    <w:p w14:paraId="4CBD74BC" w14:textId="72A7E5DB" w:rsidR="00736CCC" w:rsidRPr="00DE65DB" w:rsidRDefault="00736CCC" w:rsidP="00736C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tyylittelyä</w:t>
      </w:r>
    </w:p>
    <w:p w14:paraId="6611FB25" w14:textId="77777777" w:rsidR="00FD3A0A" w:rsidRPr="00DE65DB" w:rsidRDefault="00FD3A0A" w:rsidP="00FD3A0A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 Onnistumiset, puutteet, huomioita</w:t>
      </w:r>
    </w:p>
    <w:p w14:paraId="053BE6CD" w14:textId="5F31F1E7" w:rsidR="00FD3A0A" w:rsidRPr="00DE65DB" w:rsidRDefault="00DA1A7F" w:rsidP="00DA1A7F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>Markus:</w:t>
      </w:r>
    </w:p>
    <w:p w14:paraId="295DD1BC" w14:textId="32EEC136" w:rsidR="00DA1A7F" w:rsidRPr="00DE65DB" w:rsidRDefault="00544A23" w:rsidP="00DA1A7F">
      <w:pPr>
        <w:rPr>
          <w:rFonts w:ascii="Arial" w:hAnsi="Arial" w:cs="Arial"/>
        </w:rPr>
      </w:pPr>
      <w:r>
        <w:rPr>
          <w:rFonts w:ascii="Arial" w:hAnsi="Arial" w:cs="Arial"/>
        </w:rPr>
        <w:t>Tunteja yhteensä: ~</w:t>
      </w:r>
      <w:r w:rsidR="004940D5">
        <w:rPr>
          <w:rFonts w:ascii="Arial" w:hAnsi="Arial" w:cs="Arial"/>
        </w:rPr>
        <w:t>7</w:t>
      </w:r>
      <w:r w:rsidR="009F34B0">
        <w:rPr>
          <w:rFonts w:ascii="Arial" w:hAnsi="Arial" w:cs="Arial"/>
        </w:rPr>
        <w:t>5</w:t>
      </w:r>
      <w:r w:rsidR="004940D5">
        <w:rPr>
          <w:rFonts w:ascii="Arial" w:hAnsi="Arial" w:cs="Arial"/>
        </w:rPr>
        <w:t>h</w:t>
      </w:r>
    </w:p>
    <w:p w14:paraId="0F43DB63" w14:textId="554329CF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0CA7C431" w14:textId="1CCCE07F" w:rsidR="0047092B" w:rsidRPr="00DE65DB" w:rsidRDefault="009F34B0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Tietokanta</w:t>
      </w:r>
    </w:p>
    <w:p w14:paraId="6B0B5560" w14:textId="36DD2B5D" w:rsidR="0047092B" w:rsidRPr="00DE65DB" w:rsidRDefault="0051526B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Hallinnointi-</w:t>
      </w:r>
      <w:r w:rsidR="009F34B0">
        <w:rPr>
          <w:rFonts w:ascii="Arial" w:hAnsi="Arial" w:cs="Arial"/>
        </w:rPr>
        <w:t>sivu</w:t>
      </w:r>
    </w:p>
    <w:p w14:paraId="140CD44E" w14:textId="46C4D2C2" w:rsidR="0047092B" w:rsidRDefault="0051526B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Back-end tuki</w:t>
      </w:r>
    </w:p>
    <w:p w14:paraId="311AC78E" w14:textId="6B665B0A" w:rsidR="004940D5" w:rsidRDefault="004940D5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Dokumentointi</w:t>
      </w:r>
    </w:p>
    <w:p w14:paraId="07D628D5" w14:textId="77777777" w:rsidR="0051526B" w:rsidRPr="00DE65DB" w:rsidRDefault="0051526B" w:rsidP="0051526B">
      <w:pPr>
        <w:pStyle w:val="ListParagraph"/>
        <w:rPr>
          <w:rFonts w:ascii="Arial" w:hAnsi="Arial" w:cs="Arial"/>
        </w:rPr>
      </w:pPr>
    </w:p>
    <w:p w14:paraId="39442062" w14:textId="76EFD66D" w:rsidR="00DA1A7F" w:rsidRPr="00DE65DB" w:rsidRDefault="00DA1A7F" w:rsidP="004940D5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Itsearvio: </w:t>
      </w:r>
      <w:r w:rsidR="004940D5">
        <w:rPr>
          <w:rFonts w:ascii="Arial" w:hAnsi="Arial" w:cs="Arial"/>
        </w:rPr>
        <w:t>Suuri osa ajasta meni Reactin ja Webpackin säätämisessä. Ilman uuden frameworkin opettelua olisi saanut ehkä aikaan enemmän tai ainakin tehokkaammin, mutta toisaalta sen opettelu o</w:t>
      </w:r>
      <w:r w:rsidR="00544A23">
        <w:rPr>
          <w:rFonts w:ascii="Arial" w:hAnsi="Arial" w:cs="Arial"/>
        </w:rPr>
        <w:t>li</w:t>
      </w:r>
      <w:r w:rsidR="004940D5">
        <w:rPr>
          <w:rFonts w:ascii="Arial" w:hAnsi="Arial" w:cs="Arial"/>
        </w:rPr>
        <w:t xml:space="preserve"> itselle hyödyllistä. Hallinnointisivu onnistui kohtalaisesti ja tarvittavat ominaisuudet sisältävänä, vaikka koodi onkin rumaa.</w:t>
      </w:r>
      <w:r w:rsidR="00D76704">
        <w:rPr>
          <w:rFonts w:ascii="Arial" w:hAnsi="Arial" w:cs="Arial"/>
        </w:rPr>
        <w:t xml:space="preserve"> Olisin voinut myös kommentoida paremmin.</w:t>
      </w:r>
      <w:r w:rsidR="004940D5">
        <w:rPr>
          <w:rFonts w:ascii="Arial" w:hAnsi="Arial" w:cs="Arial"/>
        </w:rPr>
        <w:t xml:space="preserve"> Koulun koneella ei voinut tehdä Reactiä, joten autoin tapaamisissa muita ryhmäläisiä koodin kanssa. Kurssin alussa tein tietokannan, jota käytettiin laajasti projektissa.</w:t>
      </w:r>
    </w:p>
    <w:p w14:paraId="10E36B6E" w14:textId="22C57452" w:rsidR="003A1A9B" w:rsidRPr="004940D5" w:rsidRDefault="00DA1A7F" w:rsidP="00DA1A7F">
      <w:pPr>
        <w:pStyle w:val="Heading2"/>
        <w:rPr>
          <w:rFonts w:ascii="Arial" w:hAnsi="Arial" w:cs="Arial"/>
          <w:lang w:val="fi-FI"/>
        </w:rPr>
      </w:pPr>
      <w:r w:rsidRPr="004940D5">
        <w:rPr>
          <w:rFonts w:ascii="Arial" w:hAnsi="Arial" w:cs="Arial"/>
          <w:lang w:val="fi-FI"/>
        </w:rPr>
        <w:t>Oskari</w:t>
      </w:r>
    </w:p>
    <w:p w14:paraId="49C96F57" w14:textId="77777777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4FC129B5" w14:textId="02F884BE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130930E9" w14:textId="57A6D1D8" w:rsidR="0047092B" w:rsidRPr="00DE65DB" w:rsidRDefault="0047092B" w:rsidP="0047092B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Pop-up ja verkkokauppa luonti</w:t>
      </w:r>
    </w:p>
    <w:p w14:paraId="35CD3C03" w14:textId="7E71E8A8" w:rsidR="0047092B" w:rsidRPr="00DE65DB" w:rsidRDefault="0047092B" w:rsidP="0047092B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Visualisointi </w:t>
      </w:r>
    </w:p>
    <w:p w14:paraId="4069DB12" w14:textId="77777777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 Onnistumiset, puutteet, huomioita</w:t>
      </w:r>
    </w:p>
    <w:p w14:paraId="0C0C2A8F" w14:textId="77777777" w:rsidR="00DA1A7F" w:rsidRPr="00DE65DB" w:rsidRDefault="00DA1A7F" w:rsidP="00DA1A7F">
      <w:pPr>
        <w:rPr>
          <w:rFonts w:ascii="Arial" w:hAnsi="Arial" w:cs="Arial"/>
        </w:rPr>
      </w:pPr>
    </w:p>
    <w:p w14:paraId="2B223F6A" w14:textId="2BA11304" w:rsidR="00213FD9" w:rsidRPr="00DE65DB" w:rsidRDefault="004E024E" w:rsidP="00657986">
      <w:pPr>
        <w:rPr>
          <w:rFonts w:ascii="Arial" w:hAnsi="Arial" w:cs="Arial"/>
        </w:rPr>
      </w:pPr>
      <w:r w:rsidRPr="00DE65DB">
        <w:rPr>
          <w:rFonts w:ascii="Arial" w:hAnsi="Arial" w:cs="Arial"/>
        </w:rPr>
        <w:t>Projektiryhmä:</w:t>
      </w:r>
    </w:p>
    <w:p w14:paraId="5D6337F9" w14:textId="3B546198" w:rsidR="004E024E" w:rsidRPr="00DE65DB" w:rsidRDefault="004E024E" w:rsidP="00657986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1F9DA333" w14:textId="6EB2AAF6" w:rsidR="00213FD9" w:rsidRPr="00DE65DB" w:rsidRDefault="004E024E" w:rsidP="00845CC9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</w:t>
      </w:r>
      <w:r w:rsidR="00845CC9" w:rsidRPr="00DE65DB">
        <w:rPr>
          <w:rFonts w:ascii="Arial" w:hAnsi="Arial" w:cs="Arial"/>
        </w:rPr>
        <w:t xml:space="preserve"> Onnistumiset, puutteet, huomioita</w:t>
      </w:r>
    </w:p>
    <w:sectPr w:rsidR="00213FD9" w:rsidRPr="00DE65DB" w:rsidSect="001B3F97">
      <w:footerReference w:type="default" r:id="rId14"/>
      <w:headerReference w:type="first" r:id="rId15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65577" w14:textId="77777777" w:rsidR="000420AD" w:rsidRDefault="000420AD" w:rsidP="00520772">
      <w:pPr>
        <w:spacing w:after="0" w:line="240" w:lineRule="auto"/>
      </w:pPr>
      <w:r>
        <w:separator/>
      </w:r>
    </w:p>
  </w:endnote>
  <w:endnote w:type="continuationSeparator" w:id="0">
    <w:p w14:paraId="58DCACD7" w14:textId="77777777" w:rsidR="000420AD" w:rsidRDefault="000420AD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C25BE" w14:textId="420E2A89" w:rsidR="00E46C63" w:rsidRDefault="00E46C63">
    <w:pPr>
      <w:pStyle w:val="Footer"/>
      <w:rPr>
        <w:noProof/>
      </w:rPr>
    </w:pPr>
  </w:p>
  <w:p w14:paraId="76303E37" w14:textId="77777777" w:rsidR="00E46C63" w:rsidRDefault="00E46C63">
    <w:pPr>
      <w:pStyle w:val="Footer"/>
      <w:rPr>
        <w:noProof/>
      </w:rPr>
    </w:pPr>
  </w:p>
  <w:p w14:paraId="33CFCA07" w14:textId="77777777" w:rsidR="00E46C63" w:rsidRDefault="00E46C63">
    <w:pPr>
      <w:pStyle w:val="Footer"/>
      <w:rPr>
        <w:noProof/>
      </w:rPr>
    </w:pPr>
  </w:p>
  <w:p w14:paraId="458646BC" w14:textId="77777777" w:rsidR="00E46C63" w:rsidRDefault="00E46C63">
    <w:pPr>
      <w:pStyle w:val="Footer"/>
      <w:rPr>
        <w:noProof/>
      </w:rPr>
    </w:pPr>
  </w:p>
  <w:p w14:paraId="6884AE4E" w14:textId="79585D63" w:rsidR="00E46C63" w:rsidRDefault="00E46C63">
    <w:pPr>
      <w:pStyle w:val="Footer"/>
    </w:pPr>
    <w:r>
      <w:rPr>
        <w:noProof/>
      </w:rPr>
      <w:t xml:space="preserve">                    </w:t>
    </w:r>
    <w:r>
      <w:rPr>
        <w:noProof/>
        <w:lang w:val="en-US"/>
      </w:rPr>
      <w:drawing>
        <wp:inline distT="0" distB="0" distL="0" distR="0" wp14:anchorId="45D28BFD" wp14:editId="39513A0F">
          <wp:extent cx="3162300" cy="590550"/>
          <wp:effectExtent l="0" t="0" r="0" b="0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C63036" w14:textId="77777777" w:rsidR="00075A94" w:rsidRDefault="00075A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FD4C2" w14:textId="77777777" w:rsidR="00E46C63" w:rsidRPr="00701321" w:rsidRDefault="00E46C63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DE0E4" w14:textId="77777777" w:rsidR="000420AD" w:rsidRDefault="000420AD" w:rsidP="00520772">
      <w:pPr>
        <w:spacing w:after="0" w:line="240" w:lineRule="auto"/>
      </w:pPr>
      <w:r>
        <w:separator/>
      </w:r>
    </w:p>
  </w:footnote>
  <w:footnote w:type="continuationSeparator" w:id="0">
    <w:p w14:paraId="608A2948" w14:textId="77777777" w:rsidR="000420AD" w:rsidRDefault="000420AD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0D6F8296" w:rsidR="00E46C63" w:rsidRDefault="00E46C6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CAC">
          <w:rPr>
            <w:noProof/>
          </w:rPr>
          <w:t>1</w:t>
        </w:r>
        <w:r>
          <w:fldChar w:fldCharType="end"/>
        </w:r>
      </w:p>
    </w:sdtContent>
  </w:sdt>
  <w:p w14:paraId="5596D67B" w14:textId="28565D9D" w:rsidR="00E46C63" w:rsidRDefault="00E46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1D12546"/>
    <w:multiLevelType w:val="multilevel"/>
    <w:tmpl w:val="5C6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A4C6A07"/>
    <w:multiLevelType w:val="multilevel"/>
    <w:tmpl w:val="A866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A4C27"/>
    <w:multiLevelType w:val="hybridMultilevel"/>
    <w:tmpl w:val="8EB8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C5020"/>
    <w:multiLevelType w:val="multilevel"/>
    <w:tmpl w:val="462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86B5D"/>
    <w:multiLevelType w:val="hybridMultilevel"/>
    <w:tmpl w:val="4A0A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E46FD4"/>
    <w:multiLevelType w:val="hybridMultilevel"/>
    <w:tmpl w:val="A31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34ECC"/>
    <w:multiLevelType w:val="hybridMultilevel"/>
    <w:tmpl w:val="4034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75963"/>
    <w:multiLevelType w:val="hybridMultilevel"/>
    <w:tmpl w:val="C3A2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 w15:restartNumberingAfterBreak="0">
    <w:nsid w:val="6AE064A4"/>
    <w:multiLevelType w:val="hybridMultilevel"/>
    <w:tmpl w:val="7900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61AD7"/>
    <w:multiLevelType w:val="hybridMultilevel"/>
    <w:tmpl w:val="C71A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B173A"/>
    <w:multiLevelType w:val="hybridMultilevel"/>
    <w:tmpl w:val="FC08752E"/>
    <w:lvl w:ilvl="0" w:tplc="5A001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6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9"/>
  </w:num>
  <w:num w:numId="4">
    <w:abstractNumId w:val="20"/>
  </w:num>
  <w:num w:numId="5">
    <w:abstractNumId w:val="26"/>
  </w:num>
  <w:num w:numId="6">
    <w:abstractNumId w:val="13"/>
  </w:num>
  <w:num w:numId="7">
    <w:abstractNumId w:val="23"/>
  </w:num>
  <w:num w:numId="8">
    <w:abstractNumId w:val="24"/>
  </w:num>
  <w:num w:numId="9">
    <w:abstractNumId w:val="16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0"/>
  </w:num>
  <w:num w:numId="13">
    <w:abstractNumId w:val="10"/>
  </w:num>
  <w:num w:numId="14">
    <w:abstractNumId w:val="2"/>
  </w:num>
  <w:num w:numId="15">
    <w:abstractNumId w:val="8"/>
  </w:num>
  <w:num w:numId="16">
    <w:abstractNumId w:val="31"/>
  </w:num>
  <w:num w:numId="17">
    <w:abstractNumId w:val="18"/>
  </w:num>
  <w:num w:numId="18">
    <w:abstractNumId w:val="32"/>
  </w:num>
  <w:num w:numId="19">
    <w:abstractNumId w:val="5"/>
  </w:num>
  <w:num w:numId="20">
    <w:abstractNumId w:val="35"/>
  </w:num>
  <w:num w:numId="21">
    <w:abstractNumId w:val="27"/>
  </w:num>
  <w:num w:numId="22">
    <w:abstractNumId w:val="19"/>
  </w:num>
  <w:num w:numId="23">
    <w:abstractNumId w:val="3"/>
  </w:num>
  <w:num w:numId="24">
    <w:abstractNumId w:val="9"/>
  </w:num>
  <w:num w:numId="25">
    <w:abstractNumId w:val="36"/>
  </w:num>
  <w:num w:numId="26">
    <w:abstractNumId w:val="4"/>
  </w:num>
  <w:num w:numId="27">
    <w:abstractNumId w:val="30"/>
  </w:num>
  <w:num w:numId="28">
    <w:abstractNumId w:val="1"/>
  </w:num>
  <w:num w:numId="29">
    <w:abstractNumId w:val="11"/>
  </w:num>
  <w:num w:numId="30">
    <w:abstractNumId w:val="34"/>
  </w:num>
  <w:num w:numId="31">
    <w:abstractNumId w:val="6"/>
  </w:num>
  <w:num w:numId="32">
    <w:abstractNumId w:val="21"/>
  </w:num>
  <w:num w:numId="33">
    <w:abstractNumId w:val="22"/>
  </w:num>
  <w:num w:numId="34">
    <w:abstractNumId w:val="25"/>
  </w:num>
  <w:num w:numId="35">
    <w:abstractNumId w:val="14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430D"/>
    <w:rsid w:val="000107CB"/>
    <w:rsid w:val="00011226"/>
    <w:rsid w:val="00013B32"/>
    <w:rsid w:val="00016973"/>
    <w:rsid w:val="00017DF5"/>
    <w:rsid w:val="0003045D"/>
    <w:rsid w:val="000320C7"/>
    <w:rsid w:val="000420AD"/>
    <w:rsid w:val="000446C3"/>
    <w:rsid w:val="00052D1D"/>
    <w:rsid w:val="0006128F"/>
    <w:rsid w:val="00067BAC"/>
    <w:rsid w:val="00071568"/>
    <w:rsid w:val="00075A94"/>
    <w:rsid w:val="00077B69"/>
    <w:rsid w:val="00085EFD"/>
    <w:rsid w:val="0009234A"/>
    <w:rsid w:val="000A6F4C"/>
    <w:rsid w:val="000B7F82"/>
    <w:rsid w:val="000C0133"/>
    <w:rsid w:val="000C125C"/>
    <w:rsid w:val="000C3E91"/>
    <w:rsid w:val="000F6AEA"/>
    <w:rsid w:val="00100979"/>
    <w:rsid w:val="00100D56"/>
    <w:rsid w:val="00117EFF"/>
    <w:rsid w:val="00123E0F"/>
    <w:rsid w:val="00124277"/>
    <w:rsid w:val="001246CD"/>
    <w:rsid w:val="00126A20"/>
    <w:rsid w:val="00140C79"/>
    <w:rsid w:val="001446DE"/>
    <w:rsid w:val="00155890"/>
    <w:rsid w:val="00156A42"/>
    <w:rsid w:val="0016262B"/>
    <w:rsid w:val="00167609"/>
    <w:rsid w:val="001753C7"/>
    <w:rsid w:val="00180EDE"/>
    <w:rsid w:val="001A5545"/>
    <w:rsid w:val="001B1609"/>
    <w:rsid w:val="001B3F97"/>
    <w:rsid w:val="001B70D0"/>
    <w:rsid w:val="001C1C56"/>
    <w:rsid w:val="001C30E3"/>
    <w:rsid w:val="001C4912"/>
    <w:rsid w:val="001C6E56"/>
    <w:rsid w:val="001D270F"/>
    <w:rsid w:val="001D3E06"/>
    <w:rsid w:val="001F0DBF"/>
    <w:rsid w:val="0021318F"/>
    <w:rsid w:val="00213FD9"/>
    <w:rsid w:val="00220FA0"/>
    <w:rsid w:val="002217D6"/>
    <w:rsid w:val="00224BA4"/>
    <w:rsid w:val="00226AE3"/>
    <w:rsid w:val="0024223C"/>
    <w:rsid w:val="00242901"/>
    <w:rsid w:val="002445EE"/>
    <w:rsid w:val="0025246C"/>
    <w:rsid w:val="00252E23"/>
    <w:rsid w:val="00262A9E"/>
    <w:rsid w:val="00266AD6"/>
    <w:rsid w:val="0027337E"/>
    <w:rsid w:val="0029113C"/>
    <w:rsid w:val="00294108"/>
    <w:rsid w:val="00294F51"/>
    <w:rsid w:val="002A43E9"/>
    <w:rsid w:val="002B676B"/>
    <w:rsid w:val="002B681B"/>
    <w:rsid w:val="002C3FEF"/>
    <w:rsid w:val="002C5B47"/>
    <w:rsid w:val="002E5DD7"/>
    <w:rsid w:val="002F20AC"/>
    <w:rsid w:val="00301FB4"/>
    <w:rsid w:val="00302794"/>
    <w:rsid w:val="003072AB"/>
    <w:rsid w:val="003255A1"/>
    <w:rsid w:val="003274A5"/>
    <w:rsid w:val="003325C0"/>
    <w:rsid w:val="00333439"/>
    <w:rsid w:val="0033481D"/>
    <w:rsid w:val="00335D05"/>
    <w:rsid w:val="0035226B"/>
    <w:rsid w:val="003617CD"/>
    <w:rsid w:val="00363452"/>
    <w:rsid w:val="0038483D"/>
    <w:rsid w:val="00393225"/>
    <w:rsid w:val="003A054F"/>
    <w:rsid w:val="003A0856"/>
    <w:rsid w:val="003A1A9B"/>
    <w:rsid w:val="003A4168"/>
    <w:rsid w:val="003B746F"/>
    <w:rsid w:val="003C57B8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3213A"/>
    <w:rsid w:val="0043736C"/>
    <w:rsid w:val="00437C17"/>
    <w:rsid w:val="004460C9"/>
    <w:rsid w:val="004574DC"/>
    <w:rsid w:val="0047092B"/>
    <w:rsid w:val="004940D5"/>
    <w:rsid w:val="0049471F"/>
    <w:rsid w:val="004955A5"/>
    <w:rsid w:val="004958F1"/>
    <w:rsid w:val="004A4A09"/>
    <w:rsid w:val="004A4B2A"/>
    <w:rsid w:val="004A651C"/>
    <w:rsid w:val="004A70E4"/>
    <w:rsid w:val="004B0EC3"/>
    <w:rsid w:val="004B721A"/>
    <w:rsid w:val="004D2171"/>
    <w:rsid w:val="004D6DFD"/>
    <w:rsid w:val="004E024E"/>
    <w:rsid w:val="00512DF3"/>
    <w:rsid w:val="0051526B"/>
    <w:rsid w:val="00517AF2"/>
    <w:rsid w:val="00520772"/>
    <w:rsid w:val="00527965"/>
    <w:rsid w:val="005372CF"/>
    <w:rsid w:val="00544A23"/>
    <w:rsid w:val="00545991"/>
    <w:rsid w:val="00562AA8"/>
    <w:rsid w:val="005643B0"/>
    <w:rsid w:val="00583E09"/>
    <w:rsid w:val="00597060"/>
    <w:rsid w:val="005A63F7"/>
    <w:rsid w:val="005B3185"/>
    <w:rsid w:val="005B3EBF"/>
    <w:rsid w:val="005C53E5"/>
    <w:rsid w:val="005D332D"/>
    <w:rsid w:val="005D3B9D"/>
    <w:rsid w:val="005D3DA5"/>
    <w:rsid w:val="005D618C"/>
    <w:rsid w:val="005D72DE"/>
    <w:rsid w:val="005E3550"/>
    <w:rsid w:val="005F1A52"/>
    <w:rsid w:val="00602BD9"/>
    <w:rsid w:val="00610785"/>
    <w:rsid w:val="00616A56"/>
    <w:rsid w:val="006219F6"/>
    <w:rsid w:val="0063407D"/>
    <w:rsid w:val="00634739"/>
    <w:rsid w:val="00650369"/>
    <w:rsid w:val="00657986"/>
    <w:rsid w:val="00670C27"/>
    <w:rsid w:val="006723A3"/>
    <w:rsid w:val="00674A17"/>
    <w:rsid w:val="00682035"/>
    <w:rsid w:val="00691307"/>
    <w:rsid w:val="0069148B"/>
    <w:rsid w:val="00693FBA"/>
    <w:rsid w:val="006A5B90"/>
    <w:rsid w:val="006A76C9"/>
    <w:rsid w:val="006B2951"/>
    <w:rsid w:val="006C19D6"/>
    <w:rsid w:val="006D2E34"/>
    <w:rsid w:val="006E1A18"/>
    <w:rsid w:val="006E1CF5"/>
    <w:rsid w:val="006F20E2"/>
    <w:rsid w:val="006F4255"/>
    <w:rsid w:val="006F5556"/>
    <w:rsid w:val="00701321"/>
    <w:rsid w:val="0070390C"/>
    <w:rsid w:val="0071788B"/>
    <w:rsid w:val="00722A0D"/>
    <w:rsid w:val="0072309F"/>
    <w:rsid w:val="00733EEB"/>
    <w:rsid w:val="00734A97"/>
    <w:rsid w:val="00736CCC"/>
    <w:rsid w:val="00737D7E"/>
    <w:rsid w:val="0074339C"/>
    <w:rsid w:val="00750CC5"/>
    <w:rsid w:val="00794D86"/>
    <w:rsid w:val="007A5821"/>
    <w:rsid w:val="007A73F8"/>
    <w:rsid w:val="007A78B8"/>
    <w:rsid w:val="007A7E6F"/>
    <w:rsid w:val="007B6B52"/>
    <w:rsid w:val="007E4715"/>
    <w:rsid w:val="007F2C91"/>
    <w:rsid w:val="00802C53"/>
    <w:rsid w:val="0080572A"/>
    <w:rsid w:val="008072DE"/>
    <w:rsid w:val="008073FA"/>
    <w:rsid w:val="008128E8"/>
    <w:rsid w:val="00824A23"/>
    <w:rsid w:val="00825AF8"/>
    <w:rsid w:val="00834209"/>
    <w:rsid w:val="00841333"/>
    <w:rsid w:val="008426C1"/>
    <w:rsid w:val="00843065"/>
    <w:rsid w:val="00845CC9"/>
    <w:rsid w:val="0085134A"/>
    <w:rsid w:val="008539C9"/>
    <w:rsid w:val="00877956"/>
    <w:rsid w:val="00883462"/>
    <w:rsid w:val="00890A41"/>
    <w:rsid w:val="008933BA"/>
    <w:rsid w:val="008955D1"/>
    <w:rsid w:val="008A30DA"/>
    <w:rsid w:val="008A67DB"/>
    <w:rsid w:val="008B657C"/>
    <w:rsid w:val="008F11D6"/>
    <w:rsid w:val="00902113"/>
    <w:rsid w:val="00902F29"/>
    <w:rsid w:val="00904E3A"/>
    <w:rsid w:val="00923111"/>
    <w:rsid w:val="00930011"/>
    <w:rsid w:val="00942731"/>
    <w:rsid w:val="009470C1"/>
    <w:rsid w:val="0095360D"/>
    <w:rsid w:val="00975B3F"/>
    <w:rsid w:val="00977740"/>
    <w:rsid w:val="00997801"/>
    <w:rsid w:val="009B5325"/>
    <w:rsid w:val="009C45C7"/>
    <w:rsid w:val="009C621E"/>
    <w:rsid w:val="009F1084"/>
    <w:rsid w:val="009F34B0"/>
    <w:rsid w:val="009F4693"/>
    <w:rsid w:val="009F6441"/>
    <w:rsid w:val="00A04C9B"/>
    <w:rsid w:val="00A12435"/>
    <w:rsid w:val="00A24B6C"/>
    <w:rsid w:val="00A273D4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AD0E4E"/>
    <w:rsid w:val="00AE55C2"/>
    <w:rsid w:val="00B00053"/>
    <w:rsid w:val="00B15D91"/>
    <w:rsid w:val="00B24CD2"/>
    <w:rsid w:val="00B33822"/>
    <w:rsid w:val="00B40243"/>
    <w:rsid w:val="00B45F85"/>
    <w:rsid w:val="00B64A88"/>
    <w:rsid w:val="00B74D59"/>
    <w:rsid w:val="00BB7E4E"/>
    <w:rsid w:val="00BC44C8"/>
    <w:rsid w:val="00BE22ED"/>
    <w:rsid w:val="00BF647E"/>
    <w:rsid w:val="00C04846"/>
    <w:rsid w:val="00C07705"/>
    <w:rsid w:val="00C178FA"/>
    <w:rsid w:val="00C32206"/>
    <w:rsid w:val="00C43791"/>
    <w:rsid w:val="00C66D46"/>
    <w:rsid w:val="00C96CF9"/>
    <w:rsid w:val="00CD2D68"/>
    <w:rsid w:val="00CD4F68"/>
    <w:rsid w:val="00CE66EC"/>
    <w:rsid w:val="00CF3CAC"/>
    <w:rsid w:val="00D24368"/>
    <w:rsid w:val="00D260DF"/>
    <w:rsid w:val="00D3653A"/>
    <w:rsid w:val="00D460DF"/>
    <w:rsid w:val="00D54DFF"/>
    <w:rsid w:val="00D76704"/>
    <w:rsid w:val="00D814C2"/>
    <w:rsid w:val="00DA1A7F"/>
    <w:rsid w:val="00DA2F6E"/>
    <w:rsid w:val="00DB5251"/>
    <w:rsid w:val="00DB6B27"/>
    <w:rsid w:val="00DC4F04"/>
    <w:rsid w:val="00DC746A"/>
    <w:rsid w:val="00DD0B01"/>
    <w:rsid w:val="00DD477F"/>
    <w:rsid w:val="00DE107E"/>
    <w:rsid w:val="00DE3FC8"/>
    <w:rsid w:val="00DE6469"/>
    <w:rsid w:val="00DE65DB"/>
    <w:rsid w:val="00E12340"/>
    <w:rsid w:val="00E21491"/>
    <w:rsid w:val="00E333EA"/>
    <w:rsid w:val="00E36D33"/>
    <w:rsid w:val="00E41DA2"/>
    <w:rsid w:val="00E46C63"/>
    <w:rsid w:val="00E521E9"/>
    <w:rsid w:val="00E56E59"/>
    <w:rsid w:val="00E61799"/>
    <w:rsid w:val="00E97FA1"/>
    <w:rsid w:val="00EA630B"/>
    <w:rsid w:val="00EC17D3"/>
    <w:rsid w:val="00EC2013"/>
    <w:rsid w:val="00ED00C0"/>
    <w:rsid w:val="00EF4BAB"/>
    <w:rsid w:val="00EF75D2"/>
    <w:rsid w:val="00EF7B0E"/>
    <w:rsid w:val="00F1583E"/>
    <w:rsid w:val="00F16D1C"/>
    <w:rsid w:val="00F222D4"/>
    <w:rsid w:val="00F2347E"/>
    <w:rsid w:val="00F25C24"/>
    <w:rsid w:val="00F32125"/>
    <w:rsid w:val="00F37D61"/>
    <w:rsid w:val="00F516B5"/>
    <w:rsid w:val="00F72A19"/>
    <w:rsid w:val="00F74BBE"/>
    <w:rsid w:val="00F76D93"/>
    <w:rsid w:val="00F8093C"/>
    <w:rsid w:val="00F9524F"/>
    <w:rsid w:val="00F95DD5"/>
    <w:rsid w:val="00F97AB7"/>
    <w:rsid w:val="00FA1DE4"/>
    <w:rsid w:val="00FA4A42"/>
    <w:rsid w:val="00FC022D"/>
    <w:rsid w:val="00FC3779"/>
    <w:rsid w:val="00FD3A0A"/>
    <w:rsid w:val="00FD606F"/>
    <w:rsid w:val="00FD77AE"/>
    <w:rsid w:val="00FE2F8C"/>
    <w:rsid w:val="00FE455E"/>
    <w:rsid w:val="00FE4624"/>
    <w:rsid w:val="00FE47C9"/>
    <w:rsid w:val="00FF0A6E"/>
    <w:rsid w:val="00FF16FE"/>
    <w:rsid w:val="00F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6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2171"/>
    <w:pPr>
      <w:keepNext/>
      <w:keepLines/>
      <w:spacing w:before="360" w:after="240"/>
      <w:outlineLvl w:val="1"/>
    </w:pPr>
    <w:rPr>
      <w:rFonts w:eastAsiaTheme="majorEastAsia" w:cstheme="majorBidi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171"/>
    <w:rPr>
      <w:rFonts w:eastAsiaTheme="majorEastAsia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paragraph" w:styleId="NormalWeb">
    <w:name w:val="Normal (Web)"/>
    <w:basedOn w:val="Normal"/>
    <w:uiPriority w:val="99"/>
    <w:unhideWhenUsed/>
    <w:rsid w:val="001C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Title">
    <w:name w:val="Title"/>
    <w:basedOn w:val="Normal"/>
    <w:next w:val="Normal"/>
    <w:link w:val="TitleChar"/>
    <w:uiPriority w:val="10"/>
    <w:qFormat/>
    <w:rsid w:val="004D2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2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05A7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4A7EBB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blurRad="40000" dist="23000" dir="5400000" rotWithShape="0">
                  <a:srgbClr val="808080">
                    <a:alpha val="34999"/>
                  </a:srgbClr>
                </a:outerShdw>
              </a:effectLst>
            </a14:hiddenEffects>
          </a:ext>
        </a:ex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D73EB8-CD2F-4670-9303-FD807D21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1271</Words>
  <Characters>7247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2017-04-07T05:42:00Z</dcterms:created>
  <dcterms:modified xsi:type="dcterms:W3CDTF">2017-04-18T09:54:00Z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