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34"/>
        <w:jc w:val="center"/>
        <w:rPr>
          <w:rFonts w:ascii="Times New Roman" w:hAnsi="Times New Roman" w:eastAsia="Times New Roman" w:cs="Times New Roman"/>
          <w:b/>
          <w:bCs/>
          <w:lang w:val="ru-RU"/>
        </w:rPr>
      </w:pPr>
      <w:r>
        <w:rPr>
          <w:rFonts w:ascii="Times New Roman" w:hAnsi="Times New Roman" w:eastAsia="Times New Roman" w:cs="Times New Roman"/>
          <w:b/>
          <w:bCs/>
          <w:lang w:val="ru-RU"/>
        </w:rPr>
      </w:r>
      <w:r>
        <w:rPr>
          <w:rFonts w:ascii="Times New Roman" w:hAnsi="Times New Roman" w:eastAsia="Times New Roman" w:cs="Times New Roman"/>
          <w:b/>
          <w:bCs/>
          <w:lang w:val="ru-RU"/>
        </w:rPr>
      </w:r>
      <w:r>
        <w:rPr>
          <w:rFonts w:ascii="Times New Roman" w:hAnsi="Times New Roman" w:eastAsia="Times New Roman" w:cs="Times New Roman"/>
          <w:b/>
          <w:bCs/>
          <w:lang w:val="ru-RU"/>
        </w:rPr>
      </w:r>
    </w:p>
    <w:p>
      <w:pPr>
        <w:pStyle w:val="934"/>
        <w:rPr>
          <w:rFonts w:ascii="Times New Roman" w:hAnsi="Times New Roman" w:eastAsia="Times New Roman" w:cs="Times New Roman"/>
          <w:b/>
          <w:bCs/>
          <w:lang w:val="ru-RU"/>
        </w:rPr>
      </w:pPr>
      <w:r>
        <w:rPr>
          <w:rFonts w:ascii="Times New Roman" w:hAnsi="Times New Roman" w:eastAsia="Times New Roman" w:cs="Times New Roman"/>
          <w:b/>
          <w:bCs/>
          <w:lang w:val="ru-RU"/>
        </w:rPr>
      </w:r>
      <w:r>
        <w:rPr>
          <w:rFonts w:ascii="Times New Roman" w:hAnsi="Times New Roman" w:eastAsia="Times New Roman" w:cs="Times New Roman"/>
          <w:b/>
          <w:bCs/>
          <w:lang w:val="ru-RU"/>
        </w:rPr>
      </w:r>
      <w:r>
        <w:rPr>
          <w:rFonts w:ascii="Times New Roman" w:hAnsi="Times New Roman" w:eastAsia="Times New Roman" w:cs="Times New Roman"/>
          <w:b/>
          <w:bCs/>
          <w:lang w:val="ru-RU"/>
        </w:rPr>
      </w:r>
    </w:p>
    <w:p>
      <w:pPr>
        <w:pStyle w:val="934"/>
        <w:jc w:val="center"/>
        <w:rPr>
          <w:rFonts w:ascii="Times New Roman" w:hAnsi="Times New Roman" w:eastAsia="Times New Roman" w:cs="Times New Roman"/>
          <w:b/>
          <w:bCs/>
          <w:lang w:val="ru-RU"/>
        </w:rPr>
      </w:pPr>
      <w:r>
        <w:rPr>
          <w:rFonts w:ascii="Times New Roman" w:hAnsi="Times New Roman" w:eastAsia="Times New Roman" w:cs="Times New Roman"/>
          <w:b/>
          <w:bCs/>
          <w:lang w:val="ru-RU"/>
        </w:rPr>
      </w:r>
      <w:r>
        <w:rPr>
          <w:rFonts w:ascii="Times New Roman" w:hAnsi="Times New Roman" w:eastAsia="Times New Roman" w:cs="Times New Roman"/>
          <w:b/>
          <w:bCs/>
          <w:lang w:val="ru-RU"/>
        </w:rPr>
      </w:r>
      <w:r>
        <w:rPr>
          <w:rFonts w:ascii="Times New Roman" w:hAnsi="Times New Roman" w:eastAsia="Times New Roman" w:cs="Times New Roman"/>
          <w:b/>
          <w:bCs/>
          <w:lang w:val="ru-RU"/>
        </w:rPr>
      </w:r>
    </w:p>
    <w:p>
      <w:pPr>
        <w:pStyle w:val="934"/>
        <w:jc w:val="center"/>
        <w:rPr>
          <w:rFonts w:ascii="Times New Roman" w:hAnsi="Times New Roman" w:eastAsia="Times New Roman" w:cs="Times New Roman"/>
          <w:b/>
          <w:bCs/>
          <w:lang w:val="ru-RU"/>
        </w:rPr>
      </w:pPr>
      <w:r>
        <w:rPr>
          <w:rFonts w:ascii="Times New Roman" w:hAnsi="Times New Roman" w:eastAsia="Times New Roman" w:cs="Times New Roman"/>
          <w:b/>
          <w:bCs/>
          <w:lang w:val="ru-RU"/>
        </w:rPr>
      </w:r>
      <w:r>
        <w:rPr>
          <w:rFonts w:ascii="Times New Roman" w:hAnsi="Times New Roman" w:eastAsia="Times New Roman" w:cs="Times New Roman"/>
          <w:b/>
          <w:bCs/>
          <w:lang w:val="ru-RU"/>
        </w:rPr>
      </w:r>
      <w:r>
        <w:rPr>
          <w:rFonts w:ascii="Times New Roman" w:hAnsi="Times New Roman" w:eastAsia="Times New Roman" w:cs="Times New Roman"/>
          <w:b/>
          <w:bCs/>
          <w:lang w:val="ru-RU"/>
        </w:rPr>
      </w:r>
    </w:p>
    <w:p>
      <w:pPr>
        <w:pStyle w:val="934"/>
        <w:jc w:val="center"/>
        <w:rPr>
          <w:rFonts w:ascii="Times New Roman" w:hAnsi="Times New Roman" w:eastAsia="Times New Roman" w:cs="Times New Roman"/>
          <w:b/>
          <w:bCs/>
          <w:lang w:val="ru-RU"/>
        </w:rPr>
      </w:pPr>
      <w:r>
        <w:rPr>
          <w:rFonts w:ascii="Times New Roman" w:hAnsi="Times New Roman" w:eastAsia="Times New Roman" w:cs="Times New Roman"/>
          <w:b/>
          <w:bCs/>
          <w:lang w:val="ru-RU"/>
        </w:rPr>
      </w:r>
      <w:r>
        <w:rPr>
          <w:rFonts w:ascii="Times New Roman" w:hAnsi="Times New Roman" w:eastAsia="Times New Roman" w:cs="Times New Roman"/>
          <w:b/>
          <w:bCs/>
          <w:lang w:val="ru-RU"/>
        </w:rPr>
      </w:r>
      <w:r>
        <w:rPr>
          <w:rFonts w:ascii="Times New Roman" w:hAnsi="Times New Roman" w:eastAsia="Times New Roman" w:cs="Times New Roman"/>
          <w:b/>
          <w:bCs/>
          <w:lang w:val="ru-RU"/>
        </w:rPr>
      </w:r>
    </w:p>
    <w:p>
      <w:pPr>
        <w:pStyle w:val="934"/>
        <w:jc w:val="center"/>
        <w:rPr>
          <w:rFonts w:ascii="Times New Roman" w:hAnsi="Times New Roman" w:eastAsia="Times New Roman" w:cs="Times New Roman"/>
          <w:b/>
          <w:bCs/>
          <w:lang w:val="ru-RU"/>
        </w:rPr>
      </w:pPr>
      <w:r>
        <w:rPr>
          <w:rFonts w:ascii="Times New Roman" w:hAnsi="Times New Roman" w:eastAsia="Times New Roman" w:cs="Times New Roman"/>
          <w:b/>
          <w:bCs/>
          <w:lang w:val="ru-RU"/>
        </w:rPr>
        <w:t xml:space="preserve">Техническое задание</w:t>
      </w:r>
      <w:r>
        <w:rPr>
          <w:rFonts w:ascii="Times New Roman" w:hAnsi="Times New Roman" w:eastAsia="Times New Roman" w:cs="Times New Roman"/>
          <w:b/>
          <w:bCs/>
          <w:lang w:val="ru-RU"/>
        </w:rPr>
      </w:r>
      <w:r>
        <w:rPr>
          <w:rFonts w:ascii="Times New Roman" w:hAnsi="Times New Roman" w:eastAsia="Times New Roman" w:cs="Times New Roman"/>
          <w:b/>
          <w:bCs/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ind w:left="1701" w:right="1563"/>
        <w:jc w:val="center"/>
        <w:rPr>
          <w:sz w:val="32"/>
          <w:szCs w:val="28"/>
          <w:lang w:val="ru-RU"/>
        </w:rPr>
      </w:pPr>
      <w:r>
        <w:rPr>
          <w:sz w:val="32"/>
          <w:szCs w:val="28"/>
          <w:lang w:val="ru-RU"/>
        </w:rPr>
        <w:t xml:space="preserve">на </w:t>
      </w:r>
      <w:r>
        <w:rPr>
          <w:sz w:val="32"/>
          <w:szCs w:val="28"/>
          <w:lang w:val="ru-RU"/>
        </w:rPr>
        <w:t xml:space="preserve">разработку</w:t>
      </w:r>
      <w:r>
        <w:rPr>
          <w:sz w:val="32"/>
          <w:szCs w:val="28"/>
          <w:lang w:val="ru-RU"/>
        </w:rPr>
        <w:t xml:space="preserve"> </w:t>
      </w:r>
      <w:r>
        <w:rPr>
          <w:sz w:val="32"/>
          <w:szCs w:val="28"/>
        </w:rPr>
        <w:t xml:space="preserve">MVP</w:t>
      </w:r>
      <w:r>
        <w:rPr>
          <w:sz w:val="32"/>
          <w:szCs w:val="28"/>
          <w:lang w:val="ru-RU"/>
        </w:rPr>
      </w:r>
      <w:r>
        <w:rPr>
          <w:sz w:val="32"/>
          <w:szCs w:val="28"/>
          <w:lang w:val="ru-RU"/>
        </w:rPr>
      </w:r>
    </w:p>
    <w:p>
      <w:pPr>
        <w:ind w:left="1701" w:right="1563"/>
        <w:jc w:val="center"/>
        <w:rPr>
          <w:sz w:val="32"/>
          <w:szCs w:val="28"/>
          <w:lang w:val="ru-RU"/>
        </w:rPr>
      </w:pPr>
      <w:r>
        <w:rPr>
          <w:sz w:val="32"/>
          <w:szCs w:val="28"/>
        </w:rPr>
        <w:t xml:space="preserve">CRM</w:t>
      </w:r>
      <w:r>
        <w:rPr>
          <w:sz w:val="32"/>
          <w:szCs w:val="28"/>
          <w:lang w:val="ru-RU"/>
        </w:rPr>
        <w:t xml:space="preserve">-</w:t>
      </w:r>
      <w:r>
        <w:rPr>
          <w:sz w:val="32"/>
          <w:szCs w:val="28"/>
          <w:lang w:val="ru-RU"/>
        </w:rPr>
        <w:t xml:space="preserve">системы</w:t>
      </w:r>
      <w:r>
        <w:rPr>
          <w:sz w:val="32"/>
          <w:szCs w:val="28"/>
          <w:lang w:val="ru-RU"/>
        </w:rPr>
      </w:r>
      <w:r>
        <w:rPr>
          <w:sz w:val="32"/>
          <w:szCs w:val="28"/>
          <w:lang w:val="ru-RU"/>
        </w:rPr>
      </w:r>
    </w:p>
    <w:p>
      <w:pPr>
        <w:ind w:left="1701" w:right="1563"/>
        <w:jc w:val="center"/>
        <w:rPr>
          <w:lang w:val="ru-RU"/>
        </w:rPr>
      </w:pPr>
      <w:r>
        <w:rPr>
          <w:sz w:val="32"/>
          <w:szCs w:val="28"/>
          <w:lang w:val="ru-RU"/>
        </w:rPr>
        <w:t xml:space="preserve">для управления взаимодействия с </w:t>
      </w:r>
      <w:r>
        <w:rPr>
          <w:sz w:val="32"/>
          <w:szCs w:val="28"/>
          <w:lang w:val="ru-RU"/>
        </w:rPr>
        <w:t xml:space="preserve">амбассадорами</w:t>
      </w:r>
      <w:r>
        <w:rPr>
          <w:sz w:val="32"/>
          <w:szCs w:val="28"/>
          <w:lang w:val="ru-RU"/>
        </w:rPr>
        <w:t xml:space="preserve"> Яндекс Практикума</w:t>
      </w:r>
      <w:r>
        <w:rPr>
          <w:lang w:val="ru-RU"/>
        </w:rPr>
      </w:r>
      <w:r>
        <w:rPr>
          <w:lang w:val="ru-RU"/>
        </w:rPr>
      </w:r>
    </w:p>
    <w:p>
      <w:pPr>
        <w:ind w:left="1701" w:right="1563"/>
        <w:jc w:val="center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ind w:left="1701" w:right="1563"/>
        <w:jc w:val="center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ind w:left="1701" w:right="1563"/>
        <w:jc w:val="center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ind w:left="1701" w:right="1563"/>
        <w:jc w:val="center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ind w:left="1701" w:right="1563"/>
        <w:jc w:val="center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ind w:left="1701" w:right="1563"/>
        <w:jc w:val="center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ind w:left="1701" w:right="1563"/>
        <w:jc w:val="center"/>
        <w:rPr>
          <w:sz w:val="32"/>
          <w:szCs w:val="28"/>
          <w:lang w:val="ru-RU"/>
        </w:rPr>
      </w:pPr>
      <w:r>
        <w:rPr>
          <w:lang w:val="ru-RU"/>
        </w:rPr>
        <w:t xml:space="preserve">                                                         </w:t>
      </w:r>
      <w:r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 xml:space="preserve">Исполнитель:</w:t>
      </w:r>
      <w:r>
        <w:rPr>
          <w:sz w:val="32"/>
          <w:szCs w:val="28"/>
          <w:lang w:val="ru-RU"/>
        </w:rPr>
      </w:r>
      <w:r>
        <w:rPr>
          <w:sz w:val="32"/>
          <w:szCs w:val="28"/>
          <w:lang w:val="ru-RU"/>
        </w:rPr>
      </w:r>
    </w:p>
    <w:p>
      <w:pPr>
        <w:ind w:left="5670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 xml:space="preserve">Кочнева Елена Валерьевна</w:t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ind w:left="5670"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ind w:left="5670"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ind w:left="5670"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ind w:left="5670"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ind w:left="5670"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февраль</w:t>
      </w:r>
      <w:r>
        <w:rPr>
          <w:rFonts w:cs="Times New Roman"/>
          <w:lang w:val="ru-RU"/>
        </w:rPr>
        <w:t xml:space="preserve"> 2024</w:t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ОГЛАВЛЕНИЕ</w:t>
      </w:r>
      <w:r>
        <w:rPr>
          <w:b/>
          <w:sz w:val="28"/>
          <w:szCs w:val="28"/>
          <w:lang w:val="ru-RU"/>
        </w:rPr>
      </w:r>
      <w:r>
        <w:rPr>
          <w:b/>
          <w:sz w:val="28"/>
          <w:szCs w:val="28"/>
          <w:lang w:val="ru-RU"/>
        </w:rPr>
      </w:r>
    </w:p>
    <w:p>
      <w:pPr>
        <w:pStyle w:val="939"/>
        <w:tabs>
          <w:tab w:val="right" w:pos="9350" w:leader="dot"/>
        </w:tabs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939"/>
        <w:tabs>
          <w:tab w:val="right" w:pos="9350" w:leader="dot"/>
        </w:tabs>
        <w:rPr>
          <w:rFonts w:asciiTheme="minorHAnsi" w:hAnsiTheme="minorHAnsi" w:eastAsiaTheme="minorEastAsia"/>
          <w:sz w:val="22"/>
          <w:lang w:val="ru-RU" w:eastAsia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"1-3" \h \z \u </w:instrText>
      </w:r>
      <w:r>
        <w:rPr>
          <w:lang w:val="ru-RU"/>
        </w:rPr>
        <w:fldChar w:fldCharType="separate"/>
      </w:r>
      <w:hyperlink w:tooltip="#_Toc159240641" w:anchor="_Toc159240641" w:history="1">
        <w:r>
          <w:rPr>
            <w:rStyle w:val="941"/>
          </w:rPr>
          <w:t xml:space="preserve">Введение</w:t>
        </w:r>
        <w:r>
          <w:tab/>
        </w:r>
        <w:r>
          <w:fldChar w:fldCharType="begin"/>
        </w:r>
        <w:r>
          <w:instrText xml:space="preserve"> PAGEREF _Toc159240641 \h </w:instrText>
        </w:r>
        <w:r>
          <w:fldChar w:fldCharType="separate"/>
        </w:r>
        <w:r>
          <w:t xml:space="preserve">3</w:t>
        </w:r>
        <w:r>
          <w:fldChar w:fldCharType="end"/>
        </w:r>
      </w:hyperlink>
      <w:r>
        <w:rPr>
          <w:rFonts w:asciiTheme="minorHAnsi" w:hAnsiTheme="minorHAnsi" w:eastAsiaTheme="minorEastAsia"/>
          <w:sz w:val="22"/>
          <w:lang w:val="ru-RU" w:eastAsia="ru-RU"/>
        </w:rPr>
      </w:r>
      <w:r>
        <w:rPr>
          <w:rFonts w:asciiTheme="minorHAnsi" w:hAnsiTheme="minorHAnsi" w:eastAsiaTheme="minorEastAsia"/>
          <w:sz w:val="22"/>
          <w:lang w:val="ru-RU" w:eastAsia="ru-RU"/>
        </w:rPr>
      </w:r>
    </w:p>
    <w:p>
      <w:pPr>
        <w:pStyle w:val="940"/>
        <w:tabs>
          <w:tab w:val="right" w:pos="9350" w:leader="dot"/>
        </w:tabs>
        <w:rPr>
          <w:rFonts w:asciiTheme="minorHAnsi" w:hAnsiTheme="minorHAnsi" w:eastAsiaTheme="minorEastAsia"/>
          <w:sz w:val="22"/>
          <w:lang w:val="ru-RU" w:eastAsia="ru-RU"/>
        </w:rPr>
      </w:pPr>
      <w:r/>
      <w:hyperlink w:tooltip="#_Toc159240642" w:anchor="_Toc159240642" w:history="1">
        <w:r>
          <w:rPr>
            <w:rStyle w:val="941"/>
          </w:rPr>
          <w:t xml:space="preserve">Цель проекта</w:t>
        </w:r>
        <w:r>
          <w:tab/>
        </w:r>
        <w:r>
          <w:fldChar w:fldCharType="begin"/>
        </w:r>
        <w:r>
          <w:instrText xml:space="preserve"> PAGEREF _Toc159240642 \h </w:instrText>
        </w:r>
        <w:r>
          <w:fldChar w:fldCharType="separate"/>
        </w:r>
        <w:r>
          <w:t xml:space="preserve">3</w:t>
        </w:r>
        <w:r>
          <w:fldChar w:fldCharType="end"/>
        </w:r>
      </w:hyperlink>
      <w:r>
        <w:rPr>
          <w:rFonts w:asciiTheme="minorHAnsi" w:hAnsiTheme="minorHAnsi" w:eastAsiaTheme="minorEastAsia"/>
          <w:sz w:val="22"/>
          <w:lang w:val="ru-RU" w:eastAsia="ru-RU"/>
        </w:rPr>
      </w:r>
      <w:r>
        <w:rPr>
          <w:rFonts w:asciiTheme="minorHAnsi" w:hAnsiTheme="minorHAnsi" w:eastAsiaTheme="minorEastAsia"/>
          <w:sz w:val="22"/>
          <w:lang w:val="ru-RU" w:eastAsia="ru-RU"/>
        </w:rPr>
      </w:r>
    </w:p>
    <w:p>
      <w:pPr>
        <w:pStyle w:val="940"/>
        <w:tabs>
          <w:tab w:val="right" w:pos="9350" w:leader="dot"/>
        </w:tabs>
        <w:rPr>
          <w:rFonts w:asciiTheme="minorHAnsi" w:hAnsiTheme="minorHAnsi" w:eastAsiaTheme="minorEastAsia"/>
          <w:sz w:val="22"/>
          <w:lang w:val="ru-RU" w:eastAsia="ru-RU"/>
        </w:rPr>
      </w:pPr>
      <w:r/>
      <w:hyperlink w:tooltip="#_Toc159240643" w:anchor="_Toc159240643" w:history="1">
        <w:r>
          <w:rPr>
            <w:rStyle w:val="941"/>
          </w:rPr>
          <w:t xml:space="preserve">Участники проекта</w:t>
        </w:r>
        <w:r>
          <w:tab/>
        </w:r>
        <w:r>
          <w:fldChar w:fldCharType="begin"/>
        </w:r>
        <w:r>
          <w:instrText xml:space="preserve"> PAGEREF _Toc159240643 \h </w:instrText>
        </w:r>
        <w:r>
          <w:fldChar w:fldCharType="separate"/>
        </w:r>
        <w:r>
          <w:t xml:space="preserve">3</w:t>
        </w:r>
        <w:r>
          <w:fldChar w:fldCharType="end"/>
        </w:r>
      </w:hyperlink>
      <w:r>
        <w:rPr>
          <w:rFonts w:asciiTheme="minorHAnsi" w:hAnsiTheme="minorHAnsi" w:eastAsiaTheme="minorEastAsia"/>
          <w:sz w:val="22"/>
          <w:lang w:val="ru-RU" w:eastAsia="ru-RU"/>
        </w:rPr>
      </w:r>
      <w:r>
        <w:rPr>
          <w:rFonts w:asciiTheme="minorHAnsi" w:hAnsiTheme="minorHAnsi" w:eastAsiaTheme="minorEastAsia"/>
          <w:sz w:val="22"/>
          <w:lang w:val="ru-RU" w:eastAsia="ru-RU"/>
        </w:rPr>
      </w:r>
    </w:p>
    <w:p>
      <w:pPr>
        <w:pStyle w:val="940"/>
        <w:tabs>
          <w:tab w:val="right" w:pos="9350" w:leader="dot"/>
        </w:tabs>
        <w:rPr>
          <w:rFonts w:asciiTheme="minorHAnsi" w:hAnsiTheme="minorHAnsi" w:eastAsiaTheme="minorEastAsia"/>
          <w:sz w:val="22"/>
          <w:lang w:val="ru-RU" w:eastAsia="ru-RU"/>
        </w:rPr>
      </w:pPr>
      <w:r/>
      <w:hyperlink w:tooltip="#_Toc159240644" w:anchor="_Toc159240644" w:history="1">
        <w:r>
          <w:rPr>
            <w:rStyle w:val="941"/>
          </w:rPr>
          <w:t xml:space="preserve">Глоссарий</w:t>
        </w:r>
        <w:r>
          <w:tab/>
        </w:r>
        <w:r>
          <w:fldChar w:fldCharType="begin"/>
        </w:r>
        <w:r>
          <w:instrText xml:space="preserve"> PAGEREF _Toc159240644 \h </w:instrText>
        </w:r>
        <w:r>
          <w:fldChar w:fldCharType="separate"/>
        </w:r>
        <w:r>
          <w:t xml:space="preserve">5</w:t>
        </w:r>
        <w:r>
          <w:fldChar w:fldCharType="end"/>
        </w:r>
      </w:hyperlink>
      <w:r>
        <w:rPr>
          <w:rFonts w:asciiTheme="minorHAnsi" w:hAnsiTheme="minorHAnsi" w:eastAsiaTheme="minorEastAsia"/>
          <w:sz w:val="22"/>
          <w:lang w:val="ru-RU" w:eastAsia="ru-RU"/>
        </w:rPr>
      </w:r>
      <w:r>
        <w:rPr>
          <w:rFonts w:asciiTheme="minorHAnsi" w:hAnsiTheme="minorHAnsi" w:eastAsiaTheme="minorEastAsia"/>
          <w:sz w:val="22"/>
          <w:lang w:val="ru-RU" w:eastAsia="ru-RU"/>
        </w:rPr>
      </w:r>
    </w:p>
    <w:p>
      <w:pPr>
        <w:pStyle w:val="939"/>
        <w:tabs>
          <w:tab w:val="right" w:pos="9350" w:leader="dot"/>
        </w:tabs>
        <w:rPr>
          <w:rFonts w:asciiTheme="minorHAnsi" w:hAnsiTheme="minorHAnsi" w:eastAsiaTheme="minorEastAsia"/>
          <w:sz w:val="22"/>
          <w:lang w:val="ru-RU" w:eastAsia="ru-RU"/>
        </w:rPr>
      </w:pPr>
      <w:r/>
      <w:hyperlink w:tooltip="#_Toc159240645" w:anchor="_Toc159240645" w:history="1">
        <w:r>
          <w:rPr>
            <w:rStyle w:val="941"/>
          </w:rPr>
          <w:t xml:space="preserve">Описание требований</w:t>
        </w:r>
        <w:r>
          <w:tab/>
        </w:r>
        <w:r>
          <w:fldChar w:fldCharType="begin"/>
        </w:r>
        <w:r>
          <w:instrText xml:space="preserve"> PAGEREF _Toc159240645 \h </w:instrText>
        </w:r>
        <w:r>
          <w:fldChar w:fldCharType="separate"/>
        </w:r>
        <w:r>
          <w:t xml:space="preserve">6</w:t>
        </w:r>
        <w:r>
          <w:fldChar w:fldCharType="end"/>
        </w:r>
      </w:hyperlink>
      <w:r>
        <w:rPr>
          <w:rFonts w:asciiTheme="minorHAnsi" w:hAnsiTheme="minorHAnsi" w:eastAsiaTheme="minorEastAsia"/>
          <w:sz w:val="22"/>
          <w:lang w:val="ru-RU" w:eastAsia="ru-RU"/>
        </w:rPr>
      </w:r>
      <w:r>
        <w:rPr>
          <w:rFonts w:asciiTheme="minorHAnsi" w:hAnsiTheme="minorHAnsi" w:eastAsiaTheme="minorEastAsia"/>
          <w:sz w:val="22"/>
          <w:lang w:val="ru-RU" w:eastAsia="ru-RU"/>
        </w:rPr>
      </w:r>
    </w:p>
    <w:p>
      <w:pPr>
        <w:pStyle w:val="940"/>
        <w:tabs>
          <w:tab w:val="right" w:pos="9350" w:leader="dot"/>
        </w:tabs>
        <w:rPr>
          <w:rFonts w:asciiTheme="minorHAnsi" w:hAnsiTheme="minorHAnsi" w:eastAsiaTheme="minorEastAsia"/>
          <w:sz w:val="22"/>
          <w:lang w:val="ru-RU" w:eastAsia="ru-RU"/>
        </w:rPr>
      </w:pPr>
      <w:r/>
      <w:hyperlink w:tooltip="#_Toc159240646" w:anchor="_Toc159240646" w:history="1">
        <w:r>
          <w:rPr>
            <w:rStyle w:val="941"/>
          </w:rPr>
          <w:t xml:space="preserve">Функциональные требования</w:t>
        </w:r>
        <w:r>
          <w:tab/>
        </w:r>
        <w:r>
          <w:fldChar w:fldCharType="begin"/>
        </w:r>
        <w:r>
          <w:instrText xml:space="preserve"> PAGEREF _Toc159240646 \h </w:instrText>
        </w:r>
        <w:r>
          <w:fldChar w:fldCharType="separate"/>
        </w:r>
        <w:r>
          <w:t xml:space="preserve">6</w:t>
        </w:r>
        <w:r>
          <w:fldChar w:fldCharType="end"/>
        </w:r>
      </w:hyperlink>
      <w:r>
        <w:rPr>
          <w:rFonts w:asciiTheme="minorHAnsi" w:hAnsiTheme="minorHAnsi" w:eastAsiaTheme="minorEastAsia"/>
          <w:sz w:val="22"/>
          <w:lang w:val="ru-RU" w:eastAsia="ru-RU"/>
        </w:rPr>
      </w:r>
      <w:r>
        <w:rPr>
          <w:rFonts w:asciiTheme="minorHAnsi" w:hAnsiTheme="minorHAnsi" w:eastAsiaTheme="minorEastAsia"/>
          <w:sz w:val="22"/>
          <w:lang w:val="ru-RU" w:eastAsia="ru-RU"/>
        </w:rPr>
      </w:r>
    </w:p>
    <w:p>
      <w:pPr>
        <w:pStyle w:val="940"/>
        <w:tabs>
          <w:tab w:val="right" w:pos="9350" w:leader="dot"/>
        </w:tabs>
        <w:rPr>
          <w:rFonts w:asciiTheme="minorHAnsi" w:hAnsiTheme="minorHAnsi" w:eastAsiaTheme="minorEastAsia"/>
          <w:sz w:val="22"/>
          <w:lang w:val="ru-RU" w:eastAsia="ru-RU"/>
        </w:rPr>
      </w:pPr>
      <w:r/>
      <w:hyperlink w:tooltip="#_Toc159240647" w:anchor="_Toc159240647" w:history="1">
        <w:r>
          <w:rPr>
            <w:rStyle w:val="941"/>
          </w:rPr>
          <w:t xml:space="preserve">Нефункциональные требования</w:t>
        </w:r>
        <w:r>
          <w:tab/>
        </w:r>
        <w:r>
          <w:fldChar w:fldCharType="begin"/>
        </w:r>
        <w:r>
          <w:instrText xml:space="preserve"> PAGEREF _Toc159240647 \h </w:instrText>
        </w:r>
        <w:r>
          <w:fldChar w:fldCharType="separate"/>
        </w:r>
        <w:r>
          <w:t xml:space="preserve">14</w:t>
        </w:r>
        <w:r>
          <w:fldChar w:fldCharType="end"/>
        </w:r>
      </w:hyperlink>
      <w:r>
        <w:rPr>
          <w:rFonts w:asciiTheme="minorHAnsi" w:hAnsiTheme="minorHAnsi" w:eastAsiaTheme="minorEastAsia"/>
          <w:sz w:val="22"/>
          <w:lang w:val="ru-RU" w:eastAsia="ru-RU"/>
        </w:rPr>
      </w:r>
      <w:r>
        <w:rPr>
          <w:rFonts w:asciiTheme="minorHAnsi" w:hAnsiTheme="minorHAnsi" w:eastAsiaTheme="minorEastAsia"/>
          <w:sz w:val="22"/>
          <w:lang w:val="ru-RU" w:eastAsia="ru-RU"/>
        </w:rPr>
      </w:r>
    </w:p>
    <w:p>
      <w:pPr>
        <w:pStyle w:val="939"/>
        <w:tabs>
          <w:tab w:val="right" w:pos="9350" w:leader="dot"/>
        </w:tabs>
        <w:rPr>
          <w:rFonts w:asciiTheme="minorHAnsi" w:hAnsiTheme="minorHAnsi" w:eastAsiaTheme="minorEastAsia"/>
          <w:sz w:val="22"/>
          <w:lang w:val="ru-RU" w:eastAsia="ru-RU"/>
        </w:rPr>
      </w:pPr>
      <w:r/>
      <w:hyperlink w:tooltip="#_Toc159240648" w:anchor="_Toc159240648" w:history="1">
        <w:r>
          <w:rPr>
            <w:rStyle w:val="941"/>
          </w:rPr>
          <w:t xml:space="preserve">Требования к документации</w:t>
        </w:r>
        <w:r>
          <w:tab/>
        </w:r>
        <w:r>
          <w:fldChar w:fldCharType="begin"/>
        </w:r>
        <w:r>
          <w:instrText xml:space="preserve"> PAGEREF _Toc159240648 \h </w:instrText>
        </w:r>
        <w:r>
          <w:fldChar w:fldCharType="separate"/>
        </w:r>
        <w:r>
          <w:t xml:space="preserve">15</w:t>
        </w:r>
        <w:r>
          <w:fldChar w:fldCharType="end"/>
        </w:r>
      </w:hyperlink>
      <w:r>
        <w:rPr>
          <w:rFonts w:asciiTheme="minorHAnsi" w:hAnsiTheme="minorHAnsi" w:eastAsiaTheme="minorEastAsia"/>
          <w:sz w:val="22"/>
          <w:lang w:val="ru-RU" w:eastAsia="ru-RU"/>
        </w:rPr>
      </w:r>
      <w:r>
        <w:rPr>
          <w:rFonts w:asciiTheme="minorHAnsi" w:hAnsiTheme="minorHAnsi" w:eastAsiaTheme="minorEastAsia"/>
          <w:sz w:val="22"/>
          <w:lang w:val="ru-RU" w:eastAsia="ru-RU"/>
        </w:rPr>
      </w:r>
    </w:p>
    <w:p>
      <w:pPr>
        <w:pStyle w:val="939"/>
        <w:tabs>
          <w:tab w:val="right" w:pos="9350" w:leader="dot"/>
        </w:tabs>
        <w:rPr>
          <w:rFonts w:asciiTheme="minorHAnsi" w:hAnsiTheme="minorHAnsi" w:eastAsiaTheme="minorEastAsia"/>
          <w:sz w:val="22"/>
          <w:lang w:val="ru-RU" w:eastAsia="ru-RU"/>
        </w:rPr>
      </w:pPr>
      <w:r/>
      <w:hyperlink w:tooltip="#_Toc159240649" w:anchor="_Toc159240649" w:history="1">
        <w:r>
          <w:rPr>
            <w:rStyle w:val="941"/>
          </w:rPr>
          <w:t xml:space="preserve">Описание архитектуры и дизайна</w:t>
        </w:r>
        <w:r>
          <w:tab/>
        </w:r>
        <w:r>
          <w:fldChar w:fldCharType="begin"/>
        </w:r>
        <w:r>
          <w:instrText xml:space="preserve"> PAGEREF _Toc159240649 \h </w:instrText>
        </w:r>
        <w:r>
          <w:fldChar w:fldCharType="separate"/>
        </w:r>
        <w:r>
          <w:t xml:space="preserve">1</w:t>
        </w:r>
        <w:r>
          <w:t xml:space="preserve">5</w:t>
        </w:r>
        <w:r>
          <w:fldChar w:fldCharType="end"/>
        </w:r>
      </w:hyperlink>
      <w:r>
        <w:rPr>
          <w:rFonts w:asciiTheme="minorHAnsi" w:hAnsiTheme="minorHAnsi" w:eastAsiaTheme="minorEastAsia"/>
          <w:sz w:val="22"/>
          <w:lang w:val="ru-RU" w:eastAsia="ru-RU"/>
        </w:rPr>
      </w:r>
      <w:r>
        <w:rPr>
          <w:rFonts w:asciiTheme="minorHAnsi" w:hAnsiTheme="minorHAnsi" w:eastAsiaTheme="minorEastAsia"/>
          <w:sz w:val="22"/>
          <w:lang w:val="ru-RU" w:eastAsia="ru-RU"/>
        </w:rPr>
      </w:r>
    </w:p>
    <w:p>
      <w:pPr>
        <w:pStyle w:val="939"/>
        <w:tabs>
          <w:tab w:val="right" w:pos="9350" w:leader="dot"/>
        </w:tabs>
        <w:rPr>
          <w:rFonts w:asciiTheme="minorHAnsi" w:hAnsiTheme="minorHAnsi" w:eastAsiaTheme="minorEastAsia"/>
          <w:sz w:val="22"/>
          <w:lang w:val="ru-RU" w:eastAsia="ru-RU"/>
        </w:rPr>
      </w:pPr>
      <w:r/>
      <w:hyperlink w:tooltip="#_Toc159240650" w:anchor="_Toc159240650" w:history="1">
        <w:r>
          <w:rPr>
            <w:rStyle w:val="941"/>
          </w:rPr>
          <w:t xml:space="preserve">Описание интеграций и взаимодействия</w:t>
        </w:r>
        <w:r>
          <w:tab/>
        </w:r>
        <w:r>
          <w:fldChar w:fldCharType="begin"/>
        </w:r>
        <w:r>
          <w:instrText xml:space="preserve"> PAGEREF _Toc159240650 \h </w:instrText>
        </w:r>
        <w:r>
          <w:fldChar w:fldCharType="separate"/>
        </w:r>
        <w:r>
          <w:t xml:space="preserve">16</w:t>
        </w:r>
        <w:r>
          <w:fldChar w:fldCharType="end"/>
        </w:r>
      </w:hyperlink>
      <w:r>
        <w:rPr>
          <w:rFonts w:asciiTheme="minorHAnsi" w:hAnsiTheme="minorHAnsi" w:eastAsiaTheme="minorEastAsia"/>
          <w:sz w:val="22"/>
          <w:lang w:val="ru-RU" w:eastAsia="ru-RU"/>
        </w:rPr>
      </w:r>
      <w:r>
        <w:rPr>
          <w:rFonts w:asciiTheme="minorHAnsi" w:hAnsiTheme="minorHAnsi" w:eastAsiaTheme="minorEastAsia"/>
          <w:sz w:val="22"/>
          <w:lang w:val="ru-RU" w:eastAsia="ru-RU"/>
        </w:rPr>
      </w:r>
    </w:p>
    <w:p>
      <w:pPr>
        <w:pStyle w:val="939"/>
        <w:tabs>
          <w:tab w:val="right" w:pos="9350" w:leader="dot"/>
        </w:tabs>
        <w:rPr>
          <w:rFonts w:asciiTheme="minorHAnsi" w:hAnsiTheme="minorHAnsi" w:eastAsiaTheme="minorEastAsia"/>
          <w:sz w:val="22"/>
          <w:lang w:val="ru-RU" w:eastAsia="ru-RU"/>
        </w:rPr>
      </w:pPr>
      <w:r/>
      <w:hyperlink w:tooltip="#_Toc159240651" w:anchor="_Toc159240651" w:history="1">
        <w:r>
          <w:rPr>
            <w:rStyle w:val="941"/>
          </w:rPr>
          <w:t xml:space="preserve">Порядок контроля и приёмки</w:t>
        </w:r>
        <w:r>
          <w:tab/>
        </w:r>
        <w:r>
          <w:fldChar w:fldCharType="begin"/>
        </w:r>
        <w:r>
          <w:instrText xml:space="preserve"> PAGEREF _Toc159240651 \h </w:instrText>
        </w:r>
        <w:r>
          <w:fldChar w:fldCharType="separate"/>
        </w:r>
        <w:r>
          <w:t xml:space="preserve">17</w:t>
        </w:r>
        <w:r>
          <w:fldChar w:fldCharType="end"/>
        </w:r>
      </w:hyperlink>
      <w:r>
        <w:rPr>
          <w:rFonts w:asciiTheme="minorHAnsi" w:hAnsiTheme="minorHAnsi" w:eastAsiaTheme="minorEastAsia"/>
          <w:sz w:val="22"/>
          <w:lang w:val="ru-RU" w:eastAsia="ru-RU"/>
        </w:rPr>
      </w:r>
      <w:r>
        <w:rPr>
          <w:rFonts w:asciiTheme="minorHAnsi" w:hAnsiTheme="minorHAnsi" w:eastAsiaTheme="minorEastAsia"/>
          <w:sz w:val="22"/>
          <w:lang w:val="ru-RU" w:eastAsia="ru-RU"/>
        </w:rPr>
      </w:r>
    </w:p>
    <w:p>
      <w:pPr>
        <w:pStyle w:val="940"/>
        <w:tabs>
          <w:tab w:val="right" w:pos="9350" w:leader="dot"/>
        </w:tabs>
        <w:rPr>
          <w:rFonts w:asciiTheme="minorHAnsi" w:hAnsiTheme="minorHAnsi" w:eastAsiaTheme="minorEastAsia"/>
          <w:sz w:val="22"/>
          <w:lang w:val="ru-RU" w:eastAsia="ru-RU"/>
        </w:rPr>
      </w:pPr>
      <w:r/>
      <w:hyperlink w:tooltip="#_Toc159240652" w:anchor="_Toc159240652" w:history="1">
        <w:r>
          <w:rPr>
            <w:rStyle w:val="941"/>
          </w:rPr>
          <w:t xml:space="preserve">Требования к проведению приёмо-сдаточных испытаний</w:t>
        </w:r>
        <w:r>
          <w:tab/>
        </w:r>
        <w:r>
          <w:fldChar w:fldCharType="begin"/>
        </w:r>
        <w:r>
          <w:instrText xml:space="preserve"> PAGEREF _Toc159240652 \h </w:instrText>
        </w:r>
        <w:r>
          <w:fldChar w:fldCharType="separate"/>
        </w:r>
        <w:r>
          <w:t xml:space="preserve">18</w:t>
        </w:r>
        <w:r>
          <w:fldChar w:fldCharType="end"/>
        </w:r>
      </w:hyperlink>
      <w:r>
        <w:rPr>
          <w:rFonts w:asciiTheme="minorHAnsi" w:hAnsiTheme="minorHAnsi" w:eastAsiaTheme="minorEastAsia"/>
          <w:sz w:val="22"/>
          <w:lang w:val="ru-RU" w:eastAsia="ru-RU"/>
        </w:rPr>
      </w:r>
      <w:r>
        <w:rPr>
          <w:rFonts w:asciiTheme="minorHAnsi" w:hAnsiTheme="minorHAnsi" w:eastAsiaTheme="minorEastAsia"/>
          <w:sz w:val="22"/>
          <w:lang w:val="ru-RU" w:eastAsia="ru-RU"/>
        </w:rPr>
      </w:r>
    </w:p>
    <w:p>
      <w:pPr>
        <w:pStyle w:val="939"/>
        <w:tabs>
          <w:tab w:val="right" w:pos="9350" w:leader="dot"/>
        </w:tabs>
        <w:rPr>
          <w:rFonts w:asciiTheme="minorHAnsi" w:hAnsiTheme="minorHAnsi" w:eastAsiaTheme="minorEastAsia"/>
          <w:sz w:val="22"/>
          <w:lang w:val="ru-RU" w:eastAsia="ru-RU"/>
        </w:rPr>
      </w:pPr>
      <w:r/>
      <w:hyperlink w:tooltip="#_Toc159240653" w:anchor="_Toc159240653" w:history="1">
        <w:r>
          <w:rPr>
            <w:rStyle w:val="941"/>
          </w:rPr>
          <w:t xml:space="preserve">Стадии и этапы разработки</w:t>
        </w:r>
        <w:r>
          <w:tab/>
        </w:r>
        <w:r>
          <w:fldChar w:fldCharType="begin"/>
        </w:r>
        <w:r>
          <w:instrText xml:space="preserve"> PAGEREF _Toc159240653 \h </w:instrText>
        </w:r>
        <w:r>
          <w:fldChar w:fldCharType="separate"/>
        </w:r>
        <w:r>
          <w:t xml:space="preserve">18</w:t>
        </w:r>
        <w:r>
          <w:fldChar w:fldCharType="end"/>
        </w:r>
      </w:hyperlink>
      <w:r>
        <w:rPr>
          <w:rFonts w:asciiTheme="minorHAnsi" w:hAnsiTheme="minorHAnsi" w:eastAsiaTheme="minorEastAsia"/>
          <w:sz w:val="22"/>
          <w:lang w:val="ru-RU" w:eastAsia="ru-RU"/>
        </w:rPr>
      </w:r>
      <w:r>
        <w:rPr>
          <w:rFonts w:asciiTheme="minorHAnsi" w:hAnsiTheme="minorHAnsi" w:eastAsiaTheme="minorEastAsia"/>
          <w:sz w:val="22"/>
          <w:lang w:val="ru-RU" w:eastAsia="ru-RU"/>
        </w:rPr>
      </w:r>
    </w:p>
    <w:p>
      <w:pPr>
        <w:pStyle w:val="939"/>
        <w:tabs>
          <w:tab w:val="right" w:pos="9350" w:leader="dot"/>
        </w:tabs>
        <w:rPr>
          <w:rFonts w:asciiTheme="minorHAnsi" w:hAnsiTheme="minorHAnsi" w:eastAsiaTheme="minorEastAsia"/>
          <w:sz w:val="22"/>
          <w:lang w:val="ru-RU" w:eastAsia="ru-RU"/>
        </w:rPr>
      </w:pPr>
      <w:r/>
      <w:hyperlink w:tooltip="#_Toc159240654" w:anchor="_Toc159240654" w:history="1">
        <w:r>
          <w:rPr>
            <w:rStyle w:val="941"/>
          </w:rPr>
          <w:t xml:space="preserve">Возможные риски</w:t>
        </w:r>
        <w:r>
          <w:tab/>
        </w:r>
        <w:r>
          <w:fldChar w:fldCharType="begin"/>
        </w:r>
        <w:r>
          <w:instrText xml:space="preserve"> PAGEREF _Toc159240654 \h </w:instrText>
        </w:r>
        <w:r>
          <w:fldChar w:fldCharType="separate"/>
        </w:r>
        <w:r>
          <w:t xml:space="preserve">20</w:t>
        </w:r>
        <w:r>
          <w:fldChar w:fldCharType="end"/>
        </w:r>
      </w:hyperlink>
      <w:r>
        <w:rPr>
          <w:rFonts w:asciiTheme="minorHAnsi" w:hAnsiTheme="minorHAnsi" w:eastAsiaTheme="minorEastAsia"/>
          <w:sz w:val="22"/>
          <w:lang w:val="ru-RU" w:eastAsia="ru-RU"/>
        </w:rPr>
      </w:r>
      <w:r>
        <w:rPr>
          <w:rFonts w:asciiTheme="minorHAnsi" w:hAnsiTheme="minorHAnsi" w:eastAsiaTheme="minorEastAsia"/>
          <w:sz w:val="22"/>
          <w:lang w:val="ru-RU" w:eastAsia="ru-RU"/>
        </w:rPr>
      </w:r>
    </w:p>
    <w:p>
      <w:pPr>
        <w:pStyle w:val="939"/>
        <w:tabs>
          <w:tab w:val="right" w:pos="9350" w:leader="dot"/>
        </w:tabs>
        <w:rPr>
          <w:rFonts w:asciiTheme="minorHAnsi" w:hAnsiTheme="minorHAnsi" w:eastAsiaTheme="minorEastAsia"/>
          <w:sz w:val="22"/>
          <w:lang w:val="ru-RU" w:eastAsia="ru-RU"/>
        </w:rPr>
      </w:pPr>
      <w:r/>
      <w:hyperlink w:tooltip="#_Toc159240655" w:anchor="_Toc159240655" w:history="1">
        <w:r>
          <w:rPr>
            <w:rStyle w:val="941"/>
          </w:rPr>
          <w:t xml:space="preserve">Приложение</w:t>
        </w:r>
        <w:r>
          <w:tab/>
        </w:r>
        <w:r>
          <w:fldChar w:fldCharType="begin"/>
        </w:r>
        <w:r>
          <w:instrText xml:space="preserve"> PAGEREF _Toc159240655 \h </w:instrText>
        </w:r>
        <w:r>
          <w:fldChar w:fldCharType="separate"/>
        </w:r>
        <w:r>
          <w:t xml:space="preserve">24</w:t>
        </w:r>
        <w:r>
          <w:fldChar w:fldCharType="end"/>
        </w:r>
      </w:hyperlink>
      <w:r>
        <w:rPr>
          <w:rFonts w:asciiTheme="minorHAnsi" w:hAnsiTheme="minorHAnsi" w:eastAsiaTheme="minorEastAsia"/>
          <w:sz w:val="22"/>
          <w:lang w:val="ru-RU" w:eastAsia="ru-RU"/>
        </w:rPr>
      </w:r>
      <w:r>
        <w:rPr>
          <w:rFonts w:asciiTheme="minorHAnsi" w:hAnsiTheme="minorHAnsi" w:eastAsiaTheme="minorEastAsia"/>
          <w:sz w:val="22"/>
          <w:lang w:val="ru-RU" w:eastAsia="ru-RU"/>
        </w:rPr>
      </w:r>
    </w:p>
    <w:p>
      <w:pPr>
        <w:rPr>
          <w:lang w:val="ru-RU"/>
        </w:rPr>
      </w:pPr>
      <w:r>
        <w:rPr>
          <w:lang w:val="ru-RU"/>
        </w:rPr>
        <w:fldChar w:fldCharType="end"/>
      </w:r>
      <w:r>
        <w:rPr>
          <w:lang w:val="ru-RU"/>
        </w:rPr>
        <w:br w:type="page" w:clear="all"/>
      </w: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952"/>
      </w:pPr>
      <w:r/>
      <w:bookmarkStart w:id="0" w:name="_Toc159240641"/>
      <w:r>
        <w:t xml:space="preserve">Введение</w:t>
      </w:r>
      <w:bookmarkEnd w:id="0"/>
      <w:r/>
      <w:r/>
    </w:p>
    <w:p>
      <w:pPr>
        <w:rPr>
          <w:rStyle w:val="948"/>
          <w:lang w:val="ru-RU"/>
        </w:rPr>
      </w:pPr>
      <w:r>
        <w:rPr>
          <w:rStyle w:val="948"/>
          <w:lang w:val="ru-RU"/>
        </w:rPr>
        <w:t xml:space="preserve">Прое</w:t>
      </w:r>
      <w:r>
        <w:rPr>
          <w:rStyle w:val="948"/>
          <w:lang w:val="ru-RU"/>
        </w:rPr>
        <w:t xml:space="preserve">кт вкл</w:t>
      </w:r>
      <w:r>
        <w:rPr>
          <w:rStyle w:val="948"/>
          <w:lang w:val="ru-RU"/>
        </w:rPr>
        <w:t xml:space="preserve">ючает в себя</w:t>
      </w:r>
      <w:r>
        <w:rPr>
          <w:rStyle w:val="948"/>
          <w:lang w:val="ru-RU"/>
        </w:rPr>
        <w:t xml:space="preserve"> разработку</w:t>
      </w:r>
      <w:r>
        <w:rPr>
          <w:rStyle w:val="948"/>
          <w:lang w:val="ru-RU"/>
        </w:rPr>
        <w:t xml:space="preserve"> </w:t>
      </w:r>
      <w:r>
        <w:rPr>
          <w:rStyle w:val="948"/>
          <w:lang w:val="ru-RU"/>
        </w:rPr>
        <w:t xml:space="preserve">десктопной</w:t>
      </w:r>
      <w:r>
        <w:rPr>
          <w:rStyle w:val="948"/>
          <w:lang w:val="ru-RU"/>
        </w:rPr>
        <w:t xml:space="preserve"> </w:t>
      </w:r>
      <w:r>
        <w:rPr>
          <w:rStyle w:val="948"/>
          <w:lang w:val="ru-RU"/>
        </w:rPr>
        <w:t xml:space="preserve"> </w:t>
      </w:r>
      <w:r>
        <w:rPr>
          <w:rStyle w:val="948"/>
        </w:rPr>
        <w:t xml:space="preserve">CRM</w:t>
      </w:r>
      <w:r>
        <w:rPr>
          <w:rStyle w:val="948"/>
          <w:lang w:val="ru-RU"/>
        </w:rPr>
        <w:t xml:space="preserve">-системы для</w:t>
      </w:r>
      <w:r>
        <w:rPr>
          <w:rStyle w:val="948"/>
          <w:lang w:val="ru-RU"/>
        </w:rPr>
        <w:t xml:space="preserve"> </w:t>
      </w:r>
      <w:r>
        <w:rPr>
          <w:rStyle w:val="948"/>
          <w:lang w:val="ru-RU"/>
        </w:rPr>
        <w:t xml:space="preserve">внутреннего пользования в Яндекс Практикуме (</w:t>
      </w:r>
      <w:r>
        <w:rPr>
          <w:rStyle w:val="948"/>
          <w:lang w:val="ru-RU"/>
        </w:rPr>
        <w:t xml:space="preserve">АНО ДПО «Образ</w:t>
      </w:r>
      <w:r>
        <w:rPr>
          <w:rStyle w:val="948"/>
          <w:lang w:val="ru-RU"/>
        </w:rPr>
        <w:t xml:space="preserve">о</w:t>
      </w:r>
      <w:r>
        <w:rPr>
          <w:rStyle w:val="948"/>
          <w:lang w:val="ru-RU"/>
        </w:rPr>
        <w:t xml:space="preserve">вательные технологии Яндекса»</w:t>
      </w:r>
      <w:r>
        <w:rPr>
          <w:rStyle w:val="948"/>
          <w:lang w:val="ru-RU"/>
        </w:rPr>
        <w:t xml:space="preserve">)</w:t>
      </w:r>
      <w:r>
        <w:rPr>
          <w:rStyle w:val="948"/>
          <w:lang w:val="ru-RU"/>
        </w:rPr>
        <w:t xml:space="preserve">  с целью обеспечить эффективное управление взаимоотношениями с </w:t>
      </w:r>
      <w:r>
        <w:rPr>
          <w:rStyle w:val="948"/>
          <w:lang w:val="ru-RU"/>
        </w:rPr>
        <w:t xml:space="preserve">амбассадорами</w:t>
      </w:r>
      <w:r>
        <w:rPr>
          <w:rStyle w:val="948"/>
          <w:lang w:val="ru-RU"/>
        </w:rPr>
        <w:t xml:space="preserve">.</w:t>
      </w:r>
      <w:r>
        <w:rPr>
          <w:rStyle w:val="948"/>
          <w:lang w:val="ru-RU"/>
        </w:rPr>
      </w:r>
      <w:r>
        <w:rPr>
          <w:rStyle w:val="948"/>
          <w:lang w:val="ru-RU"/>
        </w:rPr>
      </w:r>
    </w:p>
    <w:p>
      <w:pPr>
        <w:rPr>
          <w:rStyle w:val="948"/>
          <w:lang w:val="ru-RU"/>
        </w:rPr>
      </w:pPr>
      <w:r>
        <w:rPr>
          <w:rStyle w:val="948"/>
          <w:lang w:val="ru-RU"/>
        </w:rPr>
        <w:t xml:space="preserve">На данный момент в текущих бизнес-процессах, связанных с программой </w:t>
      </w:r>
      <w:r>
        <w:rPr>
          <w:rStyle w:val="948"/>
          <w:lang w:val="ru-RU"/>
        </w:rPr>
        <w:t xml:space="preserve">амбассадорства</w:t>
      </w:r>
      <w:r>
        <w:rPr>
          <w:rStyle w:val="948"/>
          <w:lang w:val="ru-RU"/>
        </w:rPr>
        <w:t xml:space="preserve">, задействованы разрозненные инструменты, не выстроенные в единую систему, что является причиной для целого ряда проблем. Среди этих проблем наиболее значимыми являются:</w:t>
      </w:r>
      <w:r>
        <w:rPr>
          <w:rStyle w:val="948"/>
          <w:lang w:val="ru-RU"/>
        </w:rPr>
      </w:r>
      <w:r>
        <w:rPr>
          <w:rStyle w:val="948"/>
          <w:lang w:val="ru-RU"/>
        </w:rPr>
      </w:r>
    </w:p>
    <w:p>
      <w:pPr>
        <w:pStyle w:val="937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сложность </w:t>
      </w:r>
      <w:r>
        <w:rPr>
          <w:lang w:val="ru-RU"/>
        </w:rPr>
        <w:t xml:space="preserve">для менеджеров </w:t>
      </w:r>
      <w:r>
        <w:rPr>
          <w:lang w:val="ru-RU"/>
        </w:rPr>
        <w:t xml:space="preserve">в </w:t>
      </w:r>
      <w:r>
        <w:rPr>
          <w:lang w:val="ru-RU"/>
        </w:rPr>
        <w:t xml:space="preserve">приоритизации</w:t>
      </w:r>
      <w:r>
        <w:rPr>
          <w:lang w:val="ru-RU"/>
        </w:rPr>
        <w:t xml:space="preserve"> своих </w:t>
      </w:r>
      <w:r>
        <w:rPr>
          <w:lang w:val="ru-RU"/>
        </w:rPr>
        <w:t xml:space="preserve">должностных обязан</w:t>
      </w:r>
      <w:r>
        <w:rPr>
          <w:lang w:val="ru-RU"/>
        </w:rPr>
        <w:t xml:space="preserve">н</w:t>
      </w:r>
      <w:r>
        <w:rPr>
          <w:lang w:val="ru-RU"/>
        </w:rPr>
        <w:t xml:space="preserve">остей </w:t>
      </w:r>
      <w:r>
        <w:rPr>
          <w:lang w:val="ru-RU"/>
        </w:rPr>
        <w:t xml:space="preserve">и </w:t>
      </w:r>
      <w:r>
        <w:rPr>
          <w:lang w:val="ru-RU"/>
        </w:rPr>
        <w:t xml:space="preserve">отслеживании</w:t>
      </w:r>
      <w:r>
        <w:rPr>
          <w:lang w:val="ru-RU"/>
        </w:rPr>
        <w:t xml:space="preserve"> их</w:t>
      </w:r>
      <w:r>
        <w:rPr>
          <w:lang w:val="ru-RU"/>
        </w:rPr>
        <w:t xml:space="preserve"> выполнения </w:t>
      </w:r>
      <w:r>
        <w:rPr>
          <w:lang w:val="ru-RU"/>
        </w:rPr>
      </w:r>
      <w:r>
        <w:rPr>
          <w:lang w:val="ru-RU"/>
        </w:rPr>
      </w:r>
    </w:p>
    <w:p>
      <w:pPr>
        <w:pStyle w:val="937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значительная операционная нагрузка на менеджера </w:t>
      </w:r>
      <w:r>
        <w:rPr>
          <w:lang w:val="ru-RU"/>
        </w:rPr>
        <w:t xml:space="preserve"> </w:t>
      </w:r>
      <w:r>
        <w:rPr>
          <w:lang w:val="ru-RU"/>
        </w:rPr>
        <w:t xml:space="preserve">(большой </w:t>
      </w:r>
      <w:r>
        <w:rPr>
          <w:lang w:val="ru-RU"/>
        </w:rPr>
        <w:t xml:space="preserve">поток рутинных дел</w:t>
      </w:r>
      <w:r>
        <w:rPr>
          <w:lang w:val="ru-RU"/>
        </w:rPr>
        <w:t xml:space="preserve"> и отсутствие автоматизации</w:t>
      </w:r>
      <w:r>
        <w:rPr>
          <w:lang w:val="ru-RU"/>
        </w:rPr>
        <w:t xml:space="preserve"> </w:t>
      </w:r>
      <w:r>
        <w:rPr>
          <w:lang w:val="ru-RU"/>
        </w:rPr>
        <w:t xml:space="preserve">ведут к хронической нехватке времени)</w:t>
      </w:r>
      <w:r>
        <w:rPr>
          <w:lang w:val="ru-RU"/>
        </w:rPr>
      </w:r>
      <w:r>
        <w:rPr>
          <w:lang w:val="ru-RU"/>
        </w:rPr>
      </w:r>
    </w:p>
    <w:p>
      <w:pPr>
        <w:pStyle w:val="937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хаос в документации, как следствие -  отсутствие базы для аналитической работы и прогнозирования (что критично ввиду планируемого масштабирования </w:t>
      </w:r>
      <w:r>
        <w:rPr>
          <w:lang w:val="ru-RU"/>
        </w:rPr>
        <w:t xml:space="preserve">амбассадорской</w:t>
      </w:r>
      <w:r>
        <w:rPr>
          <w:lang w:val="ru-RU"/>
        </w:rPr>
        <w:t xml:space="preserve"> программы)</w:t>
      </w:r>
      <w:r>
        <w:rPr>
          <w:lang w:val="ru-RU"/>
        </w:rPr>
      </w:r>
      <w:r>
        <w:rPr>
          <w:lang w:val="ru-RU"/>
        </w:rPr>
      </w:r>
    </w:p>
    <w:p>
      <w:pPr>
        <w:pStyle w:val="953"/>
      </w:pPr>
      <w:r/>
      <w:bookmarkStart w:id="1" w:name="_Toc159240642"/>
      <w:r>
        <w:t xml:space="preserve">Цель проекта</w:t>
      </w:r>
      <w:bookmarkEnd w:id="1"/>
      <w:r/>
      <w:r/>
    </w:p>
    <w:p>
      <w:pPr>
        <w:spacing w:before="100" w:beforeAutospacing="1" w:after="100" w:afterAutospacing="1" w:line="240" w:lineRule="auto"/>
        <w:rPr>
          <w:lang w:val="ru-RU"/>
        </w:rPr>
      </w:pPr>
      <w:r>
        <w:rPr>
          <w:lang w:val="ru-RU"/>
        </w:rPr>
        <w:t xml:space="preserve">Целями</w:t>
      </w:r>
      <w:r>
        <w:rPr>
          <w:lang w:val="ru-RU"/>
        </w:rPr>
        <w:t xml:space="preserve"> проекта являю</w:t>
      </w:r>
      <w:r>
        <w:rPr>
          <w:lang w:val="ru-RU"/>
        </w:rPr>
        <w:t xml:space="preserve">тся</w:t>
      </w:r>
      <w:r>
        <w:rPr>
          <w:lang w:val="ru-RU"/>
        </w:rPr>
        <w:t xml:space="preserve">: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937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 xml:space="preserve">упорядочивание всей существующей информации в единой инфраструктуре для облегчения работы с данными и их анализа (качественный показатель)</w:t>
      </w:r>
      <w:r>
        <w:rPr>
          <w:rFonts w:eastAsia="Times New Roman" w:cs="Times New Roman"/>
          <w:szCs w:val="24"/>
          <w:lang w:val="ru-RU"/>
        </w:rPr>
      </w:r>
      <w:r>
        <w:rPr>
          <w:rFonts w:eastAsia="Times New Roman" w:cs="Times New Roman"/>
          <w:szCs w:val="24"/>
          <w:lang w:val="ru-RU"/>
        </w:rPr>
      </w:r>
    </w:p>
    <w:p>
      <w:pPr>
        <w:pStyle w:val="937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 xml:space="preserve">сокращение времени, затрачиваемого </w:t>
      </w:r>
      <w:r>
        <w:rPr>
          <w:lang w:val="ru-RU"/>
        </w:rPr>
        <w:t xml:space="preserve">менеджером на рутинные (</w:t>
      </w:r>
      <w:r>
        <w:rPr>
          <w:lang w:val="ru-RU"/>
        </w:rPr>
        <w:t xml:space="preserve">оп</w:t>
      </w:r>
      <w:r>
        <w:rPr>
          <w:lang w:val="ru-RU"/>
        </w:rPr>
        <w:t xml:space="preserve">е</w:t>
      </w:r>
      <w:r>
        <w:rPr>
          <w:lang w:val="ru-RU"/>
        </w:rPr>
        <w:t xml:space="preserve">р</w:t>
      </w:r>
      <w:r>
        <w:rPr>
          <w:lang w:val="ru-RU"/>
        </w:rPr>
        <w:t xml:space="preserve">ационные и координационные) </w:t>
      </w:r>
      <w:r>
        <w:rPr>
          <w:lang w:val="ru-RU"/>
        </w:rPr>
        <w:t xml:space="preserve">задачи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на  3</w:t>
      </w:r>
      <w:r>
        <w:rPr>
          <w:lang w:val="ru-RU"/>
        </w:rPr>
        <w:t xml:space="preserve">0%</w:t>
      </w:r>
      <w:r>
        <w:rPr>
          <w:lang w:val="ru-RU"/>
        </w:rPr>
        <w:t xml:space="preserve"> от текущих значений</w:t>
      </w:r>
      <w:r>
        <w:rPr>
          <w:lang w:val="ru-RU"/>
        </w:rPr>
        <w:t xml:space="preserve"> за счёт автоматизации процессов </w:t>
      </w:r>
      <w:r>
        <w:rPr>
          <w:rFonts w:eastAsia="Times New Roman" w:cs="Times New Roman"/>
          <w:szCs w:val="24"/>
          <w:lang w:val="ru-RU"/>
        </w:rPr>
      </w:r>
      <w:r>
        <w:rPr>
          <w:rFonts w:eastAsia="Times New Roman" w:cs="Times New Roman"/>
          <w:szCs w:val="24"/>
          <w:lang w:val="ru-RU"/>
        </w:rPr>
      </w:r>
    </w:p>
    <w:p>
      <w:pPr>
        <w:pStyle w:val="937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/>
        </w:rPr>
      </w:pPr>
      <w:r>
        <w:rPr>
          <w:lang w:val="ru-RU"/>
        </w:rPr>
        <w:t xml:space="preserve">увеличение показателя удержания действующих </w:t>
      </w:r>
      <w:r>
        <w:rPr>
          <w:lang w:val="ru-RU"/>
        </w:rPr>
        <w:t xml:space="preserve">амбассадоров</w:t>
      </w:r>
      <w:r>
        <w:rPr>
          <w:lang w:val="ru-RU"/>
        </w:rPr>
        <w:t xml:space="preserve"> на 5% от текущих значений</w:t>
      </w:r>
      <w:r>
        <w:rPr>
          <w:lang w:val="ru-RU"/>
        </w:rPr>
        <w:t xml:space="preserve"> </w:t>
      </w:r>
      <w:r>
        <w:rPr>
          <w:rFonts w:eastAsia="Times New Roman" w:cs="Times New Roman"/>
          <w:szCs w:val="24"/>
          <w:lang w:val="ru-RU"/>
        </w:rPr>
      </w:r>
      <w:r>
        <w:rPr>
          <w:rFonts w:eastAsia="Times New Roman" w:cs="Times New Roman"/>
          <w:szCs w:val="24"/>
          <w:lang w:val="ru-RU"/>
        </w:rPr>
      </w:r>
    </w:p>
    <w:p>
      <w:pPr>
        <w:jc w:val="both"/>
        <w:rPr>
          <w:lang w:val="ru-RU"/>
        </w:rPr>
      </w:pPr>
      <w:r>
        <w:rPr>
          <w:lang w:val="ru-RU"/>
        </w:rPr>
        <w:t xml:space="preserve">Для достижения целей</w:t>
      </w:r>
      <w:r>
        <w:rPr>
          <w:lang w:val="ru-RU"/>
        </w:rPr>
        <w:t xml:space="preserve"> в текущей итерации необходимо </w:t>
      </w:r>
      <w:r>
        <w:rPr>
          <w:lang w:val="ru-RU"/>
        </w:rPr>
        <w:t xml:space="preserve">определить, какая именно функциональность будет входить в</w:t>
      </w:r>
      <w:r>
        <w:rPr>
          <w:lang w:val="ru-RU"/>
        </w:rPr>
        <w:t xml:space="preserve"> </w:t>
      </w:r>
      <w:r>
        <w:t xml:space="preserve">MVP</w:t>
      </w:r>
      <w:r>
        <w:rPr>
          <w:lang w:val="ru-RU"/>
        </w:rPr>
        <w:t xml:space="preserve"> </w:t>
      </w:r>
      <w:r>
        <w:t xml:space="preserve">CRM</w:t>
      </w:r>
      <w:r>
        <w:rPr>
          <w:lang w:val="ru-RU"/>
        </w:rPr>
        <w:t xml:space="preserve">-</w:t>
      </w:r>
      <w:r>
        <w:rPr>
          <w:lang w:val="ru-RU"/>
        </w:rPr>
        <w:t xml:space="preserve">системы</w:t>
      </w:r>
      <w:r>
        <w:rPr>
          <w:lang w:val="ru-RU"/>
        </w:rPr>
        <w:t xml:space="preserve">, разработать и внедрить</w:t>
      </w:r>
      <w:r>
        <w:rPr>
          <w:lang w:val="ru-RU"/>
        </w:rPr>
        <w:t xml:space="preserve"> её в опытную эксплуатац</w:t>
      </w:r>
      <w:r>
        <w:rPr>
          <w:lang w:val="ru-RU"/>
        </w:rPr>
        <w:t xml:space="preserve">ию, а также документировать </w:t>
      </w:r>
      <w:r>
        <w:rPr>
          <w:lang w:val="ru-RU"/>
        </w:rPr>
        <w:t xml:space="preserve">бэклог</w:t>
      </w:r>
      <w:r>
        <w:rPr>
          <w:lang w:val="ru-RU"/>
        </w:rPr>
        <w:t xml:space="preserve"> для тех функций, которые по тем или причинам не попадут в </w:t>
      </w:r>
      <w:r>
        <w:t xml:space="preserve">MVP</w:t>
      </w:r>
      <w:r>
        <w:rPr>
          <w:lang w:val="ru-RU"/>
        </w:rPr>
        <w:t xml:space="preserve">.</w:t>
      </w:r>
      <w:r>
        <w:rPr>
          <w:lang w:val="ru-RU"/>
        </w:rPr>
        <w:t xml:space="preserve"> По результатам опытной эксплуатации можно вносить корректировки в проект.</w:t>
      </w:r>
      <w:r>
        <w:rPr>
          <w:lang w:val="ru-RU"/>
        </w:rPr>
      </w:r>
      <w:r>
        <w:rPr>
          <w:lang w:val="ru-RU"/>
        </w:rPr>
      </w:r>
    </w:p>
    <w:p>
      <w:pPr>
        <w:pStyle w:val="953"/>
      </w:pPr>
      <w:r/>
      <w:bookmarkStart w:id="2" w:name="_Toc159240643"/>
      <w:r>
        <w:t xml:space="preserve">Участники проекта</w:t>
      </w:r>
      <w:bookmarkEnd w:id="2"/>
      <w:r>
        <w:t xml:space="preserve"> </w:t>
      </w:r>
      <w:r/>
    </w:p>
    <w:p>
      <w:pPr>
        <w:rPr>
          <w:b/>
          <w:i/>
          <w:lang w:val="ru-RU"/>
        </w:rPr>
      </w:pPr>
      <w:r>
        <w:rPr>
          <w:lang w:val="ru-RU"/>
        </w:rPr>
        <w:t xml:space="preserve"> </w:t>
      </w:r>
      <w:r>
        <w:rPr>
          <w:b/>
          <w:i/>
          <w:highlight w:val="lightGray"/>
          <w:lang w:val="ru-RU"/>
        </w:rPr>
        <w:t xml:space="preserve">Заполняется по мере подключения участников команды</w:t>
      </w:r>
      <w:r>
        <w:rPr>
          <w:b/>
          <w:i/>
          <w:lang w:val="ru-RU"/>
        </w:rPr>
      </w:r>
      <w:r>
        <w:rPr>
          <w:b/>
          <w:i/>
          <w:lang w:val="ru-RU"/>
        </w:rPr>
      </w:r>
    </w:p>
    <w:tbl>
      <w:tblPr>
        <w:tblStyle w:val="936"/>
        <w:tblW w:w="0" w:type="auto"/>
        <w:tblLook w:val="04A0" w:firstRow="1" w:lastRow="0" w:firstColumn="1" w:lastColumn="0" w:noHBand="0" w:noVBand="1"/>
      </w:tblPr>
      <w:tblGrid>
        <w:gridCol w:w="644"/>
        <w:gridCol w:w="1800"/>
        <w:gridCol w:w="2265"/>
        <w:gridCol w:w="4867"/>
      </w:tblGrid>
      <w:tr>
        <w:trPr/>
        <w:tc>
          <w:tcPr>
            <w:tcW w:w="644" w:type="dxa"/>
            <w:textDirection w:val="lrTb"/>
            <w:noWrap w:val="false"/>
          </w:tcPr>
          <w:p>
            <w:pPr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№</w:t>
            </w:r>
            <w:r>
              <w:rPr>
                <w:rFonts w:eastAsia="Times New Roman" w:cs="Times New Roman"/>
                <w:szCs w:val="24"/>
              </w:rPr>
            </w: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1800" w:type="dxa"/>
            <w:textDirection w:val="lrTb"/>
            <w:noWrap w:val="false"/>
          </w:tcPr>
          <w:p>
            <w:pPr>
              <w:jc w:val="center"/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Имя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 xml:space="preserve">Заказчик</w:t>
            </w:r>
            <w:r>
              <w:rPr>
                <w:rFonts w:eastAsia="Times New Roman" w:cs="Times New Roman"/>
                <w:szCs w:val="24"/>
              </w:rPr>
              <w:t xml:space="preserve">/ </w:t>
            </w:r>
            <w:r>
              <w:rPr>
                <w:rFonts w:eastAsia="Times New Roman" w:cs="Times New Roman"/>
                <w:szCs w:val="24"/>
              </w:rPr>
              <w:t xml:space="preserve">Исполнитель</w:t>
            </w:r>
            <w:r>
              <w:rPr>
                <w:rFonts w:eastAsia="Times New Roman" w:cs="Times New Roman"/>
                <w:szCs w:val="24"/>
              </w:rPr>
            </w: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Роль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 xml:space="preserve">на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 xml:space="preserve">проекте</w:t>
            </w:r>
            <w:r>
              <w:rPr>
                <w:rFonts w:eastAsia="Times New Roman" w:cs="Times New Roman"/>
                <w:szCs w:val="24"/>
              </w:rPr>
            </w:r>
            <w:r>
              <w:rPr>
                <w:rFonts w:eastAsia="Times New Roman" w:cs="Times New Roman"/>
                <w:szCs w:val="24"/>
              </w:rPr>
            </w:r>
          </w:p>
        </w:tc>
      </w:tr>
      <w:tr>
        <w:trPr/>
        <w:tc>
          <w:tcPr>
            <w:tcW w:w="644" w:type="dxa"/>
            <w:textDirection w:val="lrTb"/>
            <w:noWrap w:val="false"/>
          </w:tcPr>
          <w:p>
            <w:pPr>
              <w:jc w:val="center"/>
              <w:rPr>
                <w:rFonts w:eastAsia="Times New Roman" w:cs="Times New Roman"/>
                <w:b w:val="0"/>
                <w:bCs w:val="0"/>
                <w:szCs w:val="24"/>
                <w:lang w:val="ru-RU"/>
              </w:rPr>
            </w:pPr>
            <w:r>
              <w:rPr>
                <w:rFonts w:eastAsia="Times New Roman" w:cs="Times New Roman"/>
                <w:b w:val="0"/>
                <w:bCs w:val="0"/>
                <w:szCs w:val="24"/>
                <w:lang w:val="ru-RU"/>
              </w:rPr>
              <w:t xml:space="preserve">1</w:t>
            </w:r>
            <w:r>
              <w:rPr>
                <w:rFonts w:eastAsia="Times New Roman" w:cs="Times New Roman"/>
                <w:b w:val="0"/>
                <w:bCs w:val="0"/>
                <w:szCs w:val="24"/>
                <w:lang w:val="ru-RU"/>
              </w:rPr>
            </w:r>
            <w:r>
              <w:rPr>
                <w:rFonts w:eastAsia="Times New Roman" w:cs="Times New Roman"/>
                <w:b w:val="0"/>
                <w:bCs w:val="0"/>
                <w:szCs w:val="24"/>
                <w:lang w:val="ru-RU"/>
              </w:rPr>
            </w:r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lang w:val="ru-RU"/>
              </w:rPr>
              <w:t xml:space="preserve">Анастасия Борисова</w:t>
            </w:r>
            <w:r>
              <w:rPr>
                <w:rFonts w:eastAsia="Times New Roman" w:cs="Times New Roman"/>
                <w:b/>
                <w:bCs/>
                <w:szCs w:val="24"/>
              </w:rPr>
            </w:r>
            <w:r>
              <w:rPr>
                <w:rFonts w:eastAsia="Times New Roman" w:cs="Times New Roman"/>
                <w:b/>
                <w:bCs/>
                <w:szCs w:val="24"/>
              </w:rPr>
            </w:r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t xml:space="preserve">Заказчик</w:t>
            </w:r>
            <w:r>
              <w:rPr>
                <w:rFonts w:eastAsia="Times New Roman" w:cs="Times New Roman"/>
                <w:b/>
                <w:bCs/>
                <w:szCs w:val="24"/>
              </w:rPr>
            </w:r>
            <w:r>
              <w:rPr>
                <w:rFonts w:eastAsia="Times New Roman" w:cs="Times New Roman"/>
                <w:b/>
                <w:bCs/>
                <w:szCs w:val="24"/>
              </w:rPr>
            </w:r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eastAsia="Times New Roman" w:cs="Times New Roman"/>
                <w:b/>
                <w:bCs/>
                <w:szCs w:val="24"/>
                <w:lang w:val="ru-RU"/>
              </w:rPr>
            </w:pPr>
            <w:r>
              <w:rPr>
                <w:lang w:val="ru-RU"/>
              </w:rPr>
              <w:t xml:space="preserve">Заказчик функциональности</w:t>
            </w:r>
            <w:r>
              <w:rPr>
                <w:lang w:val="ru-RU"/>
              </w:rPr>
              <w:t xml:space="preserve">,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коммьюнити</w:t>
            </w:r>
            <w:r>
              <w:rPr>
                <w:lang w:val="ru-RU"/>
              </w:rPr>
              <w:t xml:space="preserve">-менеджер Яндекс Практикума</w:t>
            </w:r>
            <w:r>
              <w:rPr>
                <w:rFonts w:eastAsia="Times New Roman" w:cs="Times New Roman"/>
                <w:b/>
                <w:bCs/>
                <w:szCs w:val="24"/>
                <w:lang w:val="ru-RU"/>
              </w:rPr>
            </w:r>
            <w:r>
              <w:rPr>
                <w:rFonts w:eastAsia="Times New Roman" w:cs="Times New Roman"/>
                <w:b/>
                <w:bCs/>
                <w:szCs w:val="24"/>
                <w:lang w:val="ru-RU"/>
              </w:rPr>
            </w:r>
          </w:p>
        </w:tc>
      </w:tr>
      <w:tr>
        <w:trPr/>
        <w:tc>
          <w:tcPr>
            <w:tcW w:w="644" w:type="dxa"/>
            <w:textDirection w:val="lrTb"/>
            <w:noWrap w:val="false"/>
          </w:tcPr>
          <w:p>
            <w:pPr>
              <w:jc w:val="center"/>
              <w:rPr>
                <w:rFonts w:eastAsia="Times New Roman" w:cs="Times New Roman"/>
                <w:b w:val="0"/>
                <w:bCs w:val="0"/>
                <w:szCs w:val="24"/>
                <w:lang w:val="ru-RU"/>
              </w:rPr>
            </w:pPr>
            <w:r>
              <w:rPr>
                <w:rFonts w:eastAsia="Times New Roman" w:cs="Times New Roman"/>
                <w:b w:val="0"/>
                <w:bCs w:val="0"/>
                <w:szCs w:val="24"/>
                <w:lang w:val="ru-RU"/>
              </w:rPr>
              <w:t xml:space="preserve">2</w:t>
            </w:r>
            <w:r>
              <w:rPr>
                <w:rFonts w:eastAsia="Times New Roman" w:cs="Times New Roman"/>
                <w:b w:val="0"/>
                <w:bCs w:val="0"/>
                <w:szCs w:val="24"/>
                <w:lang w:val="ru-RU"/>
              </w:rPr>
            </w:r>
            <w:r>
              <w:rPr>
                <w:rFonts w:eastAsia="Times New Roman" w:cs="Times New Roman"/>
                <w:b w:val="0"/>
                <w:bCs w:val="0"/>
                <w:szCs w:val="24"/>
                <w:lang w:val="ru-RU"/>
              </w:rPr>
            </w:r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Анна </w:t>
            </w:r>
            <w:r>
              <w:rPr>
                <w:lang w:val="ru-RU"/>
              </w:rPr>
              <w:t xml:space="preserve">Трунина</w:t>
            </w:r>
            <w:r>
              <w:rPr>
                <w:lang w:val="ru-RU"/>
              </w:rPr>
              <w:t xml:space="preserve">, 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Заказчик функциональности</w:t>
            </w:r>
            <w:r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лид</w:t>
            </w:r>
            <w:r>
              <w:rPr>
                <w:lang w:val="ru-RU"/>
              </w:rPr>
              <w:t xml:space="preserve"> реферального маркетинга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tcW w:w="644" w:type="dxa"/>
            <w:textDirection w:val="lrTb"/>
            <w:noWrap w:val="false"/>
          </w:tcPr>
          <w:p>
            <w:pPr>
              <w:jc w:val="center"/>
              <w:rPr>
                <w:rFonts w:eastAsia="Times New Roman" w:cs="Times New Roman"/>
                <w:b w:val="0"/>
                <w:bCs w:val="0"/>
                <w:szCs w:val="24"/>
                <w:lang w:val="ru-RU"/>
              </w:rPr>
            </w:pPr>
            <w:r>
              <w:rPr>
                <w:rFonts w:eastAsia="Times New Roman" w:cs="Times New Roman"/>
                <w:b w:val="0"/>
                <w:bCs w:val="0"/>
                <w:szCs w:val="24"/>
                <w:lang w:val="ru-RU"/>
              </w:rPr>
            </w:r>
            <w:r>
              <w:rPr>
                <w:rFonts w:eastAsia="Times New Roman" w:cs="Times New Roman"/>
                <w:b w:val="0"/>
                <w:bCs w:val="0"/>
                <w:szCs w:val="24"/>
                <w:lang w:val="ru-RU"/>
              </w:rPr>
            </w:r>
            <w:r>
              <w:rPr>
                <w:rFonts w:eastAsia="Times New Roman" w:cs="Times New Roman"/>
                <w:b w:val="0"/>
                <w:bCs w:val="0"/>
                <w:szCs w:val="24"/>
                <w:lang w:val="ru-RU"/>
              </w:rPr>
            </w:r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tcW w:w="644" w:type="dxa"/>
            <w:textDirection w:val="lrTb"/>
            <w:noWrap w:val="false"/>
          </w:tcPr>
          <w:p>
            <w:pPr>
              <w:jc w:val="center"/>
              <w:rPr>
                <w:rFonts w:eastAsia="Times New Roman" w:cs="Times New Roman"/>
                <w:b w:val="0"/>
                <w:bCs w:val="0"/>
                <w:szCs w:val="24"/>
                <w:lang w:val="ru-RU"/>
              </w:rPr>
            </w:pPr>
            <w:r>
              <w:rPr>
                <w:rFonts w:eastAsia="Times New Roman" w:cs="Times New Roman"/>
                <w:b w:val="0"/>
                <w:bCs w:val="0"/>
                <w:szCs w:val="24"/>
                <w:lang w:val="ru-RU"/>
              </w:rPr>
              <w:t xml:space="preserve">3</w:t>
            </w:r>
            <w:r>
              <w:rPr>
                <w:rFonts w:eastAsia="Times New Roman" w:cs="Times New Roman"/>
                <w:b w:val="0"/>
                <w:bCs w:val="0"/>
                <w:szCs w:val="24"/>
                <w:lang w:val="ru-RU"/>
              </w:rPr>
            </w:r>
            <w:r>
              <w:rPr>
                <w:rFonts w:eastAsia="Times New Roman" w:cs="Times New Roman"/>
                <w:b w:val="0"/>
                <w:bCs w:val="0"/>
                <w:szCs w:val="24"/>
                <w:lang w:val="ru-RU"/>
              </w:rPr>
            </w:r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Times New Roman" w:cs="Times New Roman"/>
                <w:b/>
                <w:bCs/>
                <w:szCs w:val="24"/>
                <w:lang w:val="ru-RU"/>
              </w:rPr>
            </w:pPr>
            <w:r>
              <w:rPr>
                <w:lang w:val="ru-RU"/>
              </w:rPr>
              <w:t xml:space="preserve">Оксана</w:t>
            </w:r>
            <w:r>
              <w:rPr>
                <w:rFonts w:eastAsia="Times New Roman" w:cs="Times New Roman"/>
                <w:b/>
                <w:bCs/>
                <w:szCs w:val="24"/>
                <w:lang w:val="ru-RU"/>
              </w:rPr>
            </w:r>
            <w:r>
              <w:rPr>
                <w:rFonts w:eastAsia="Times New Roman" w:cs="Times New Roman"/>
                <w:b/>
                <w:bCs/>
                <w:szCs w:val="24"/>
                <w:lang w:val="ru-RU"/>
              </w:rPr>
            </w:r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t xml:space="preserve">Исполнитель</w:t>
            </w:r>
            <w:r>
              <w:rPr>
                <w:rFonts w:eastAsia="Times New Roman" w:cs="Times New Roman"/>
                <w:b/>
                <w:bCs/>
                <w:szCs w:val="24"/>
              </w:rPr>
            </w:r>
            <w:r>
              <w:rPr>
                <w:rFonts w:eastAsia="Times New Roman" w:cs="Times New Roman"/>
                <w:b/>
                <w:bCs/>
                <w:szCs w:val="24"/>
              </w:rPr>
            </w:r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t xml:space="preserve">Менеджер</w:t>
            </w:r>
            <w:r>
              <w:t xml:space="preserve"> </w:t>
            </w:r>
            <w:r>
              <w:t xml:space="preserve">про</w:t>
            </w:r>
            <w:r>
              <w:rPr>
                <w:lang w:val="ru-RU"/>
              </w:rPr>
              <w:t xml:space="preserve">ду</w:t>
            </w:r>
            <w:r>
              <w:t xml:space="preserve">кта</w:t>
            </w:r>
            <w:r>
              <w:rPr>
                <w:rFonts w:eastAsia="Times New Roman" w:cs="Times New Roman"/>
                <w:b/>
                <w:bCs/>
                <w:szCs w:val="24"/>
              </w:rPr>
            </w:r>
            <w:r>
              <w:rPr>
                <w:rFonts w:eastAsia="Times New Roman" w:cs="Times New Roman"/>
                <w:b/>
                <w:bCs/>
                <w:szCs w:val="24"/>
              </w:rPr>
            </w:r>
          </w:p>
        </w:tc>
      </w:tr>
      <w:tr>
        <w:trPr/>
        <w:tc>
          <w:tcPr>
            <w:tcW w:w="644" w:type="dxa"/>
            <w:textDirection w:val="lrTb"/>
            <w:noWrap w:val="false"/>
          </w:tcPr>
          <w:p>
            <w:pPr>
              <w:jc w:val="center"/>
              <w:rPr>
                <w:rFonts w:eastAsia="Times New Roman" w:cs="Times New Roman"/>
                <w:b w:val="0"/>
                <w:bCs w:val="0"/>
                <w:szCs w:val="24"/>
                <w:lang w:val="ru-RU"/>
              </w:rPr>
            </w:pPr>
            <w:r>
              <w:rPr>
                <w:rFonts w:eastAsia="Times New Roman" w:cs="Times New Roman"/>
                <w:b w:val="0"/>
                <w:bCs w:val="0"/>
                <w:szCs w:val="24"/>
                <w:lang w:val="ru-RU"/>
              </w:rPr>
              <w:t xml:space="preserve">4</w:t>
            </w:r>
            <w:r>
              <w:rPr>
                <w:rFonts w:eastAsia="Times New Roman" w:cs="Times New Roman"/>
                <w:b w:val="0"/>
                <w:bCs w:val="0"/>
                <w:szCs w:val="24"/>
                <w:lang w:val="ru-RU"/>
              </w:rPr>
            </w:r>
            <w:r>
              <w:rPr>
                <w:rFonts w:eastAsia="Times New Roman" w:cs="Times New Roman"/>
                <w:b w:val="0"/>
                <w:bCs w:val="0"/>
                <w:szCs w:val="24"/>
                <w:lang w:val="ru-RU"/>
              </w:rPr>
            </w:r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Владислав </w:t>
            </w:r>
            <w:r>
              <w:rPr>
                <w:lang w:val="ru-RU"/>
              </w:rPr>
              <w:t xml:space="preserve">Кутицкий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Исполнитель</w:t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Менеджер</w:t>
            </w:r>
            <w:r>
              <w:t xml:space="preserve"> </w:t>
            </w:r>
            <w:r>
              <w:t xml:space="preserve">про</w:t>
            </w:r>
            <w:r>
              <w:rPr>
                <w:lang w:val="ru-RU"/>
              </w:rPr>
              <w:t xml:space="preserve">е</w:t>
            </w:r>
            <w:r>
              <w:t xml:space="preserve">кта</w:t>
            </w:r>
            <w:r/>
          </w:p>
        </w:tc>
      </w:tr>
      <w:tr>
        <w:trPr/>
        <w:tc>
          <w:tcPr>
            <w:tcW w:w="64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Times New Roman" w:cs="Times New Roman"/>
                <w:b w:val="0"/>
                <w:bCs w:val="0"/>
                <w:szCs w:val="24"/>
                <w:lang w:val="ru-RU"/>
              </w:rPr>
            </w:pPr>
            <w:r>
              <w:rPr>
                <w:rFonts w:eastAsia="Times New Roman" w:cs="Times New Roman"/>
                <w:b w:val="0"/>
                <w:bCs w:val="0"/>
                <w:szCs w:val="24"/>
                <w:lang w:val="ru-RU"/>
              </w:rPr>
              <w:t xml:space="preserve">5</w:t>
            </w:r>
            <w:r>
              <w:rPr>
                <w:rFonts w:eastAsia="Times New Roman" w:cs="Times New Roman"/>
                <w:b w:val="0"/>
                <w:bCs w:val="0"/>
                <w:szCs w:val="24"/>
                <w:lang w:val="ru-RU"/>
              </w:rPr>
            </w:r>
            <w:r>
              <w:rPr>
                <w:rFonts w:eastAsia="Times New Roman" w:cs="Times New Roman"/>
                <w:b w:val="0"/>
                <w:bCs w:val="0"/>
                <w:szCs w:val="24"/>
                <w:lang w:val="ru-RU"/>
              </w:rPr>
            </w:r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Наталья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Ланцова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Исполнитель</w:t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С</w:t>
            </w:r>
            <w:r>
              <w:rPr>
                <w:lang w:val="ru-RU"/>
              </w:rPr>
              <w:t xml:space="preserve">истемный аналитик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tcW w:w="64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Times New Roman" w:cs="Times New Roman"/>
                <w:b w:val="0"/>
                <w:bCs w:val="0"/>
                <w:szCs w:val="24"/>
                <w:lang w:val="ru-RU"/>
              </w:rPr>
            </w:pPr>
            <w:r>
              <w:rPr>
                <w:rFonts w:eastAsia="Times New Roman" w:cs="Times New Roman"/>
                <w:b w:val="0"/>
                <w:bCs w:val="0"/>
                <w:szCs w:val="24"/>
                <w:lang w:val="ru-RU"/>
              </w:rPr>
              <w:t xml:space="preserve">6</w:t>
            </w:r>
            <w:r>
              <w:rPr>
                <w:rFonts w:eastAsia="Times New Roman" w:cs="Times New Roman"/>
                <w:b w:val="0"/>
                <w:bCs w:val="0"/>
                <w:szCs w:val="24"/>
                <w:lang w:val="ru-RU"/>
              </w:rPr>
            </w:r>
            <w:r>
              <w:rPr>
                <w:rFonts w:eastAsia="Times New Roman" w:cs="Times New Roman"/>
                <w:b w:val="0"/>
                <w:bCs w:val="0"/>
                <w:szCs w:val="24"/>
                <w:lang w:val="ru-RU"/>
              </w:rPr>
            </w:r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Александра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Гришачёва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Исполнитель</w:t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lang w:val="ru-RU"/>
              </w:rPr>
              <w:t xml:space="preserve">Системный аналитик</w:t>
            </w:r>
            <w:r/>
          </w:p>
        </w:tc>
      </w:tr>
      <w:tr>
        <w:trPr/>
        <w:tc>
          <w:tcPr>
            <w:tcW w:w="644" w:type="dxa"/>
            <w:textDirection w:val="lrTb"/>
            <w:noWrap w:val="false"/>
          </w:tcPr>
          <w:p>
            <w:pPr>
              <w:jc w:val="center"/>
              <w:rPr>
                <w:rFonts w:eastAsia="Times New Roman" w:cs="Times New Roman"/>
                <w:b w:val="0"/>
                <w:szCs w:val="24"/>
                <w:lang w:val="ru-RU"/>
              </w:rPr>
            </w:pPr>
            <w:r>
              <w:rPr>
                <w:rFonts w:eastAsia="Times New Roman" w:cs="Times New Roman"/>
                <w:b w:val="0"/>
                <w:szCs w:val="24"/>
                <w:lang w:val="ru-RU"/>
              </w:rPr>
              <w:t xml:space="preserve">7</w:t>
            </w:r>
            <w:r>
              <w:rPr>
                <w:rFonts w:eastAsia="Times New Roman" w:cs="Times New Roman"/>
                <w:b w:val="0"/>
                <w:szCs w:val="24"/>
                <w:lang w:val="ru-RU"/>
              </w:rPr>
            </w:r>
            <w:r>
              <w:rPr>
                <w:rFonts w:eastAsia="Times New Roman" w:cs="Times New Roman"/>
                <w:b w:val="0"/>
                <w:szCs w:val="24"/>
                <w:lang w:val="ru-RU"/>
              </w:rPr>
            </w:r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Олег</w:t>
            </w:r>
            <w:r>
              <w:rPr>
                <w:lang w:val="ru-RU"/>
              </w:rPr>
              <w:t xml:space="preserve"> Горячев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t xml:space="preserve">Исполнитель</w:t>
            </w:r>
            <w:r>
              <w:rPr>
                <w:rFonts w:eastAsia="Times New Roman" w:cs="Times New Roman"/>
                <w:b/>
                <w:bCs/>
                <w:szCs w:val="24"/>
              </w:rPr>
            </w:r>
            <w:r>
              <w:rPr>
                <w:rFonts w:eastAsia="Times New Roman" w:cs="Times New Roman"/>
                <w:b/>
                <w:bCs/>
                <w:szCs w:val="24"/>
              </w:rPr>
            </w:r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lang w:val="ru-RU"/>
              </w:rPr>
              <w:t xml:space="preserve">Системный аналитик</w:t>
            </w:r>
            <w:r>
              <w:rPr>
                <w:rFonts w:eastAsia="Times New Roman" w:cs="Times New Roman"/>
                <w:b/>
                <w:bCs/>
                <w:szCs w:val="24"/>
              </w:rPr>
            </w:r>
            <w:r>
              <w:rPr>
                <w:rFonts w:eastAsia="Times New Roman" w:cs="Times New Roman"/>
                <w:b/>
                <w:bCs/>
                <w:szCs w:val="24"/>
              </w:rPr>
            </w:r>
          </w:p>
        </w:tc>
      </w:tr>
      <w:tr>
        <w:trPr/>
        <w:tc>
          <w:tcPr>
            <w:tcW w:w="644" w:type="dxa"/>
            <w:textDirection w:val="lrTb"/>
            <w:noWrap w:val="false"/>
          </w:tcPr>
          <w:p>
            <w:pPr>
              <w:jc w:val="center"/>
              <w:rPr>
                <w:rFonts w:eastAsia="Times New Roman" w:cs="Times New Roman"/>
                <w:b w:val="0"/>
                <w:szCs w:val="24"/>
                <w:lang w:val="ru-RU"/>
              </w:rPr>
            </w:pPr>
            <w:r>
              <w:rPr>
                <w:rFonts w:eastAsia="Times New Roman" w:cs="Times New Roman"/>
                <w:b w:val="0"/>
                <w:szCs w:val="24"/>
                <w:lang w:val="ru-RU"/>
              </w:rPr>
              <w:t xml:space="preserve">8</w:t>
            </w:r>
            <w:r>
              <w:rPr>
                <w:rFonts w:eastAsia="Times New Roman" w:cs="Times New Roman"/>
                <w:b w:val="0"/>
                <w:szCs w:val="24"/>
                <w:lang w:val="ru-RU"/>
              </w:rPr>
            </w:r>
            <w:r>
              <w:rPr>
                <w:rFonts w:eastAsia="Times New Roman" w:cs="Times New Roman"/>
                <w:b w:val="0"/>
                <w:szCs w:val="24"/>
                <w:lang w:val="ru-RU"/>
              </w:rPr>
            </w:r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t xml:space="preserve">Елена</w:t>
            </w:r>
            <w:r>
              <w:rPr>
                <w:lang w:val="ru-RU"/>
              </w:rPr>
              <w:t xml:space="preserve"> </w:t>
            </w:r>
            <w:r>
              <w:t xml:space="preserve">Кочнева</w:t>
            </w:r>
            <w:r>
              <w:rPr>
                <w:rFonts w:eastAsia="Times New Roman" w:cs="Times New Roman"/>
                <w:b/>
                <w:bCs/>
                <w:szCs w:val="24"/>
              </w:rPr>
            </w:r>
            <w:r>
              <w:rPr>
                <w:rFonts w:eastAsia="Times New Roman" w:cs="Times New Roman"/>
                <w:b/>
                <w:bCs/>
                <w:szCs w:val="24"/>
              </w:rPr>
            </w:r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t xml:space="preserve">Исполнитель</w:t>
            </w:r>
            <w:r>
              <w:rPr>
                <w:rFonts w:eastAsia="Times New Roman" w:cs="Times New Roman"/>
                <w:b/>
                <w:bCs/>
                <w:szCs w:val="24"/>
              </w:rPr>
            </w:r>
            <w:r>
              <w:rPr>
                <w:rFonts w:eastAsia="Times New Roman" w:cs="Times New Roman"/>
                <w:b/>
                <w:bCs/>
                <w:szCs w:val="24"/>
              </w:rPr>
            </w:r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lang w:val="ru-RU"/>
              </w:rPr>
              <w:t xml:space="preserve">Б</w:t>
            </w:r>
            <w:r>
              <w:t xml:space="preserve">изнес-аналитик</w:t>
            </w:r>
            <w:r>
              <w:rPr>
                <w:rFonts w:eastAsia="Times New Roman" w:cs="Times New Roman"/>
                <w:b/>
                <w:bCs/>
                <w:szCs w:val="24"/>
              </w:rPr>
            </w:r>
            <w:r>
              <w:rPr>
                <w:rFonts w:eastAsia="Times New Roman" w:cs="Times New Roman"/>
                <w:b/>
                <w:bCs/>
                <w:szCs w:val="24"/>
              </w:rPr>
            </w:r>
          </w:p>
        </w:tc>
      </w:tr>
      <w:tr>
        <w:trPr/>
        <w:tc>
          <w:tcPr>
            <w:tcW w:w="644" w:type="dxa"/>
            <w:textDirection w:val="lrTb"/>
            <w:noWrap w:val="false"/>
          </w:tcPr>
          <w:p>
            <w:pPr>
              <w:jc w:val="center"/>
              <w:rPr>
                <w:rFonts w:eastAsia="Times New Roman" w:cs="Times New Roman"/>
                <w:b w:val="0"/>
                <w:szCs w:val="24"/>
                <w:lang w:val="ru-RU"/>
              </w:rPr>
            </w:pPr>
            <w:r>
              <w:rPr>
                <w:rFonts w:eastAsia="Times New Roman" w:cs="Times New Roman"/>
                <w:b w:val="0"/>
                <w:szCs w:val="24"/>
                <w:lang w:val="ru-RU"/>
              </w:rPr>
              <w:t xml:space="preserve">9</w:t>
            </w:r>
            <w:r>
              <w:rPr>
                <w:rFonts w:eastAsia="Times New Roman" w:cs="Times New Roman"/>
                <w:b w:val="0"/>
                <w:szCs w:val="24"/>
                <w:lang w:val="ru-RU"/>
              </w:rPr>
            </w:r>
            <w:r>
              <w:rPr>
                <w:rFonts w:eastAsia="Times New Roman" w:cs="Times New Roman"/>
                <w:b w:val="0"/>
                <w:szCs w:val="24"/>
                <w:lang w:val="ru-RU"/>
              </w:rPr>
            </w:r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Сергей Исаченко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Исполнитель</w:t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Бизнес-аналитик</w:t>
            </w:r>
            <w:r/>
          </w:p>
        </w:tc>
      </w:tr>
      <w:tr>
        <w:trPr/>
        <w:tc>
          <w:tcPr>
            <w:tcW w:w="644" w:type="dxa"/>
            <w:textDirection w:val="lrTb"/>
            <w:noWrap w:val="false"/>
          </w:tcPr>
          <w:p>
            <w:pPr>
              <w:jc w:val="center"/>
              <w:rPr>
                <w:rFonts w:eastAsia="Times New Roman" w:cs="Times New Roman"/>
                <w:b w:val="0"/>
                <w:szCs w:val="24"/>
                <w:lang w:val="ru-RU"/>
              </w:rPr>
            </w:pPr>
            <w:r>
              <w:rPr>
                <w:rFonts w:eastAsia="Times New Roman" w:cs="Times New Roman"/>
                <w:b w:val="0"/>
                <w:szCs w:val="24"/>
                <w:lang w:val="ru-RU"/>
              </w:rPr>
              <w:t xml:space="preserve">10</w:t>
            </w:r>
            <w:r>
              <w:rPr>
                <w:rFonts w:eastAsia="Times New Roman" w:cs="Times New Roman"/>
                <w:b w:val="0"/>
                <w:szCs w:val="24"/>
                <w:lang w:val="ru-RU"/>
              </w:rPr>
            </w:r>
            <w:r>
              <w:rPr>
                <w:rFonts w:eastAsia="Times New Roman" w:cs="Times New Roman"/>
                <w:b w:val="0"/>
                <w:szCs w:val="24"/>
                <w:lang w:val="ru-RU"/>
              </w:rPr>
            </w:r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Times New Roman" w:cs="Times New Roman"/>
                <w:b/>
                <w:bCs/>
                <w:szCs w:val="24"/>
                <w:lang w:val="ru-RU"/>
              </w:rPr>
            </w:pPr>
            <w:r>
              <w:rPr>
                <w:lang w:val="ru-RU"/>
              </w:rPr>
              <w:t xml:space="preserve">Ксения </w:t>
            </w:r>
            <w:r>
              <w:rPr>
                <w:lang w:val="ru-RU"/>
              </w:rPr>
              <w:t xml:space="preserve">Бойкова</w:t>
            </w:r>
            <w:r>
              <w:rPr>
                <w:rFonts w:eastAsia="Times New Roman" w:cs="Times New Roman"/>
                <w:b/>
                <w:bCs/>
                <w:szCs w:val="24"/>
                <w:lang w:val="ru-RU"/>
              </w:rPr>
            </w:r>
            <w:r>
              <w:rPr>
                <w:rFonts w:eastAsia="Times New Roman" w:cs="Times New Roman"/>
                <w:b/>
                <w:bCs/>
                <w:szCs w:val="24"/>
                <w:lang w:val="ru-RU"/>
              </w:rPr>
            </w:r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t xml:space="preserve">Исполнитель</w:t>
            </w:r>
            <w:r>
              <w:rPr>
                <w:rFonts w:eastAsia="Times New Roman" w:cs="Times New Roman"/>
                <w:b/>
                <w:bCs/>
                <w:szCs w:val="24"/>
              </w:rPr>
            </w:r>
            <w:r>
              <w:rPr>
                <w:rFonts w:eastAsia="Times New Roman" w:cs="Times New Roman"/>
                <w:b/>
                <w:bCs/>
                <w:szCs w:val="24"/>
              </w:rPr>
            </w:r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eastAsia="Times New Roman" w:cs="Times New Roman"/>
                <w:b/>
                <w:bCs/>
                <w:szCs w:val="24"/>
                <w:lang w:val="ru-RU"/>
              </w:rPr>
            </w:pPr>
            <w:r>
              <w:rPr>
                <w:lang w:val="ru-RU"/>
              </w:rPr>
              <w:t xml:space="preserve">Старший д</w:t>
            </w:r>
            <w:r>
              <w:rPr>
                <w:lang w:val="ru-RU"/>
              </w:rPr>
              <w:t xml:space="preserve">изайнер</w:t>
            </w:r>
            <w:r>
              <w:rPr>
                <w:rFonts w:eastAsia="Times New Roman" w:cs="Times New Roman"/>
                <w:b/>
                <w:bCs/>
                <w:szCs w:val="24"/>
                <w:lang w:val="ru-RU"/>
              </w:rPr>
            </w:r>
            <w:r>
              <w:rPr>
                <w:rFonts w:eastAsia="Times New Roman" w:cs="Times New Roman"/>
                <w:b/>
                <w:bCs/>
                <w:szCs w:val="24"/>
                <w:lang w:val="ru-RU"/>
              </w:rPr>
            </w:r>
          </w:p>
        </w:tc>
      </w:tr>
      <w:tr>
        <w:trPr/>
        <w:tc>
          <w:tcPr>
            <w:tcW w:w="644" w:type="dxa"/>
            <w:textDirection w:val="lrTb"/>
            <w:noWrap w:val="false"/>
          </w:tcPr>
          <w:p>
            <w:pPr>
              <w:jc w:val="center"/>
              <w:rPr>
                <w:rFonts w:eastAsia="Times New Roman" w:cs="Times New Roman"/>
                <w:b w:val="0"/>
                <w:szCs w:val="24"/>
                <w:lang w:val="ru-RU"/>
              </w:rPr>
            </w:pPr>
            <w:r>
              <w:rPr>
                <w:rFonts w:eastAsia="Times New Roman" w:cs="Times New Roman"/>
                <w:b w:val="0"/>
                <w:szCs w:val="24"/>
                <w:lang w:val="ru-RU"/>
              </w:rPr>
              <w:t xml:space="preserve">11</w:t>
            </w:r>
            <w:r>
              <w:rPr>
                <w:rFonts w:eastAsia="Times New Roman" w:cs="Times New Roman"/>
                <w:b w:val="0"/>
                <w:szCs w:val="24"/>
                <w:lang w:val="ru-RU"/>
              </w:rPr>
            </w:r>
            <w:r>
              <w:rPr>
                <w:rFonts w:eastAsia="Times New Roman" w:cs="Times New Roman"/>
                <w:b w:val="0"/>
                <w:szCs w:val="24"/>
                <w:lang w:val="ru-RU"/>
              </w:rPr>
            </w:r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Дарья </w:t>
            </w:r>
            <w:r>
              <w:rPr>
                <w:lang w:val="ru-RU"/>
              </w:rPr>
              <w:t xml:space="preserve">Корешкова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Исполнитель</w:t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Дизайнер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tcW w:w="644" w:type="dxa"/>
            <w:textDirection w:val="lrTb"/>
            <w:noWrap w:val="false"/>
          </w:tcPr>
          <w:p>
            <w:pPr>
              <w:jc w:val="center"/>
              <w:rPr>
                <w:rFonts w:eastAsia="Times New Roman" w:cs="Times New Roman"/>
                <w:b w:val="0"/>
                <w:szCs w:val="24"/>
                <w:lang w:val="ru-RU"/>
              </w:rPr>
            </w:pPr>
            <w:r>
              <w:rPr>
                <w:rFonts w:eastAsia="Times New Roman" w:cs="Times New Roman"/>
                <w:b w:val="0"/>
                <w:szCs w:val="24"/>
                <w:lang w:val="ru-RU"/>
              </w:rPr>
              <w:t xml:space="preserve">12</w:t>
            </w:r>
            <w:r>
              <w:rPr>
                <w:rFonts w:eastAsia="Times New Roman" w:cs="Times New Roman"/>
                <w:b w:val="0"/>
                <w:szCs w:val="24"/>
                <w:lang w:val="ru-RU"/>
              </w:rPr>
            </w:r>
            <w:r>
              <w:rPr>
                <w:rFonts w:eastAsia="Times New Roman" w:cs="Times New Roman"/>
                <w:b w:val="0"/>
                <w:szCs w:val="24"/>
                <w:lang w:val="ru-RU"/>
              </w:rPr>
            </w:r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Анна Кузнецова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Исполнитель</w:t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Дизайнер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tcW w:w="644" w:type="dxa"/>
            <w:textDirection w:val="lrTb"/>
            <w:noWrap w:val="false"/>
          </w:tcPr>
          <w:p>
            <w:pPr>
              <w:jc w:val="center"/>
              <w:rPr>
                <w:rFonts w:eastAsia="Times New Roman" w:cs="Times New Roman"/>
                <w:b w:val="0"/>
                <w:szCs w:val="24"/>
                <w:lang w:val="ru-RU"/>
              </w:rPr>
            </w:pPr>
            <w:r>
              <w:rPr>
                <w:rFonts w:eastAsia="Times New Roman" w:cs="Times New Roman"/>
                <w:b w:val="0"/>
                <w:szCs w:val="24"/>
                <w:lang w:val="ru-RU"/>
              </w:rPr>
              <w:t xml:space="preserve">13</w:t>
            </w:r>
            <w:r>
              <w:rPr>
                <w:rFonts w:eastAsia="Times New Roman" w:cs="Times New Roman"/>
                <w:b w:val="0"/>
                <w:szCs w:val="24"/>
                <w:lang w:val="ru-RU"/>
              </w:rPr>
            </w:r>
            <w:r>
              <w:rPr>
                <w:rFonts w:eastAsia="Times New Roman" w:cs="Times New Roman"/>
                <w:b w:val="0"/>
                <w:szCs w:val="24"/>
                <w:lang w:val="ru-RU"/>
              </w:rPr>
            </w:r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Валентина </w:t>
            </w:r>
            <w:r>
              <w:rPr>
                <w:lang w:val="ru-RU"/>
              </w:rPr>
              <w:t xml:space="preserve">Кулько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Исполнитель</w:t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Дизайнер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tcW w:w="644" w:type="dxa"/>
            <w:textDirection w:val="lrTb"/>
            <w:noWrap w:val="false"/>
          </w:tcPr>
          <w:p>
            <w:pPr>
              <w:jc w:val="center"/>
              <w:rPr>
                <w:rFonts w:eastAsia="Times New Roman" w:cs="Times New Roman"/>
                <w:b w:val="0"/>
                <w:szCs w:val="24"/>
                <w:lang w:val="ru-RU"/>
              </w:rPr>
            </w:pPr>
            <w:r>
              <w:rPr>
                <w:rFonts w:eastAsia="Times New Roman" w:cs="Times New Roman"/>
                <w:b w:val="0"/>
                <w:szCs w:val="24"/>
                <w:lang w:val="ru-RU"/>
              </w:rPr>
              <w:t xml:space="preserve">14</w:t>
            </w:r>
            <w:r>
              <w:rPr>
                <w:rFonts w:eastAsia="Times New Roman" w:cs="Times New Roman"/>
                <w:b w:val="0"/>
                <w:szCs w:val="24"/>
                <w:lang w:val="ru-RU"/>
              </w:rPr>
            </w:r>
            <w:r>
              <w:rPr>
                <w:rFonts w:eastAsia="Times New Roman" w:cs="Times New Roman"/>
                <w:b w:val="0"/>
                <w:szCs w:val="24"/>
                <w:lang w:val="ru-RU"/>
              </w:rPr>
            </w:r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Исполнитель</w:t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Бэкенд</w:t>
            </w:r>
            <w:r>
              <w:rPr>
                <w:lang w:val="ru-RU"/>
              </w:rPr>
              <w:t xml:space="preserve">-разработчик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tcW w:w="644" w:type="dxa"/>
            <w:textDirection w:val="lrTb"/>
            <w:noWrap w:val="false"/>
          </w:tcPr>
          <w:p>
            <w:pPr>
              <w:jc w:val="center"/>
              <w:rPr>
                <w:rFonts w:eastAsia="Times New Roman" w:cs="Times New Roman"/>
                <w:b w:val="0"/>
                <w:szCs w:val="24"/>
                <w:lang w:val="ru-RU"/>
              </w:rPr>
            </w:pPr>
            <w:r>
              <w:rPr>
                <w:rFonts w:eastAsia="Times New Roman" w:cs="Times New Roman"/>
                <w:b w:val="0"/>
                <w:szCs w:val="24"/>
                <w:lang w:val="ru-RU"/>
              </w:rPr>
              <w:t xml:space="preserve">15</w:t>
            </w:r>
            <w:r>
              <w:rPr>
                <w:rFonts w:eastAsia="Times New Roman" w:cs="Times New Roman"/>
                <w:b w:val="0"/>
                <w:szCs w:val="24"/>
                <w:lang w:val="ru-RU"/>
              </w:rPr>
            </w:r>
            <w:r>
              <w:rPr>
                <w:rFonts w:eastAsia="Times New Roman" w:cs="Times New Roman"/>
                <w:b w:val="0"/>
                <w:szCs w:val="24"/>
                <w:lang w:val="ru-RU"/>
              </w:rPr>
            </w:r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Исполнитель</w:t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Бэкенд</w:t>
            </w:r>
            <w:r>
              <w:rPr>
                <w:lang w:val="ru-RU"/>
              </w:rPr>
              <w:t xml:space="preserve">-разработчик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tcW w:w="644" w:type="dxa"/>
            <w:textDirection w:val="lrTb"/>
            <w:noWrap w:val="false"/>
          </w:tcPr>
          <w:p>
            <w:pPr>
              <w:jc w:val="center"/>
              <w:rPr>
                <w:rFonts w:eastAsia="Times New Roman" w:cs="Times New Roman"/>
                <w:b w:val="0"/>
                <w:szCs w:val="24"/>
                <w:lang w:val="ru-RU"/>
              </w:rPr>
            </w:pPr>
            <w:r>
              <w:rPr>
                <w:rFonts w:eastAsia="Times New Roman" w:cs="Times New Roman"/>
                <w:b w:val="0"/>
                <w:szCs w:val="24"/>
                <w:lang w:val="ru-RU"/>
              </w:rPr>
              <w:t xml:space="preserve">16</w:t>
            </w:r>
            <w:r>
              <w:rPr>
                <w:rFonts w:eastAsia="Times New Roman" w:cs="Times New Roman"/>
                <w:b w:val="0"/>
                <w:szCs w:val="24"/>
                <w:lang w:val="ru-RU"/>
              </w:rPr>
            </w:r>
            <w:r>
              <w:rPr>
                <w:rFonts w:eastAsia="Times New Roman" w:cs="Times New Roman"/>
                <w:b w:val="0"/>
                <w:szCs w:val="24"/>
                <w:lang w:val="ru-RU"/>
              </w:rPr>
            </w:r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Исполнитель</w:t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Фронтенд</w:t>
            </w:r>
            <w:r>
              <w:rPr>
                <w:lang w:val="ru-RU"/>
              </w:rPr>
              <w:t xml:space="preserve">-разработчик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tcW w:w="644" w:type="dxa"/>
            <w:textDirection w:val="lrTb"/>
            <w:noWrap w:val="false"/>
          </w:tcPr>
          <w:p>
            <w:pPr>
              <w:jc w:val="center"/>
              <w:rPr>
                <w:rFonts w:eastAsia="Times New Roman" w:cs="Times New Roman"/>
                <w:b w:val="0"/>
                <w:szCs w:val="24"/>
                <w:lang w:val="ru-RU"/>
              </w:rPr>
            </w:pPr>
            <w:r>
              <w:rPr>
                <w:rFonts w:eastAsia="Times New Roman" w:cs="Times New Roman"/>
                <w:b w:val="0"/>
                <w:szCs w:val="24"/>
                <w:lang w:val="ru-RU"/>
              </w:rPr>
              <w:t xml:space="preserve">17</w:t>
            </w:r>
            <w:r>
              <w:rPr>
                <w:rFonts w:eastAsia="Times New Roman" w:cs="Times New Roman"/>
                <w:b w:val="0"/>
                <w:szCs w:val="24"/>
                <w:lang w:val="ru-RU"/>
              </w:rPr>
            </w:r>
            <w:r>
              <w:rPr>
                <w:rFonts w:eastAsia="Times New Roman" w:cs="Times New Roman"/>
                <w:b w:val="0"/>
                <w:szCs w:val="24"/>
                <w:lang w:val="ru-RU"/>
              </w:rPr>
            </w:r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Исполнитель</w:t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Фронтенд</w:t>
            </w:r>
            <w:r>
              <w:rPr>
                <w:lang w:val="ru-RU"/>
              </w:rPr>
              <w:t xml:space="preserve">-разработчик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</w:tbl>
    <w:p>
      <w:pPr>
        <w:pStyle w:val="953"/>
      </w:pPr>
      <w:r/>
      <w:bookmarkStart w:id="3" w:name="_Toc159240644"/>
      <w:r>
        <w:t xml:space="preserve">Глоссарий</w:t>
      </w:r>
      <w:bookmarkEnd w:id="3"/>
      <w:r/>
      <w:r/>
    </w:p>
    <w:p>
      <w:pPr>
        <w:jc w:val="both"/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 xml:space="preserve">В настоящем </w:t>
      </w:r>
      <w:r>
        <w:rPr>
          <w:rFonts w:eastAsia="Times New Roman" w:cs="Times New Roman"/>
          <w:szCs w:val="24"/>
          <w:lang w:val="ru-RU"/>
        </w:rPr>
        <w:t xml:space="preserve">техническом задании</w:t>
      </w:r>
      <w:r>
        <w:rPr>
          <w:rFonts w:eastAsia="Times New Roman" w:cs="Times New Roman"/>
          <w:szCs w:val="24"/>
          <w:lang w:val="ru-RU"/>
        </w:rPr>
        <w:t xml:space="preserve"> применяют следующие термины с соответствующими определениями, обозначения и сокращения:</w:t>
      </w:r>
      <w:r>
        <w:rPr>
          <w:rFonts w:eastAsia="Times New Roman" w:cs="Times New Roman"/>
          <w:szCs w:val="24"/>
          <w:lang w:val="ru-RU"/>
        </w:rPr>
      </w:r>
      <w:r>
        <w:rPr>
          <w:rFonts w:eastAsia="Times New Roman" w:cs="Times New Roman"/>
          <w:szCs w:val="24"/>
          <w:lang w:val="ru-RU"/>
        </w:rPr>
      </w:r>
    </w:p>
    <w:tbl>
      <w:tblPr>
        <w:tblStyle w:val="936"/>
        <w:tblW w:w="0" w:type="auto"/>
        <w:tblLook w:val="04A0" w:firstRow="1" w:lastRow="0" w:firstColumn="1" w:lastColumn="0" w:noHBand="0" w:noVBand="1"/>
      </w:tblPr>
      <w:tblGrid>
        <w:gridCol w:w="639"/>
        <w:gridCol w:w="2356"/>
        <w:gridCol w:w="6581"/>
      </w:tblGrid>
      <w:tr>
        <w:trPr/>
        <w:tc>
          <w:tcPr>
            <w:tcW w:w="0" w:type="auto"/>
            <w:textDirection w:val="lrTb"/>
            <w:noWrap w:val="false"/>
          </w:tcPr>
          <w:p>
            <w:pPr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№ п/п</w:t>
            </w:r>
            <w:r>
              <w:rPr>
                <w:rFonts w:eastAsia="Times New Roman" w:cs="Times New Roman"/>
                <w:szCs w:val="24"/>
              </w:rPr>
            </w: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Сокращение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 xml:space="preserve">или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 xml:space="preserve">термин</w:t>
            </w:r>
            <w:r>
              <w:rPr>
                <w:rFonts w:eastAsia="Times New Roman" w:cs="Times New Roman"/>
                <w:szCs w:val="24"/>
              </w:rPr>
            </w: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Определение</w:t>
            </w:r>
            <w:r>
              <w:rPr>
                <w:rFonts w:eastAsia="Times New Roman" w:cs="Times New Roman"/>
                <w:szCs w:val="24"/>
              </w:rPr>
            </w:r>
            <w:r>
              <w:rPr>
                <w:rFonts w:eastAsia="Times New Roman" w:cs="Times New Roman"/>
                <w:szCs w:val="24"/>
              </w:rPr>
            </w:r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</w:t>
            </w:r>
            <w:r>
              <w:rPr>
                <w:rFonts w:eastAsia="Times New Roman" w:cs="Times New Roman"/>
                <w:szCs w:val="24"/>
              </w:rPr>
            </w: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API (Application Programming Interface)</w:t>
            </w:r>
            <w:r>
              <w:rPr>
                <w:rFonts w:eastAsia="Times New Roman" w:cs="Times New Roman"/>
                <w:szCs w:val="24"/>
              </w:rPr>
            </w: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П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рограммный интерфейс приложения, позволяющий интегрировать разные системы и обмениваться данными между ними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</w:t>
            </w:r>
            <w:r>
              <w:rPr>
                <w:rFonts w:eastAsia="Times New Roman" w:cs="Times New Roman"/>
                <w:szCs w:val="24"/>
              </w:rPr>
            </w: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CRM (Customer Relationship Management)</w:t>
            </w:r>
            <w:r>
              <w:rPr>
                <w:rFonts w:eastAsia="Times New Roman" w:cs="Times New Roman"/>
                <w:szCs w:val="24"/>
              </w:rPr>
            </w: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С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истема управления взаимоотношениями с 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амбассадорами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, внедряемая у Заказчика в рамках проекта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3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OpenAPI</w:t>
            </w:r>
            <w:r>
              <w:rPr>
                <w:rFonts w:eastAsia="Times New Roman" w:cs="Times New Roman"/>
                <w:szCs w:val="24"/>
              </w:rPr>
            </w: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открытый формат описания API, не завязанный на какую-то конкретную экосистему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4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Амбассадор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Ч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еловек, который на постоянной основе продвигает бренд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 Яндекс Практикума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, его продукты и услуги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, в основном путём размещения определённых материалов в сети интернет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5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Гайд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Задание для 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амбассадора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-новичка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6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Заказчик</w:t>
            </w:r>
            <w:r>
              <w:rPr>
                <w:rFonts w:eastAsia="Times New Roman" w:cs="Times New Roman"/>
                <w:szCs w:val="24"/>
              </w:rPr>
            </w: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Яндекс Практикум (АНО ДПО «Образовательные технологии Яндекса»)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7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Исполнитель</w:t>
            </w:r>
            <w:r>
              <w:rPr>
                <w:rFonts w:eastAsia="Times New Roman" w:cs="Times New Roman"/>
                <w:szCs w:val="24"/>
              </w:rPr>
            </w: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Команда разработки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 №5, 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Хакатон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+  (Третья когорта)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8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ИС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Информационная система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9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Контент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Ссылка на размещённый в интернете 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амбассадором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 материал и сам такой материал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10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 w:cs="Times New Roman"/>
                <w:szCs w:val="24"/>
                <w:lang w:val="ru-RU"/>
              </w:rPr>
            </w:pPr>
            <w:r/>
            <w:hyperlink r:id="rId13" w:tooltip="https://forms.yandex.ru/surveys/13477860.c94a0e28ca5059ca34dc4210d4a35008780740a7/" w:history="1">
              <w:r>
                <w:rPr>
                  <w:rStyle w:val="941"/>
                  <w:rFonts w:eastAsia="Times New Roman" w:cs="Times New Roman"/>
                  <w:szCs w:val="24"/>
                  <w:lang w:val="ru-RU"/>
                </w:rPr>
                <w:t xml:space="preserve">Контент-форма</w:t>
              </w:r>
            </w:hyperlink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Яндекс-форма, которую заполняет 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амбассадор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, когда хочет отправить какой-либо контент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11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Менеджер, 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комьюнити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-менеджер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Сотрудник Яндекс Практикума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,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 занимающийся поддержкой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 ,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 управлением и развитием сообщества 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амбассадоров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12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Мерч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О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дежда и аксессуары с логотипом или символикой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 Яндекс Практикума, а также продукты экосистемы Яндекс, 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отправляемые 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амбассадорам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 в качестве вознаграждения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13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Трекер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, 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таск-трекер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Онлай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н-</w:t>
            </w:r>
            <w:r>
              <w:rPr>
                <w:lang w:val="ru-RU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инструмент для планирования задач и управления 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ими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14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Яндекс-форма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Онлайн-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сервис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 для упрощения создания опросов, тестов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 и 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отзывов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 и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ли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приёма заявок с последующим сохранением ответов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</w:tc>
      </w:tr>
    </w:tbl>
    <w:p>
      <w:pPr>
        <w:spacing w:before="100" w:beforeAutospacing="1" w:after="100" w:afterAutospacing="1" w:line="240" w:lineRule="auto"/>
        <w:rPr>
          <w:rStyle w:val="948"/>
          <w:highlight w:val="yellow"/>
          <w:lang w:val="ru-RU"/>
        </w:rPr>
        <w:outlineLvl w:val="0"/>
      </w:pPr>
      <w:r>
        <w:rPr>
          <w:highlight w:val="yellow"/>
          <w:lang w:val="ru-RU"/>
        </w:rPr>
      </w:r>
      <w:r>
        <w:rPr>
          <w:rStyle w:val="948"/>
          <w:highlight w:val="yellow"/>
          <w:lang w:val="ru-RU"/>
        </w:rPr>
      </w:r>
      <w:r>
        <w:rPr>
          <w:rStyle w:val="948"/>
          <w:highlight w:val="yellow"/>
          <w:lang w:val="ru-RU"/>
        </w:rPr>
      </w:r>
    </w:p>
    <w:p>
      <w:pPr>
        <w:pStyle w:val="952"/>
      </w:pPr>
      <w:r/>
      <w:bookmarkStart w:id="4" w:name="_Toc159240645"/>
      <w:r>
        <w:t xml:space="preserve">О</w:t>
      </w:r>
      <w:r>
        <w:t xml:space="preserve">писание требований</w:t>
      </w:r>
      <w:bookmarkEnd w:id="4"/>
      <w:r/>
      <w:r/>
    </w:p>
    <w:p>
      <w:pPr>
        <w:jc w:val="both"/>
        <w:rPr>
          <w:lang w:val="ru-RU"/>
        </w:rPr>
      </w:pPr>
      <w:r>
        <w:rPr>
          <w:lang w:val="ru-RU"/>
        </w:rPr>
        <w:t xml:space="preserve">Данный раздел </w:t>
      </w:r>
      <w:r>
        <w:rPr>
          <w:lang w:val="ru-RU"/>
        </w:rPr>
        <w:t xml:space="preserve">описывает </w:t>
      </w:r>
      <w:r>
        <w:rPr>
          <w:lang w:val="ru-RU"/>
        </w:rPr>
        <w:t xml:space="preserve">основны</w:t>
      </w:r>
      <w:r>
        <w:rPr>
          <w:lang w:val="ru-RU"/>
        </w:rPr>
        <w:t xml:space="preserve">е</w:t>
      </w:r>
      <w:r>
        <w:rPr>
          <w:lang w:val="ru-RU"/>
        </w:rPr>
        <w:t xml:space="preserve"> возможност</w:t>
      </w:r>
      <w:r>
        <w:rPr>
          <w:lang w:val="ru-RU"/>
        </w:rPr>
        <w:t xml:space="preserve">и</w:t>
      </w:r>
      <w:r>
        <w:rPr>
          <w:lang w:val="ru-RU"/>
        </w:rPr>
        <w:t xml:space="preserve">, ограничени</w:t>
      </w:r>
      <w:r>
        <w:rPr>
          <w:lang w:val="ru-RU"/>
        </w:rPr>
        <w:t xml:space="preserve">я</w:t>
      </w:r>
      <w:r>
        <w:rPr>
          <w:lang w:val="ru-RU"/>
        </w:rPr>
        <w:t xml:space="preserve">, взаимодействи</w:t>
      </w:r>
      <w:r>
        <w:rPr>
          <w:lang w:val="ru-RU"/>
        </w:rPr>
        <w:t xml:space="preserve">е систем</w:t>
      </w:r>
      <w:r>
        <w:rPr>
          <w:lang w:val="ru-RU"/>
        </w:rPr>
        <w:t xml:space="preserve">, требования к </w:t>
      </w:r>
      <w:r>
        <w:rPr>
          <w:lang w:val="ru-RU"/>
        </w:rPr>
        <w:t xml:space="preserve">интерфейсу, </w:t>
      </w:r>
      <w:r>
        <w:rPr>
          <w:lang w:val="ru-RU"/>
        </w:rPr>
        <w:t xml:space="preserve">производительности, масштабируемости.</w:t>
      </w:r>
      <w:r>
        <w:rPr>
          <w:lang w:val="ru-RU"/>
        </w:rPr>
      </w:r>
      <w:r>
        <w:rPr>
          <w:lang w:val="ru-RU"/>
        </w:rPr>
      </w:r>
    </w:p>
    <w:p>
      <w:pPr>
        <w:jc w:val="both"/>
        <w:spacing w:line="254" w:lineRule="auto"/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Данный раздел описывает основные возможности, ограничения, взаимодействие систем, требования к интерфейсу, производительности, масштабируемости.</w:t>
      </w:r>
      <w:r>
        <w:rPr>
          <w:rFonts w:eastAsia="Times New Roman" w:cs="Times New Roman"/>
          <w:szCs w:val="24"/>
          <w:lang w:val="ru-RU" w:eastAsia="ru-RU"/>
        </w:rPr>
      </w:r>
      <w:r>
        <w:rPr>
          <w:rFonts w:eastAsia="Times New Roman" w:cs="Times New Roman"/>
          <w:szCs w:val="24"/>
          <w:lang w:val="ru-RU" w:eastAsia="ru-RU"/>
        </w:rPr>
      </w:r>
    </w:p>
    <w:p>
      <w:pPr>
        <w:pStyle w:val="953"/>
      </w:pPr>
      <w:r/>
      <w:bookmarkStart w:id="5" w:name="_Toc159240646"/>
      <w:r>
        <w:t xml:space="preserve">Функциональные требования</w:t>
      </w:r>
      <w:bookmarkEnd w:id="5"/>
      <w:r/>
      <w:r/>
    </w:p>
    <w:p>
      <w:pPr>
        <w:spacing w:line="254" w:lineRule="auto"/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b/>
          <w:bCs/>
          <w:color w:val="000000"/>
          <w:szCs w:val="24"/>
          <w:lang w:val="ru-RU" w:eastAsia="ru-RU"/>
        </w:rPr>
        <w:t xml:space="preserve">Общие принципы</w:t>
      </w:r>
      <w:r>
        <w:rPr>
          <w:rFonts w:eastAsia="Times New Roman" w:cs="Times New Roman"/>
          <w:szCs w:val="24"/>
          <w:lang w:val="ru-RU" w:eastAsia="ru-RU"/>
        </w:rPr>
      </w:r>
      <w:r>
        <w:rPr>
          <w:rFonts w:eastAsia="Times New Roman" w:cs="Times New Roman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Система должна обеспечить хранение информации, поступающей из Яндекс-форм</w:t>
      </w:r>
      <w:r>
        <w:rPr>
          <w:rFonts w:eastAsia="Times New Roman" w:cs="Times New Roman"/>
          <w:szCs w:val="24"/>
          <w:lang w:val="ru-RU" w:eastAsia="ru-RU"/>
        </w:rPr>
      </w:r>
      <w:r>
        <w:rPr>
          <w:rFonts w:eastAsia="Times New Roman" w:cs="Times New Roman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Система должна обеспечить возможность редактирования информации в базе данных через интерфейс CRM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Система должна хранить данные в собственной базе данных 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Система должна позволять импортировать объекты из другой базы данных 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На каждой странице системы должны быть доступны строка поиска и </w:t>
      </w:r>
      <w:bookmarkStart w:id="6" w:name="_GoBack"/>
      <w:r/>
      <w:bookmarkEnd w:id="6"/>
      <w:r>
        <w:rPr>
          <w:rFonts w:eastAsia="Times New Roman" w:cs="Times New Roman"/>
          <w:color w:val="000000"/>
          <w:szCs w:val="24"/>
          <w:lang w:val="ru-RU" w:eastAsia="ru-RU"/>
        </w:rPr>
        <w:t xml:space="preserve">фильтры поиска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амбассадоров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 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szCs w:val="24"/>
          <w:lang w:val="ru-RU" w:eastAsia="ru-RU"/>
        </w:rPr>
      </w:pPr>
      <w:r/>
      <w:bookmarkStart w:id="7" w:name="Фильтры"/>
      <w:r>
        <w:rPr>
          <w:rFonts w:eastAsia="Times New Roman" w:cs="Times New Roman"/>
          <w:color w:val="000000"/>
          <w:szCs w:val="24"/>
          <w:lang w:val="ru-RU" w:eastAsia="ru-RU"/>
        </w:rPr>
        <w:t xml:space="preserve">Фильтры должны включать в себя следующий набор критериев</w:t>
      </w:r>
      <w:bookmarkEnd w:id="7"/>
      <w:r>
        <w:rPr>
          <w:rFonts w:eastAsia="Times New Roman" w:cs="Times New Roman"/>
          <w:color w:val="000000"/>
          <w:szCs w:val="24"/>
          <w:lang w:val="ru-RU" w:eastAsia="ru-RU"/>
        </w:rPr>
        <w:t xml:space="preserve">:</w:t>
      </w:r>
      <w:r>
        <w:rPr>
          <w:rFonts w:eastAsia="Times New Roman" w:cs="Times New Roman"/>
          <w:color w:val="000000"/>
          <w:szCs w:val="24"/>
          <w:lang w:val="ru-RU" w:eastAsia="ru-RU"/>
        </w:rPr>
        <w:tab/>
      </w:r>
      <w:r>
        <w:rPr>
          <w:rFonts w:eastAsia="Times New Roman" w:cs="Times New Roman"/>
          <w:szCs w:val="24"/>
          <w:lang w:val="ru-RU" w:eastAsia="ru-RU"/>
        </w:rPr>
      </w:r>
      <w:r>
        <w:rPr>
          <w:rFonts w:eastAsia="Times New Roman" w:cs="Times New Roman"/>
          <w:szCs w:val="24"/>
          <w:lang w:val="ru-RU" w:eastAsia="ru-RU"/>
        </w:rPr>
      </w:r>
    </w:p>
    <w:p>
      <w:pPr>
        <w:numPr>
          <w:ilvl w:val="0"/>
          <w:numId w:val="8"/>
        </w:numPr>
        <w:ind w:left="3217"/>
        <w:spacing w:after="200" w:line="240" w:lineRule="auto"/>
        <w:tabs>
          <w:tab w:val="left" w:pos="720" w:leader="none"/>
        </w:tabs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shd w:val="clear" w:color="auto" w:fill="ffffff"/>
          <w:lang w:val="ru-RU" w:eastAsia="ru-RU"/>
        </w:rPr>
        <w:t xml:space="preserve">полученная в Яндекс </w:t>
      </w:r>
      <w:r>
        <w:rPr>
          <w:rFonts w:eastAsia="Times New Roman" w:cs="Times New Roman"/>
          <w:color w:val="000000"/>
          <w:szCs w:val="24"/>
          <w:shd w:val="clear" w:color="auto" w:fill="ffffff"/>
          <w:lang w:val="ru-RU" w:eastAsia="ru-RU"/>
        </w:rPr>
        <w:t xml:space="preserve">Практимуме</w:t>
      </w:r>
      <w:r>
        <w:rPr>
          <w:rFonts w:eastAsia="Times New Roman" w:cs="Times New Roman"/>
          <w:color w:val="000000"/>
          <w:szCs w:val="24"/>
          <w:shd w:val="clear" w:color="auto" w:fill="ffffff"/>
          <w:lang w:val="ru-RU" w:eastAsia="ru-RU"/>
        </w:rPr>
        <w:t xml:space="preserve"> специализация, </w:t>
      </w:r>
      <w:r>
        <w:rPr>
          <w:rFonts w:eastAsia="Times New Roman" w:cs="Times New Roman"/>
          <w:szCs w:val="24"/>
          <w:lang w:val="ru-RU" w:eastAsia="ru-RU"/>
        </w:rPr>
      </w:r>
      <w:r>
        <w:rPr>
          <w:rFonts w:eastAsia="Times New Roman" w:cs="Times New Roman"/>
          <w:szCs w:val="24"/>
          <w:lang w:val="ru-RU" w:eastAsia="ru-RU"/>
        </w:rPr>
      </w:r>
    </w:p>
    <w:p>
      <w:pPr>
        <w:numPr>
          <w:ilvl w:val="0"/>
          <w:numId w:val="8"/>
        </w:numPr>
        <w:ind w:left="3217"/>
        <w:spacing w:after="200" w:line="240" w:lineRule="auto"/>
        <w:tabs>
          <w:tab w:val="left" w:pos="720" w:leader="none"/>
        </w:tabs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статус</w:t>
      </w:r>
      <w:r>
        <w:rPr>
          <w:rFonts w:eastAsia="Times New Roman" w:cs="Times New Roman"/>
          <w:szCs w:val="24"/>
          <w:lang w:val="ru-RU" w:eastAsia="ru-RU"/>
        </w:rPr>
      </w:r>
      <w:r>
        <w:rPr>
          <w:rFonts w:eastAsia="Times New Roman" w:cs="Times New Roman"/>
          <w:szCs w:val="24"/>
          <w:lang w:val="ru-RU" w:eastAsia="ru-RU"/>
        </w:rPr>
      </w:r>
    </w:p>
    <w:p>
      <w:pPr>
        <w:numPr>
          <w:ilvl w:val="0"/>
          <w:numId w:val="8"/>
        </w:numPr>
        <w:ind w:left="3217"/>
        <w:spacing w:after="200" w:line="240" w:lineRule="auto"/>
        <w:tabs>
          <w:tab w:val="left" w:pos="720" w:leader="none"/>
        </w:tabs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shd w:val="clear" w:color="auto" w:fill="ffffff"/>
          <w:lang w:val="ru-RU" w:eastAsia="ru-RU"/>
        </w:rPr>
        <w:t xml:space="preserve">страна,</w:t>
      </w:r>
      <w:r>
        <w:rPr>
          <w:rFonts w:eastAsia="Times New Roman" w:cs="Times New Roman"/>
          <w:szCs w:val="24"/>
          <w:lang w:val="ru-RU" w:eastAsia="ru-RU"/>
        </w:rPr>
      </w:r>
      <w:r>
        <w:rPr>
          <w:rFonts w:eastAsia="Times New Roman" w:cs="Times New Roman"/>
          <w:szCs w:val="24"/>
          <w:lang w:val="ru-RU" w:eastAsia="ru-RU"/>
        </w:rPr>
      </w:r>
    </w:p>
    <w:p>
      <w:pPr>
        <w:numPr>
          <w:ilvl w:val="0"/>
          <w:numId w:val="8"/>
        </w:numPr>
        <w:ind w:left="3217"/>
        <w:spacing w:after="200" w:line="240" w:lineRule="auto"/>
        <w:tabs>
          <w:tab w:val="left" w:pos="720" w:leader="none"/>
        </w:tabs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shd w:val="clear" w:color="auto" w:fill="ffffff"/>
          <w:lang w:val="ru-RU" w:eastAsia="ru-RU"/>
        </w:rPr>
        <w:t xml:space="preserve">город,</w:t>
      </w:r>
      <w:r>
        <w:rPr>
          <w:rFonts w:eastAsia="Times New Roman" w:cs="Times New Roman"/>
          <w:szCs w:val="24"/>
          <w:lang w:val="ru-RU" w:eastAsia="ru-RU"/>
        </w:rPr>
      </w:r>
      <w:r>
        <w:rPr>
          <w:rFonts w:eastAsia="Times New Roman" w:cs="Times New Roman"/>
          <w:szCs w:val="24"/>
          <w:lang w:val="ru-RU" w:eastAsia="ru-RU"/>
        </w:rPr>
      </w:r>
    </w:p>
    <w:p>
      <w:pPr>
        <w:numPr>
          <w:ilvl w:val="0"/>
          <w:numId w:val="8"/>
        </w:numPr>
        <w:ind w:left="3217"/>
        <w:spacing w:after="200" w:line="240" w:lineRule="auto"/>
        <w:tabs>
          <w:tab w:val="left" w:pos="720" w:leader="none"/>
        </w:tabs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shd w:val="clear" w:color="auto" w:fill="ffffff"/>
          <w:lang w:val="ru-RU" w:eastAsia="ru-RU"/>
        </w:rPr>
        <w:t xml:space="preserve">дата добавления в </w:t>
      </w:r>
      <w:r>
        <w:rPr>
          <w:rFonts w:eastAsia="Times New Roman" w:cs="Times New Roman"/>
          <w:color w:val="000000"/>
          <w:szCs w:val="24"/>
          <w:shd w:val="clear" w:color="auto" w:fill="ffffff"/>
          <w:lang w:val="ru-RU" w:eastAsia="ru-RU"/>
        </w:rPr>
        <w:t xml:space="preserve">амбассадорство</w:t>
      </w:r>
      <w:r>
        <w:rPr>
          <w:rFonts w:eastAsia="Times New Roman" w:cs="Times New Roman"/>
          <w:color w:val="000000"/>
          <w:szCs w:val="24"/>
          <w:shd w:val="clear" w:color="auto" w:fill="ffffff"/>
          <w:lang w:val="ru-RU" w:eastAsia="ru-RU"/>
        </w:rPr>
        <w:t xml:space="preserve">,</w:t>
      </w:r>
      <w:r>
        <w:rPr>
          <w:rFonts w:eastAsia="Times New Roman" w:cs="Times New Roman"/>
          <w:szCs w:val="24"/>
          <w:lang w:val="ru-RU" w:eastAsia="ru-RU"/>
        </w:rPr>
      </w:r>
      <w:r>
        <w:rPr>
          <w:rFonts w:eastAsia="Times New Roman" w:cs="Times New Roman"/>
          <w:szCs w:val="24"/>
          <w:lang w:val="ru-RU" w:eastAsia="ru-RU"/>
        </w:rPr>
      </w:r>
    </w:p>
    <w:p>
      <w:pPr>
        <w:numPr>
          <w:ilvl w:val="0"/>
          <w:numId w:val="8"/>
        </w:numPr>
        <w:ind w:left="3217"/>
        <w:spacing w:after="200" w:line="240" w:lineRule="auto"/>
        <w:tabs>
          <w:tab w:val="left" w:pos="720" w:leader="none"/>
        </w:tabs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shd w:val="clear" w:color="auto" w:fill="ffffff"/>
          <w:lang w:val="ru-RU" w:eastAsia="ru-RU"/>
        </w:rPr>
        <w:t xml:space="preserve">предпочтительные действия в качестве </w:t>
      </w:r>
      <w:r>
        <w:rPr>
          <w:rFonts w:eastAsia="Times New Roman" w:cs="Times New Roman"/>
          <w:color w:val="000000"/>
          <w:szCs w:val="24"/>
          <w:shd w:val="clear" w:color="auto" w:fill="ffffff"/>
          <w:lang w:val="ru-RU" w:eastAsia="ru-RU"/>
        </w:rPr>
        <w:t xml:space="preserve">амбассадора</w:t>
      </w:r>
      <w:r>
        <w:rPr>
          <w:rFonts w:eastAsia="Times New Roman" w:cs="Times New Roman"/>
          <w:szCs w:val="24"/>
          <w:lang w:val="ru-RU" w:eastAsia="ru-RU"/>
        </w:rPr>
      </w:r>
      <w:r>
        <w:rPr>
          <w:rFonts w:eastAsia="Times New Roman" w:cs="Times New Roman"/>
          <w:szCs w:val="24"/>
          <w:lang w:val="ru-RU" w:eastAsia="ru-RU"/>
        </w:rPr>
      </w:r>
    </w:p>
    <w:p>
      <w:pPr>
        <w:numPr>
          <w:ilvl w:val="0"/>
          <w:numId w:val="8"/>
        </w:numPr>
        <w:ind w:left="3217"/>
        <w:spacing w:after="200" w:line="240" w:lineRule="auto"/>
        <w:tabs>
          <w:tab w:val="left" w:pos="720" w:leader="none"/>
        </w:tabs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пол</w:t>
      </w:r>
      <w:r>
        <w:rPr>
          <w:rFonts w:eastAsia="Times New Roman" w:cs="Times New Roman"/>
          <w:szCs w:val="24"/>
          <w:lang w:val="ru-RU" w:eastAsia="ru-RU"/>
        </w:rPr>
      </w:r>
      <w:r>
        <w:rPr>
          <w:rFonts w:eastAsia="Times New Roman" w:cs="Times New Roman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При успешной аутентификации система должна отображать главный экран со списком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амбассадоров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 на странице CRM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spacing w:line="254" w:lineRule="auto"/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 </w:t>
      </w:r>
      <w:r>
        <w:rPr>
          <w:rFonts w:eastAsia="Times New Roman" w:cs="Times New Roman"/>
          <w:szCs w:val="24"/>
          <w:lang w:val="ru-RU" w:eastAsia="ru-RU"/>
        </w:rPr>
      </w:r>
      <w:r>
        <w:rPr>
          <w:rFonts w:eastAsia="Times New Roman" w:cs="Times New Roman"/>
          <w:szCs w:val="24"/>
          <w:lang w:val="ru-RU" w:eastAsia="ru-RU"/>
        </w:rPr>
      </w:r>
    </w:p>
    <w:p>
      <w:pPr>
        <w:spacing w:line="254" w:lineRule="auto"/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b/>
          <w:bCs/>
          <w:color w:val="000000"/>
          <w:szCs w:val="24"/>
          <w:lang w:val="ru-RU" w:eastAsia="ru-RU"/>
        </w:rPr>
        <w:t xml:space="preserve">Главный экран и добавление </w:t>
      </w:r>
      <w:r>
        <w:rPr>
          <w:rFonts w:eastAsia="Times New Roman" w:cs="Times New Roman"/>
          <w:b/>
          <w:bCs/>
          <w:color w:val="000000"/>
          <w:szCs w:val="24"/>
          <w:lang w:val="ru-RU" w:eastAsia="ru-RU"/>
        </w:rPr>
        <w:t xml:space="preserve">новых</w:t>
      </w:r>
      <w:r>
        <w:rPr>
          <w:rFonts w:eastAsia="Times New Roman" w:cs="Times New Roman"/>
          <w:b/>
          <w:bCs/>
          <w:color w:val="000000"/>
          <w:szCs w:val="24"/>
          <w:lang w:val="ru-RU" w:eastAsia="ru-RU"/>
        </w:rPr>
        <w:t xml:space="preserve"> </w:t>
      </w:r>
      <w:r>
        <w:rPr>
          <w:rFonts w:eastAsia="Times New Roman" w:cs="Times New Roman"/>
          <w:b/>
          <w:bCs/>
          <w:color w:val="000000"/>
          <w:szCs w:val="24"/>
          <w:lang w:val="ru-RU" w:eastAsia="ru-RU"/>
        </w:rPr>
        <w:t xml:space="preserve">амбассадоров</w:t>
      </w:r>
      <w:r>
        <w:rPr>
          <w:rFonts w:eastAsia="Times New Roman" w:cs="Times New Roman"/>
          <w:szCs w:val="24"/>
          <w:lang w:val="ru-RU" w:eastAsia="ru-RU"/>
        </w:rPr>
      </w:r>
      <w:r>
        <w:rPr>
          <w:rFonts w:eastAsia="Times New Roman" w:cs="Times New Roman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Система должна содержать следующие страницы: CRM, аналитика, рассылка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Менеджер должен иметь возможность переключаться на необходимую страницу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Страница CRM должна содержать следующие вкладки: 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9"/>
        </w:numPr>
        <w:ind w:left="2509"/>
        <w:spacing w:after="200" w:line="240" w:lineRule="auto"/>
        <w:tabs>
          <w:tab w:val="left" w:pos="720" w:leader="none"/>
        </w:tabs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амбассадоры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 (главный экран), </w:t>
      </w:r>
      <w:r>
        <w:rPr>
          <w:rFonts w:eastAsia="Times New Roman" w:cs="Times New Roman"/>
          <w:szCs w:val="24"/>
          <w:lang w:val="ru-RU" w:eastAsia="ru-RU"/>
        </w:rPr>
      </w:r>
      <w:r>
        <w:rPr>
          <w:rFonts w:eastAsia="Times New Roman" w:cs="Times New Roman"/>
          <w:szCs w:val="24"/>
          <w:lang w:val="ru-RU" w:eastAsia="ru-RU"/>
        </w:rPr>
      </w:r>
    </w:p>
    <w:p>
      <w:pPr>
        <w:numPr>
          <w:ilvl w:val="0"/>
          <w:numId w:val="9"/>
        </w:numPr>
        <w:ind w:left="2509"/>
        <w:spacing w:after="200" w:line="240" w:lineRule="auto"/>
        <w:tabs>
          <w:tab w:val="left" w:pos="720" w:leader="none"/>
        </w:tabs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контент, </w:t>
      </w:r>
      <w:r>
        <w:rPr>
          <w:rFonts w:eastAsia="Times New Roman" w:cs="Times New Roman"/>
          <w:szCs w:val="24"/>
          <w:lang w:val="ru-RU" w:eastAsia="ru-RU"/>
        </w:rPr>
      </w:r>
      <w:r>
        <w:rPr>
          <w:rFonts w:eastAsia="Times New Roman" w:cs="Times New Roman"/>
          <w:szCs w:val="24"/>
          <w:lang w:val="ru-RU" w:eastAsia="ru-RU"/>
        </w:rPr>
      </w:r>
    </w:p>
    <w:p>
      <w:pPr>
        <w:numPr>
          <w:ilvl w:val="0"/>
          <w:numId w:val="9"/>
        </w:numPr>
        <w:ind w:left="2509"/>
        <w:spacing w:after="200" w:line="240" w:lineRule="auto"/>
        <w:tabs>
          <w:tab w:val="left" w:pos="720" w:leader="none"/>
        </w:tabs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программа лояльности, </w:t>
      </w:r>
      <w:r>
        <w:rPr>
          <w:rFonts w:eastAsia="Times New Roman" w:cs="Times New Roman"/>
          <w:szCs w:val="24"/>
          <w:lang w:val="ru-RU" w:eastAsia="ru-RU"/>
        </w:rPr>
      </w:r>
      <w:r>
        <w:rPr>
          <w:rFonts w:eastAsia="Times New Roman" w:cs="Times New Roman"/>
          <w:szCs w:val="24"/>
          <w:lang w:val="ru-RU" w:eastAsia="ru-RU"/>
        </w:rPr>
      </w:r>
    </w:p>
    <w:p>
      <w:pPr>
        <w:numPr>
          <w:ilvl w:val="0"/>
          <w:numId w:val="9"/>
        </w:numPr>
        <w:ind w:left="2509"/>
        <w:spacing w:after="200" w:line="240" w:lineRule="auto"/>
        <w:tabs>
          <w:tab w:val="left" w:pos="720" w:leader="none"/>
        </w:tabs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отправка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мерча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, </w:t>
      </w:r>
      <w:r>
        <w:rPr>
          <w:rFonts w:eastAsia="Times New Roman" w:cs="Times New Roman"/>
          <w:szCs w:val="24"/>
          <w:lang w:val="ru-RU" w:eastAsia="ru-RU"/>
        </w:rPr>
      </w:r>
      <w:r>
        <w:rPr>
          <w:rFonts w:eastAsia="Times New Roman" w:cs="Times New Roman"/>
          <w:szCs w:val="24"/>
          <w:lang w:val="ru-RU" w:eastAsia="ru-RU"/>
        </w:rPr>
      </w:r>
    </w:p>
    <w:p>
      <w:pPr>
        <w:numPr>
          <w:ilvl w:val="0"/>
          <w:numId w:val="9"/>
        </w:numPr>
        <w:ind w:left="2509"/>
        <w:spacing w:after="200" w:line="240" w:lineRule="auto"/>
        <w:tabs>
          <w:tab w:val="left" w:pos="720" w:leader="none"/>
        </w:tabs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бюджет на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мерч</w:t>
      </w:r>
      <w:r>
        <w:rPr>
          <w:rFonts w:eastAsia="Times New Roman" w:cs="Times New Roman"/>
          <w:szCs w:val="24"/>
          <w:lang w:val="ru-RU" w:eastAsia="ru-RU"/>
        </w:rPr>
      </w:r>
      <w:r>
        <w:rPr>
          <w:rFonts w:eastAsia="Times New Roman" w:cs="Times New Roman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По умолчанию система должна отображать список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амбассадоров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, сортируя их по дате добавления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от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 новых к старым (сверху вниз)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Если менеджер ни разу не открывал карточку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амбассадора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, система должна выделять строку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амбассадора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 в списке цветом 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Список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амбассадоров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 на главном экране должен содержать следующие обязательные атрибуты: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ФИО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амбассадора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, пройденную в Яндекс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Практимуме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 программу обучения, статус деятельности («Активный», «На паузе», «Не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амбассадор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»,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«Уточняется»),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промокод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, ссылку на его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телеграм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-аккаунт или другие способы связи, дату добавления в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амбассадорство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Система должна позволять менеджеру редактировать статус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амбассадора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 на главном экране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Статусы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амбассадора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 должны иметь цветовую индикацию (например, зелёный - «Активный», оранжевый - «На паузе», серый - «Не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амбассадор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», синий - «Уточняется»)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Система должна позволять менеджеру перейти к написанию сообщения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амбассадору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 с главного экрана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Система должна автоматически создавать карточку для каждого нового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амбассадора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Система должна автоматически вносить  данные нового 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амбассадора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, если он отправлял их через Яндекс форму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Система должна позволять менеджеру создавать карточку нового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амбассадора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 и вносить туда данные вручную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Система должна позволять менеджеру просматривать карточку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амбассадора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Система должна позволять менеджеру редактировать карточку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амбассадора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Система должна сохранять изменения в карточке по нажатию кнопки «Сохранить»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У менеджера должна быть возможность не сохранять внесённые изменения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Если менеджер не нажал кнопку «Сохранить» после внесения изменений, система должна запросить подтверждение внесения изменений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Карточка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амбассадора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 должна содержать следующие поля: 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10"/>
        </w:numPr>
        <w:ind w:left="2520"/>
        <w:spacing w:after="200" w:line="240" w:lineRule="auto"/>
        <w:tabs>
          <w:tab w:val="left" w:pos="720" w:leader="none"/>
        </w:tabs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shd w:val="clear" w:color="auto" w:fill="ffffff"/>
          <w:lang w:val="ru-RU" w:eastAsia="ru-RU"/>
        </w:rPr>
        <w:t xml:space="preserve">ФИО, </w:t>
      </w:r>
      <w:r>
        <w:rPr>
          <w:rFonts w:eastAsia="Times New Roman" w:cs="Times New Roman"/>
          <w:szCs w:val="24"/>
          <w:lang w:val="ru-RU" w:eastAsia="ru-RU"/>
        </w:rPr>
      </w:r>
      <w:r>
        <w:rPr>
          <w:rFonts w:eastAsia="Times New Roman" w:cs="Times New Roman"/>
          <w:szCs w:val="24"/>
          <w:lang w:val="ru-RU" w:eastAsia="ru-RU"/>
        </w:rPr>
      </w:r>
    </w:p>
    <w:p>
      <w:pPr>
        <w:numPr>
          <w:ilvl w:val="0"/>
          <w:numId w:val="10"/>
        </w:numPr>
        <w:ind w:left="2520"/>
        <w:spacing w:after="200" w:line="240" w:lineRule="auto"/>
        <w:tabs>
          <w:tab w:val="left" w:pos="720" w:leader="none"/>
        </w:tabs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пройденная </w:t>
      </w:r>
      <w:r>
        <w:rPr>
          <w:rFonts w:eastAsia="Times New Roman" w:cs="Times New Roman"/>
          <w:color w:val="000000"/>
          <w:szCs w:val="24"/>
          <w:shd w:val="clear" w:color="auto" w:fill="ffffff"/>
          <w:lang w:val="ru-RU" w:eastAsia="ru-RU"/>
        </w:rPr>
        <w:t xml:space="preserve">в Яндекс </w:t>
      </w:r>
      <w:r>
        <w:rPr>
          <w:rFonts w:eastAsia="Times New Roman" w:cs="Times New Roman"/>
          <w:color w:val="000000"/>
          <w:szCs w:val="24"/>
          <w:shd w:val="clear" w:color="auto" w:fill="ffffff"/>
          <w:lang w:val="ru-RU" w:eastAsia="ru-RU"/>
        </w:rPr>
        <w:t xml:space="preserve">Практимуме</w:t>
      </w:r>
      <w:r>
        <w:rPr>
          <w:rFonts w:eastAsia="Times New Roman" w:cs="Times New Roman"/>
          <w:color w:val="000000"/>
          <w:szCs w:val="24"/>
          <w:shd w:val="clear" w:color="auto" w:fill="ffffff"/>
          <w:lang w:val="ru-RU" w:eastAsia="ru-RU"/>
        </w:rPr>
        <w:t xml:space="preserve"> программа обучения, </w:t>
      </w:r>
      <w:r>
        <w:rPr>
          <w:rFonts w:eastAsia="Times New Roman" w:cs="Times New Roman"/>
          <w:szCs w:val="24"/>
          <w:lang w:val="ru-RU" w:eastAsia="ru-RU"/>
        </w:rPr>
      </w:r>
      <w:r>
        <w:rPr>
          <w:rFonts w:eastAsia="Times New Roman" w:cs="Times New Roman"/>
          <w:szCs w:val="24"/>
          <w:lang w:val="ru-RU" w:eastAsia="ru-RU"/>
        </w:rPr>
      </w:r>
    </w:p>
    <w:p>
      <w:pPr>
        <w:numPr>
          <w:ilvl w:val="0"/>
          <w:numId w:val="10"/>
        </w:numPr>
        <w:ind w:left="2520"/>
        <w:spacing w:after="200" w:line="240" w:lineRule="auto"/>
        <w:tabs>
          <w:tab w:val="left" w:pos="720" w:leader="none"/>
        </w:tabs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shd w:val="clear" w:color="auto" w:fill="ffffff"/>
          <w:lang w:val="ru-RU" w:eastAsia="ru-RU"/>
        </w:rPr>
        <w:t xml:space="preserve">адрес электронной почты, </w:t>
      </w:r>
      <w:r>
        <w:rPr>
          <w:rFonts w:eastAsia="Times New Roman" w:cs="Times New Roman"/>
          <w:szCs w:val="24"/>
          <w:lang w:val="ru-RU" w:eastAsia="ru-RU"/>
        </w:rPr>
      </w:r>
      <w:r>
        <w:rPr>
          <w:rFonts w:eastAsia="Times New Roman" w:cs="Times New Roman"/>
          <w:szCs w:val="24"/>
          <w:lang w:val="ru-RU" w:eastAsia="ru-RU"/>
        </w:rPr>
      </w:r>
    </w:p>
    <w:p>
      <w:pPr>
        <w:numPr>
          <w:ilvl w:val="0"/>
          <w:numId w:val="10"/>
        </w:numPr>
        <w:ind w:left="2520"/>
        <w:spacing w:after="200" w:line="240" w:lineRule="auto"/>
        <w:tabs>
          <w:tab w:val="left" w:pos="720" w:leader="none"/>
        </w:tabs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shd w:val="clear" w:color="auto" w:fill="ffffff"/>
          <w:lang w:val="ru-RU" w:eastAsia="ru-RU"/>
        </w:rPr>
        <w:t xml:space="preserve">телефон, </w:t>
      </w:r>
      <w:r>
        <w:rPr>
          <w:rFonts w:eastAsia="Times New Roman" w:cs="Times New Roman"/>
          <w:szCs w:val="24"/>
          <w:lang w:val="ru-RU" w:eastAsia="ru-RU"/>
        </w:rPr>
      </w:r>
      <w:r>
        <w:rPr>
          <w:rFonts w:eastAsia="Times New Roman" w:cs="Times New Roman"/>
          <w:szCs w:val="24"/>
          <w:lang w:val="ru-RU" w:eastAsia="ru-RU"/>
        </w:rPr>
      </w:r>
    </w:p>
    <w:p>
      <w:pPr>
        <w:numPr>
          <w:ilvl w:val="0"/>
          <w:numId w:val="10"/>
        </w:numPr>
        <w:ind w:left="2520"/>
        <w:spacing w:after="200" w:line="240" w:lineRule="auto"/>
        <w:tabs>
          <w:tab w:val="left" w:pos="720" w:leader="none"/>
        </w:tabs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shd w:val="clear" w:color="auto" w:fill="ffffff"/>
          <w:lang w:val="ru-RU" w:eastAsia="ru-RU"/>
        </w:rPr>
        <w:t xml:space="preserve">ссылка на </w:t>
      </w:r>
      <w:r>
        <w:rPr>
          <w:rFonts w:eastAsia="Times New Roman" w:cs="Times New Roman"/>
          <w:color w:val="000000"/>
          <w:szCs w:val="24"/>
          <w:shd w:val="clear" w:color="auto" w:fill="ffffff"/>
          <w:lang w:val="ru-RU" w:eastAsia="ru-RU"/>
        </w:rPr>
        <w:t xml:space="preserve">телеграм</w:t>
      </w:r>
      <w:r>
        <w:rPr>
          <w:rFonts w:eastAsia="Times New Roman" w:cs="Times New Roman"/>
          <w:color w:val="000000"/>
          <w:szCs w:val="24"/>
          <w:shd w:val="clear" w:color="auto" w:fill="ffffff"/>
          <w:lang w:val="ru-RU" w:eastAsia="ru-RU"/>
        </w:rPr>
        <w:t xml:space="preserve">-аккаунт, </w:t>
      </w:r>
      <w:r>
        <w:rPr>
          <w:rFonts w:eastAsia="Times New Roman" w:cs="Times New Roman"/>
          <w:szCs w:val="24"/>
          <w:lang w:val="ru-RU" w:eastAsia="ru-RU"/>
        </w:rPr>
      </w:r>
      <w:r>
        <w:rPr>
          <w:rFonts w:eastAsia="Times New Roman" w:cs="Times New Roman"/>
          <w:szCs w:val="24"/>
          <w:lang w:val="ru-RU" w:eastAsia="ru-RU"/>
        </w:rPr>
      </w:r>
    </w:p>
    <w:p>
      <w:pPr>
        <w:numPr>
          <w:ilvl w:val="0"/>
          <w:numId w:val="10"/>
        </w:numPr>
        <w:ind w:left="2520"/>
        <w:spacing w:after="200" w:line="240" w:lineRule="auto"/>
        <w:tabs>
          <w:tab w:val="left" w:pos="720" w:leader="none"/>
        </w:tabs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shd w:val="clear" w:color="auto" w:fill="ffffff"/>
          <w:lang w:val="ru-RU" w:eastAsia="ru-RU"/>
        </w:rPr>
        <w:t xml:space="preserve">предпочтительный способ связи,  </w:t>
      </w:r>
      <w:r>
        <w:rPr>
          <w:rFonts w:eastAsia="Times New Roman" w:cs="Times New Roman"/>
          <w:szCs w:val="24"/>
          <w:lang w:val="ru-RU" w:eastAsia="ru-RU"/>
        </w:rPr>
      </w:r>
      <w:r>
        <w:rPr>
          <w:rFonts w:eastAsia="Times New Roman" w:cs="Times New Roman"/>
          <w:szCs w:val="24"/>
          <w:lang w:val="ru-RU" w:eastAsia="ru-RU"/>
        </w:rPr>
      </w:r>
    </w:p>
    <w:p>
      <w:pPr>
        <w:numPr>
          <w:ilvl w:val="0"/>
          <w:numId w:val="10"/>
        </w:numPr>
        <w:ind w:left="2520"/>
        <w:spacing w:after="200" w:line="240" w:lineRule="auto"/>
        <w:tabs>
          <w:tab w:val="left" w:pos="720" w:leader="none"/>
        </w:tabs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shd w:val="clear" w:color="auto" w:fill="ffffff"/>
          <w:lang w:val="ru-RU" w:eastAsia="ru-RU"/>
        </w:rPr>
        <w:t xml:space="preserve">образование,</w:t>
      </w:r>
      <w:r>
        <w:rPr>
          <w:rFonts w:eastAsia="Times New Roman" w:cs="Times New Roman"/>
          <w:szCs w:val="24"/>
          <w:lang w:val="ru-RU" w:eastAsia="ru-RU"/>
        </w:rPr>
      </w:r>
      <w:r>
        <w:rPr>
          <w:rFonts w:eastAsia="Times New Roman" w:cs="Times New Roman"/>
          <w:szCs w:val="24"/>
          <w:lang w:val="ru-RU" w:eastAsia="ru-RU"/>
        </w:rPr>
      </w:r>
    </w:p>
    <w:p>
      <w:pPr>
        <w:numPr>
          <w:ilvl w:val="0"/>
          <w:numId w:val="10"/>
        </w:numPr>
        <w:ind w:left="2520"/>
        <w:spacing w:after="200" w:line="240" w:lineRule="auto"/>
        <w:tabs>
          <w:tab w:val="left" w:pos="720" w:leader="none"/>
        </w:tabs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shd w:val="clear" w:color="auto" w:fill="ffffff"/>
          <w:lang w:val="ru-RU" w:eastAsia="ru-RU"/>
        </w:rPr>
        <w:t xml:space="preserve">место работы, должность, </w:t>
      </w:r>
      <w:r>
        <w:rPr>
          <w:rFonts w:eastAsia="Times New Roman" w:cs="Times New Roman"/>
          <w:szCs w:val="24"/>
          <w:lang w:val="ru-RU" w:eastAsia="ru-RU"/>
        </w:rPr>
      </w:r>
      <w:r>
        <w:rPr>
          <w:rFonts w:eastAsia="Times New Roman" w:cs="Times New Roman"/>
          <w:szCs w:val="24"/>
          <w:lang w:val="ru-RU" w:eastAsia="ru-RU"/>
        </w:rPr>
      </w:r>
    </w:p>
    <w:p>
      <w:pPr>
        <w:numPr>
          <w:ilvl w:val="0"/>
          <w:numId w:val="10"/>
        </w:numPr>
        <w:ind w:left="2520"/>
        <w:spacing w:after="200" w:line="240" w:lineRule="auto"/>
        <w:tabs>
          <w:tab w:val="left" w:pos="720" w:leader="none"/>
        </w:tabs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shd w:val="clear" w:color="auto" w:fill="ffffff"/>
          <w:lang w:val="ru-RU" w:eastAsia="ru-RU"/>
        </w:rPr>
        <w:t xml:space="preserve">цель обучения на Практикуме,</w:t>
      </w:r>
      <w:r>
        <w:rPr>
          <w:rFonts w:eastAsia="Times New Roman" w:cs="Times New Roman"/>
          <w:szCs w:val="24"/>
          <w:lang w:val="ru-RU" w:eastAsia="ru-RU"/>
        </w:rPr>
      </w:r>
      <w:r>
        <w:rPr>
          <w:rFonts w:eastAsia="Times New Roman" w:cs="Times New Roman"/>
          <w:szCs w:val="24"/>
          <w:lang w:val="ru-RU" w:eastAsia="ru-RU"/>
        </w:rPr>
      </w:r>
    </w:p>
    <w:p>
      <w:pPr>
        <w:numPr>
          <w:ilvl w:val="0"/>
          <w:numId w:val="10"/>
        </w:numPr>
        <w:ind w:left="2520"/>
        <w:spacing w:after="200" w:line="240" w:lineRule="auto"/>
        <w:tabs>
          <w:tab w:val="left" w:pos="720" w:leader="none"/>
        </w:tabs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shd w:val="clear" w:color="auto" w:fill="ffffff"/>
          <w:lang w:val="ru-RU" w:eastAsia="ru-RU"/>
        </w:rPr>
        <w:t xml:space="preserve">адрес (страна,  индекс, город, улица, дом, квартира), </w:t>
      </w:r>
      <w:r>
        <w:rPr>
          <w:rFonts w:eastAsia="Times New Roman" w:cs="Times New Roman"/>
          <w:szCs w:val="24"/>
          <w:lang w:val="ru-RU" w:eastAsia="ru-RU"/>
        </w:rPr>
      </w:r>
      <w:r>
        <w:rPr>
          <w:rFonts w:eastAsia="Times New Roman" w:cs="Times New Roman"/>
          <w:szCs w:val="24"/>
          <w:lang w:val="ru-RU" w:eastAsia="ru-RU"/>
        </w:rPr>
      </w:r>
    </w:p>
    <w:p>
      <w:pPr>
        <w:numPr>
          <w:ilvl w:val="0"/>
          <w:numId w:val="10"/>
        </w:numPr>
        <w:ind w:left="2520"/>
        <w:spacing w:after="200" w:line="240" w:lineRule="auto"/>
        <w:tabs>
          <w:tab w:val="left" w:pos="720" w:leader="none"/>
        </w:tabs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shd w:val="clear" w:color="auto" w:fill="ffffff"/>
          <w:lang w:val="ru-RU" w:eastAsia="ru-RU"/>
        </w:rPr>
        <w:t xml:space="preserve">размер одежды и обуви (для отправки </w:t>
      </w:r>
      <w:r>
        <w:rPr>
          <w:rFonts w:eastAsia="Times New Roman" w:cs="Times New Roman"/>
          <w:color w:val="000000"/>
          <w:szCs w:val="24"/>
          <w:shd w:val="clear" w:color="auto" w:fill="ffffff"/>
          <w:lang w:val="ru-RU" w:eastAsia="ru-RU"/>
        </w:rPr>
        <w:t xml:space="preserve">мерча</w:t>
      </w:r>
      <w:r>
        <w:rPr>
          <w:rFonts w:eastAsia="Times New Roman" w:cs="Times New Roman"/>
          <w:color w:val="000000"/>
          <w:szCs w:val="24"/>
          <w:shd w:val="clear" w:color="auto" w:fill="ffffff"/>
          <w:lang w:val="ru-RU" w:eastAsia="ru-RU"/>
        </w:rPr>
        <w:t xml:space="preserve">),</w:t>
      </w:r>
      <w:r>
        <w:rPr>
          <w:rFonts w:eastAsia="Times New Roman" w:cs="Times New Roman"/>
          <w:szCs w:val="24"/>
          <w:lang w:val="ru-RU" w:eastAsia="ru-RU"/>
        </w:rPr>
      </w:r>
      <w:r>
        <w:rPr>
          <w:rFonts w:eastAsia="Times New Roman" w:cs="Times New Roman"/>
          <w:szCs w:val="24"/>
          <w:lang w:val="ru-RU" w:eastAsia="ru-RU"/>
        </w:rPr>
      </w:r>
    </w:p>
    <w:p>
      <w:pPr>
        <w:numPr>
          <w:ilvl w:val="0"/>
          <w:numId w:val="10"/>
        </w:numPr>
        <w:ind w:left="2520"/>
        <w:spacing w:after="200" w:line="240" w:lineRule="auto"/>
        <w:tabs>
          <w:tab w:val="left" w:pos="720" w:leader="none"/>
        </w:tabs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shd w:val="clear" w:color="auto" w:fill="ffffff"/>
          <w:lang w:val="ru-RU" w:eastAsia="ru-RU"/>
        </w:rPr>
        <w:t xml:space="preserve">дата добавления в </w:t>
      </w:r>
      <w:r>
        <w:rPr>
          <w:rFonts w:eastAsia="Times New Roman" w:cs="Times New Roman"/>
          <w:color w:val="000000"/>
          <w:szCs w:val="24"/>
          <w:shd w:val="clear" w:color="auto" w:fill="ffffff"/>
          <w:lang w:val="ru-RU" w:eastAsia="ru-RU"/>
        </w:rPr>
        <w:t xml:space="preserve">амбассадорство</w:t>
      </w:r>
      <w:r>
        <w:rPr>
          <w:rFonts w:eastAsia="Times New Roman" w:cs="Times New Roman"/>
          <w:color w:val="000000"/>
          <w:szCs w:val="24"/>
          <w:shd w:val="clear" w:color="auto" w:fill="ffffff"/>
          <w:lang w:val="ru-RU" w:eastAsia="ru-RU"/>
        </w:rPr>
        <w:t xml:space="preserve">,</w:t>
      </w:r>
      <w:r>
        <w:rPr>
          <w:rFonts w:eastAsia="Times New Roman" w:cs="Times New Roman"/>
          <w:szCs w:val="24"/>
          <w:lang w:val="ru-RU" w:eastAsia="ru-RU"/>
        </w:rPr>
      </w:r>
      <w:r>
        <w:rPr>
          <w:rFonts w:eastAsia="Times New Roman" w:cs="Times New Roman"/>
          <w:szCs w:val="24"/>
          <w:lang w:val="ru-RU" w:eastAsia="ru-RU"/>
        </w:rPr>
      </w:r>
    </w:p>
    <w:p>
      <w:pPr>
        <w:numPr>
          <w:ilvl w:val="0"/>
          <w:numId w:val="10"/>
        </w:numPr>
        <w:ind w:left="2520"/>
        <w:spacing w:after="200" w:line="240" w:lineRule="auto"/>
        <w:tabs>
          <w:tab w:val="left" w:pos="720" w:leader="none"/>
        </w:tabs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shd w:val="clear" w:color="auto" w:fill="ffffff"/>
          <w:lang w:val="ru-RU" w:eastAsia="ru-RU"/>
        </w:rPr>
        <w:t xml:space="preserve">предпочтительные действия в качестве </w:t>
      </w:r>
      <w:r>
        <w:rPr>
          <w:rFonts w:eastAsia="Times New Roman" w:cs="Times New Roman"/>
          <w:color w:val="000000"/>
          <w:szCs w:val="24"/>
          <w:shd w:val="clear" w:color="auto" w:fill="ffffff"/>
          <w:lang w:val="ru-RU" w:eastAsia="ru-RU"/>
        </w:rPr>
        <w:t xml:space="preserve">амбассадора</w:t>
      </w:r>
      <w:r>
        <w:rPr>
          <w:rFonts w:eastAsia="Times New Roman" w:cs="Times New Roman"/>
          <w:color w:val="000000"/>
          <w:szCs w:val="24"/>
          <w:shd w:val="clear" w:color="auto" w:fill="ffffff"/>
          <w:lang w:val="ru-RU" w:eastAsia="ru-RU"/>
        </w:rPr>
        <w:t xml:space="preserve">,</w:t>
      </w:r>
      <w:r>
        <w:rPr>
          <w:rFonts w:eastAsia="Times New Roman" w:cs="Times New Roman"/>
          <w:szCs w:val="24"/>
          <w:lang w:val="ru-RU" w:eastAsia="ru-RU"/>
        </w:rPr>
      </w:r>
      <w:r>
        <w:rPr>
          <w:rFonts w:eastAsia="Times New Roman" w:cs="Times New Roman"/>
          <w:szCs w:val="24"/>
          <w:lang w:val="ru-RU" w:eastAsia="ru-RU"/>
        </w:rPr>
      </w:r>
    </w:p>
    <w:p>
      <w:pPr>
        <w:numPr>
          <w:ilvl w:val="0"/>
          <w:numId w:val="10"/>
        </w:numPr>
        <w:ind w:left="2520"/>
        <w:spacing w:after="200" w:line="240" w:lineRule="auto"/>
        <w:tabs>
          <w:tab w:val="left" w:pos="720" w:leader="none"/>
        </w:tabs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shd w:val="clear" w:color="auto" w:fill="ffffff"/>
          <w:lang w:val="ru-RU" w:eastAsia="ru-RU"/>
        </w:rPr>
        <w:t xml:space="preserve">ссылка на блог,</w:t>
      </w:r>
      <w:r>
        <w:rPr>
          <w:rFonts w:eastAsia="Times New Roman" w:cs="Times New Roman"/>
          <w:szCs w:val="24"/>
          <w:lang w:val="ru-RU" w:eastAsia="ru-RU"/>
        </w:rPr>
      </w:r>
      <w:r>
        <w:rPr>
          <w:rFonts w:eastAsia="Times New Roman" w:cs="Times New Roman"/>
          <w:szCs w:val="24"/>
          <w:lang w:val="ru-RU" w:eastAsia="ru-RU"/>
        </w:rPr>
      </w:r>
    </w:p>
    <w:p>
      <w:pPr>
        <w:numPr>
          <w:ilvl w:val="0"/>
          <w:numId w:val="10"/>
        </w:numPr>
        <w:ind w:left="2520"/>
        <w:spacing w:after="200" w:line="240" w:lineRule="auto"/>
        <w:tabs>
          <w:tab w:val="left" w:pos="720" w:leader="none"/>
        </w:tabs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shd w:val="clear" w:color="auto" w:fill="ffffff"/>
          <w:lang w:val="ru-RU" w:eastAsia="ru-RU"/>
        </w:rPr>
        <w:t xml:space="preserve">дополнительная информация от </w:t>
      </w:r>
      <w:r>
        <w:rPr>
          <w:rFonts w:eastAsia="Times New Roman" w:cs="Times New Roman"/>
          <w:color w:val="000000"/>
          <w:szCs w:val="24"/>
          <w:shd w:val="clear" w:color="auto" w:fill="ffffff"/>
          <w:lang w:val="ru-RU" w:eastAsia="ru-RU"/>
        </w:rPr>
        <w:t xml:space="preserve">амбассадора</w:t>
      </w:r>
      <w:r>
        <w:rPr>
          <w:rFonts w:eastAsia="Times New Roman" w:cs="Times New Roman"/>
          <w:color w:val="000000"/>
          <w:szCs w:val="24"/>
          <w:shd w:val="clear" w:color="auto" w:fill="ffffff"/>
          <w:lang w:val="ru-RU" w:eastAsia="ru-RU"/>
        </w:rPr>
        <w:t xml:space="preserve">,</w:t>
      </w:r>
      <w:r>
        <w:rPr>
          <w:rFonts w:eastAsia="Times New Roman" w:cs="Times New Roman"/>
          <w:szCs w:val="24"/>
          <w:lang w:val="ru-RU" w:eastAsia="ru-RU"/>
        </w:rPr>
      </w:r>
      <w:r>
        <w:rPr>
          <w:rFonts w:eastAsia="Times New Roman" w:cs="Times New Roman"/>
          <w:szCs w:val="24"/>
          <w:lang w:val="ru-RU" w:eastAsia="ru-RU"/>
        </w:rPr>
      </w:r>
    </w:p>
    <w:p>
      <w:pPr>
        <w:numPr>
          <w:ilvl w:val="0"/>
          <w:numId w:val="10"/>
        </w:numPr>
        <w:ind w:left="2520"/>
        <w:spacing w:after="200" w:line="240" w:lineRule="auto"/>
        <w:tabs>
          <w:tab w:val="left" w:pos="720" w:leader="none"/>
        </w:tabs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shd w:val="clear" w:color="auto" w:fill="ffffff"/>
          <w:lang w:val="ru-RU" w:eastAsia="ru-RU"/>
        </w:rPr>
        <w:t xml:space="preserve">личный </w:t>
      </w:r>
      <w:r>
        <w:rPr>
          <w:rFonts w:eastAsia="Times New Roman" w:cs="Times New Roman"/>
          <w:color w:val="000000"/>
          <w:szCs w:val="24"/>
          <w:shd w:val="clear" w:color="auto" w:fill="ffffff"/>
          <w:lang w:val="ru-RU" w:eastAsia="ru-RU"/>
        </w:rPr>
        <w:t xml:space="preserve">промокод</w:t>
      </w:r>
      <w:r>
        <w:rPr>
          <w:rFonts w:eastAsia="Times New Roman" w:cs="Times New Roman"/>
          <w:color w:val="000000"/>
          <w:szCs w:val="24"/>
          <w:shd w:val="clear" w:color="auto" w:fill="ffffff"/>
          <w:lang w:val="ru-RU" w:eastAsia="ru-RU"/>
        </w:rPr>
        <w:t xml:space="preserve">,</w:t>
      </w:r>
      <w:r>
        <w:rPr>
          <w:rFonts w:eastAsia="Times New Roman" w:cs="Times New Roman"/>
          <w:szCs w:val="24"/>
          <w:lang w:val="ru-RU" w:eastAsia="ru-RU"/>
        </w:rPr>
      </w:r>
      <w:r>
        <w:rPr>
          <w:rFonts w:eastAsia="Times New Roman" w:cs="Times New Roman"/>
          <w:szCs w:val="24"/>
          <w:lang w:val="ru-RU" w:eastAsia="ru-RU"/>
        </w:rPr>
      </w:r>
    </w:p>
    <w:p>
      <w:pPr>
        <w:numPr>
          <w:ilvl w:val="0"/>
          <w:numId w:val="10"/>
        </w:numPr>
        <w:ind w:left="2520"/>
        <w:spacing w:after="200" w:line="240" w:lineRule="auto"/>
        <w:tabs>
          <w:tab w:val="left" w:pos="720" w:leader="none"/>
        </w:tabs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shd w:val="clear" w:color="auto" w:fill="ffffff"/>
          <w:lang w:val="ru-RU" w:eastAsia="ru-RU"/>
        </w:rPr>
        <w:t xml:space="preserve">ФИО куратора</w:t>
      </w:r>
      <w:r>
        <w:rPr>
          <w:rFonts w:eastAsia="Times New Roman" w:cs="Times New Roman"/>
          <w:szCs w:val="24"/>
          <w:lang w:val="ru-RU" w:eastAsia="ru-RU"/>
        </w:rPr>
      </w:r>
      <w:r>
        <w:rPr>
          <w:rFonts w:eastAsia="Times New Roman" w:cs="Times New Roman"/>
          <w:szCs w:val="24"/>
          <w:lang w:val="ru-RU" w:eastAsia="ru-RU"/>
        </w:rPr>
      </w:r>
    </w:p>
    <w:p>
      <w:pPr>
        <w:numPr>
          <w:ilvl w:val="0"/>
          <w:numId w:val="10"/>
        </w:numPr>
        <w:ind w:left="2520"/>
        <w:spacing w:after="200" w:line="240" w:lineRule="auto"/>
        <w:tabs>
          <w:tab w:val="left" w:pos="720" w:leader="none"/>
        </w:tabs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комментарий менеджера (заполняется менеджером при необходимости)</w:t>
      </w:r>
      <w:r>
        <w:rPr>
          <w:rFonts w:eastAsia="Times New Roman" w:cs="Times New Roman"/>
          <w:szCs w:val="24"/>
          <w:lang w:val="ru-RU" w:eastAsia="ru-RU"/>
        </w:rPr>
      </w:r>
      <w:r>
        <w:rPr>
          <w:rFonts w:eastAsia="Times New Roman" w:cs="Times New Roman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Система должна позволять менеджеру перейти к отправке сообщения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амбассадору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 из карточки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амбассадора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spacing w:after="200" w:line="240" w:lineRule="auto"/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b/>
          <w:bCs/>
          <w:color w:val="000000"/>
          <w:szCs w:val="24"/>
          <w:lang w:val="ru-RU" w:eastAsia="ru-RU"/>
        </w:rPr>
        <w:t xml:space="preserve">Уведомления менеджеру от системы</w:t>
      </w:r>
      <w:r>
        <w:rPr>
          <w:rFonts w:eastAsia="Times New Roman" w:cs="Times New Roman"/>
          <w:szCs w:val="24"/>
          <w:lang w:val="ru-RU" w:eastAsia="ru-RU"/>
        </w:rPr>
      </w:r>
      <w:r>
        <w:rPr>
          <w:rFonts w:eastAsia="Times New Roman" w:cs="Times New Roman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Если в системе появился новый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амбассадор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, система должна отобразить индикатор количества новых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амбассадоров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 на вкладке «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Амбассадоры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» рядом с названием вкладки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Если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амбассадор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 отправил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новый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 контент, система должна отобразить на текущем экране всплывающее уведомление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Если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амбассадору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 пора отправить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мерч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, система должна отобразить на текущем экране всплывающее уведомление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Всплывающие уведомления должны исчезать автоматически через 15 секунд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Если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амбассадор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 отправил новый контент, система должна отобразить индикатор количества новых уведомлений на вкладке «Контент» рядом с названием вкладки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Если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амбассадору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 пора отправить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мерч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, система должна отобразить индикатор количества новых уведомлений  на вкладке «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Мерч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» рядом с названием вкладки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Значки нового уведомления на вкладках должны отображаться до тех пор, пока менеджер не обработает обновления (у нового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амбассадора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 менеджер должен открыть карточку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, ...)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ind w:left="1418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spacing w:line="254" w:lineRule="auto"/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b/>
          <w:bCs/>
          <w:color w:val="000000"/>
          <w:szCs w:val="24"/>
          <w:lang w:val="ru-RU" w:eastAsia="ru-RU"/>
        </w:rPr>
        <w:t xml:space="preserve">Отправка сообщений</w:t>
      </w:r>
      <w:r>
        <w:rPr>
          <w:rFonts w:eastAsia="Times New Roman" w:cs="Times New Roman"/>
          <w:szCs w:val="24"/>
          <w:lang w:val="ru-RU" w:eastAsia="ru-RU"/>
        </w:rPr>
      </w:r>
      <w:r>
        <w:rPr>
          <w:rFonts w:eastAsia="Times New Roman" w:cs="Times New Roman"/>
          <w:szCs w:val="24"/>
          <w:lang w:val="ru-RU" w:eastAsia="ru-RU"/>
        </w:rPr>
      </w:r>
    </w:p>
    <w:p>
      <w:pPr>
        <w:jc w:val="both"/>
        <w:spacing w:line="254" w:lineRule="auto"/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Поскольку по техническим трудностям в MVP не представляется возможной интеграция с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телеграм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-чатом, функциональные требования на полноценный обмен сообщениями не прописывались. В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бэклоге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 предусмотрена функция обмена сообщениями напрямую через интерфейс CRM-системы, а также интеграция с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чат-ботом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, который на текущий момент находится в стадии разработки. </w:t>
      </w:r>
      <w:r>
        <w:rPr>
          <w:rFonts w:eastAsia="Times New Roman" w:cs="Times New Roman"/>
          <w:szCs w:val="24"/>
          <w:lang w:val="ru-RU" w:eastAsia="ru-RU"/>
        </w:rPr>
      </w:r>
      <w:r>
        <w:rPr>
          <w:rFonts w:eastAsia="Times New Roman" w:cs="Times New Roman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При нажатии на ник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амбассадора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 в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телеграме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, система должна позволить менеджеру перейти в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телеграм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 для написания сообщения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Если менеджер открывает страницу рассылки, система должна отобразить экран создания нового сообщения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Система должна позволять менеджеру отправлять индивидуальные сообщения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амбассадору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 через личные сообщения в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телеграм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Система должна позволять менеджеру создавать рассылку сообщения нескольким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амбассадорам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 через личные сообщения в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телеграм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Система должна позволять менеджеру редактировать текст сообщения перед отправкой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Система должна позволять менеджеру выбрать адресатов рассылки с помощью фильтров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Если менеджер установил хотя бы один фильтр, система должна показывать индикатор количества адресатов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spacing w:after="200" w:line="240" w:lineRule="auto"/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b/>
          <w:bCs/>
          <w:color w:val="000000"/>
          <w:szCs w:val="24"/>
          <w:lang w:val="ru-RU" w:eastAsia="ru-RU"/>
        </w:rPr>
        <w:t xml:space="preserve">Отслеживание </w:t>
      </w:r>
      <w:r>
        <w:rPr>
          <w:rFonts w:eastAsia="Times New Roman" w:cs="Times New Roman"/>
          <w:b/>
          <w:bCs/>
          <w:color w:val="000000"/>
          <w:szCs w:val="24"/>
          <w:lang w:val="ru-RU" w:eastAsia="ru-RU"/>
        </w:rPr>
        <w:t xml:space="preserve">амбассадорского</w:t>
      </w:r>
      <w:r>
        <w:rPr>
          <w:rFonts w:eastAsia="Times New Roman" w:cs="Times New Roman"/>
          <w:b/>
          <w:bCs/>
          <w:color w:val="000000"/>
          <w:szCs w:val="24"/>
          <w:lang w:val="ru-RU" w:eastAsia="ru-RU"/>
        </w:rPr>
        <w:t xml:space="preserve"> контента</w:t>
      </w:r>
      <w:r>
        <w:rPr>
          <w:rFonts w:eastAsia="Times New Roman" w:cs="Times New Roman"/>
          <w:szCs w:val="24"/>
          <w:lang w:val="ru-RU" w:eastAsia="ru-RU"/>
        </w:rPr>
      </w:r>
      <w:r>
        <w:rPr>
          <w:rFonts w:eastAsia="Times New Roman" w:cs="Times New Roman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Вкладка «Контент» должна содержать список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амбассадоров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 со следующими полями: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11"/>
        </w:numPr>
        <w:ind w:left="2509"/>
        <w:spacing w:after="200" w:line="240" w:lineRule="auto"/>
        <w:shd w:val="clear" w:color="auto" w:fill="ffffff"/>
        <w:tabs>
          <w:tab w:val="left" w:pos="720" w:leader="none"/>
        </w:tabs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shd w:val="clear" w:color="auto" w:fill="ffffff"/>
          <w:lang w:val="ru-RU" w:eastAsia="ru-RU"/>
        </w:rPr>
        <w:t xml:space="preserve"> 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имя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амбассадора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, </w:t>
      </w:r>
      <w:r>
        <w:rPr>
          <w:rFonts w:eastAsia="Times New Roman" w:cs="Times New Roman"/>
          <w:szCs w:val="24"/>
          <w:lang w:val="ru-RU" w:eastAsia="ru-RU"/>
        </w:rPr>
      </w:r>
      <w:r>
        <w:rPr>
          <w:rFonts w:eastAsia="Times New Roman" w:cs="Times New Roman"/>
          <w:szCs w:val="24"/>
          <w:lang w:val="ru-RU" w:eastAsia="ru-RU"/>
        </w:rPr>
      </w:r>
    </w:p>
    <w:p>
      <w:pPr>
        <w:numPr>
          <w:ilvl w:val="0"/>
          <w:numId w:val="11"/>
        </w:numPr>
        <w:ind w:left="2509"/>
        <w:spacing w:after="200" w:line="240" w:lineRule="auto"/>
        <w:shd w:val="clear" w:color="auto" w:fill="ffffff"/>
        <w:tabs>
          <w:tab w:val="left" w:pos="720" w:leader="none"/>
        </w:tabs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ссылка на отзыв,</w:t>
      </w:r>
      <w:r>
        <w:rPr>
          <w:rFonts w:eastAsia="Times New Roman" w:cs="Times New Roman"/>
          <w:szCs w:val="24"/>
          <w:lang w:val="ru-RU" w:eastAsia="ru-RU"/>
        </w:rPr>
      </w:r>
      <w:r>
        <w:rPr>
          <w:rFonts w:eastAsia="Times New Roman" w:cs="Times New Roman"/>
          <w:szCs w:val="24"/>
          <w:lang w:val="ru-RU" w:eastAsia="ru-RU"/>
        </w:rPr>
      </w:r>
    </w:p>
    <w:p>
      <w:pPr>
        <w:numPr>
          <w:ilvl w:val="0"/>
          <w:numId w:val="11"/>
        </w:numPr>
        <w:ind w:left="2509"/>
        <w:spacing w:after="200" w:line="240" w:lineRule="auto"/>
        <w:shd w:val="clear" w:color="auto" w:fill="ffffff"/>
        <w:tabs>
          <w:tab w:val="left" w:pos="720" w:leader="none"/>
        </w:tabs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статус отзыва, </w:t>
      </w:r>
      <w:r>
        <w:rPr>
          <w:rFonts w:eastAsia="Times New Roman" w:cs="Times New Roman"/>
          <w:szCs w:val="24"/>
          <w:lang w:val="ru-RU" w:eastAsia="ru-RU"/>
        </w:rPr>
      </w:r>
      <w:r>
        <w:rPr>
          <w:rFonts w:eastAsia="Times New Roman" w:cs="Times New Roman"/>
          <w:szCs w:val="24"/>
          <w:lang w:val="ru-RU" w:eastAsia="ru-RU"/>
        </w:rPr>
      </w:r>
    </w:p>
    <w:p>
      <w:pPr>
        <w:numPr>
          <w:ilvl w:val="0"/>
          <w:numId w:val="11"/>
        </w:numPr>
        <w:ind w:left="2509"/>
        <w:spacing w:after="200" w:line="240" w:lineRule="auto"/>
        <w:shd w:val="clear" w:color="auto" w:fill="ffffff"/>
        <w:tabs>
          <w:tab w:val="left" w:pos="720" w:leader="none"/>
        </w:tabs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ссылки по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гайду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, </w:t>
      </w:r>
      <w:r>
        <w:rPr>
          <w:rFonts w:eastAsia="Times New Roman" w:cs="Times New Roman"/>
          <w:szCs w:val="24"/>
          <w:lang w:val="ru-RU" w:eastAsia="ru-RU"/>
        </w:rPr>
      </w:r>
      <w:r>
        <w:rPr>
          <w:rFonts w:eastAsia="Times New Roman" w:cs="Times New Roman"/>
          <w:szCs w:val="24"/>
          <w:lang w:val="ru-RU" w:eastAsia="ru-RU"/>
        </w:rPr>
      </w:r>
    </w:p>
    <w:p>
      <w:pPr>
        <w:numPr>
          <w:ilvl w:val="0"/>
          <w:numId w:val="11"/>
        </w:numPr>
        <w:ind w:left="2509"/>
        <w:spacing w:after="200" w:line="240" w:lineRule="auto"/>
        <w:shd w:val="clear" w:color="auto" w:fill="ffffff"/>
        <w:tabs>
          <w:tab w:val="left" w:pos="720" w:leader="none"/>
        </w:tabs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статус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гайда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, </w:t>
      </w:r>
      <w:r>
        <w:rPr>
          <w:rFonts w:eastAsia="Times New Roman" w:cs="Times New Roman"/>
          <w:szCs w:val="24"/>
          <w:lang w:val="ru-RU" w:eastAsia="ru-RU"/>
        </w:rPr>
      </w:r>
      <w:r>
        <w:rPr>
          <w:rFonts w:eastAsia="Times New Roman" w:cs="Times New Roman"/>
          <w:szCs w:val="24"/>
          <w:lang w:val="ru-RU" w:eastAsia="ru-RU"/>
        </w:rPr>
      </w:r>
    </w:p>
    <w:p>
      <w:pPr>
        <w:numPr>
          <w:ilvl w:val="0"/>
          <w:numId w:val="11"/>
        </w:numPr>
        <w:ind w:left="2509"/>
        <w:spacing w:after="200" w:line="240" w:lineRule="auto"/>
        <w:shd w:val="clear" w:color="auto" w:fill="ffffff"/>
        <w:tabs>
          <w:tab w:val="left" w:pos="720" w:leader="none"/>
        </w:tabs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ссылки после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гайда</w:t>
      </w:r>
      <w:r>
        <w:rPr>
          <w:rFonts w:eastAsia="Times New Roman" w:cs="Times New Roman"/>
          <w:szCs w:val="24"/>
          <w:lang w:val="ru-RU" w:eastAsia="ru-RU"/>
        </w:rPr>
      </w:r>
      <w:r>
        <w:rPr>
          <w:rFonts w:eastAsia="Times New Roman" w:cs="Times New Roman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Поле «Ссылка на отзыв» должна позволять системе разместить одну ссылку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Поле «Ссылки по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гайду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» должно позволять системе размещать до четырёх ссылок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Поле «Ссылки после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гайда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» должно позволять системе размещать бесконечное количество ссылок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Система должна автоматически заполнять поля во вкладке «Контент» данными из контент-формы, как только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амбассадор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 отправил её через Яндекс-форму 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Если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амбассадор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 на текущий момент не прислал ни одной ссылки, система не должна отображать его во вкладке «Контент»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Система должна отображать все присланные конкретным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амбассадором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 ссылки в относящейся к нему строке списка (то есть не допускать дублирования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амбассадора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 в списке)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Система должна автоматически сортировать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амбассадоров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 в списке на вкладке «Контент» по дате последнего присланного контента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Система должна отображать полученную из контент-формы ссылку по следующему правилу: 1.Если это первая контент-форма, присланная от конкретного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амбассадора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, ссылка на контент должна быть отображена во вкладке «Контент» в поле «Отзыв», 2. Если это не первая контент-форма, присланная от конкретного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амбассадора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, и при ответе на вопрос Яндекс-формы «Это контент в рамках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гайда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 начинающего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амбассадора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?»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амбассадор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 ответил «Да»,  система должна размещать эту  ссылку в поле «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Гайд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», 3. Если это не первая контент-форма, присланная от конкретного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амбассадора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, и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амбассадор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 при ответе на вопрос Яндекс-формы «Это контент в рамках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гайда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 начинающего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амбассадора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?» не поставил галку «Да»,  система должна размещать эту  ссылку в поле «После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гайда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 »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Система должна позволять менеджеру устанавливать статус выполнения задания (отзыва или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гайда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) вручную («Выполнено», «Не выполнено»)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В поле «После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гайда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» система должна размещать под каждой ссылкой выпадающий список с опцией «Отправить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мерч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»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Если менеджер нажал «Отправить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мерч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» в выпадающем списке под ссылкой, система должна убрать выпадающий список под ссылкой и отобразить информацию о том, что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мерч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 за эту ссылку отправлен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Информация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об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 уже отправленном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мерче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 за контент по ссылке в поле «После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гайда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» должна отображаться постоянно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spacing w:line="254" w:lineRule="auto"/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b/>
          <w:bCs/>
          <w:color w:val="000000"/>
          <w:szCs w:val="24"/>
          <w:lang w:val="ru-RU" w:eastAsia="ru-RU"/>
        </w:rPr>
        <w:t xml:space="preserve">Отправка </w:t>
      </w:r>
      <w:r>
        <w:rPr>
          <w:rFonts w:eastAsia="Times New Roman" w:cs="Times New Roman"/>
          <w:b/>
          <w:bCs/>
          <w:color w:val="000000"/>
          <w:szCs w:val="24"/>
          <w:lang w:val="ru-RU" w:eastAsia="ru-RU"/>
        </w:rPr>
        <w:t xml:space="preserve">мерча</w:t>
      </w:r>
      <w:r>
        <w:rPr>
          <w:rFonts w:eastAsia="Times New Roman" w:cs="Times New Roman"/>
          <w:szCs w:val="24"/>
          <w:lang w:val="ru-RU" w:eastAsia="ru-RU"/>
        </w:rPr>
      </w:r>
      <w:r>
        <w:rPr>
          <w:rFonts w:eastAsia="Times New Roman" w:cs="Times New Roman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Экран «Отправка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мерча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» должен содержать следующие вкладки: «На отправку», «Отправленные»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Система должна отображать на экране «Отправка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мерча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»  во вкладке «На отправку» только тех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амбассадоров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, которым нужно отправить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мерч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Вкладка «На отправку» должна содержать список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амбассадоров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 и кнопку «Сформировать заявку»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Амбассадоры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 должны попадать во вкладку «На отправку» на экране «Отправка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мерча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» автоматически при изменении менеджером статуса задания на экране «Контент»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Система должна сортировать список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амбассадоров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 во вкладке «На отправку» по времени добавления их в этот список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от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 новых к старым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Список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амбассадоров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 на вкладке «На отправку» должен содержать следующие поля: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12"/>
        </w:numPr>
        <w:ind w:left="2509"/>
        <w:spacing w:after="200" w:line="240" w:lineRule="auto"/>
        <w:tabs>
          <w:tab w:val="left" w:pos="720" w:leader="none"/>
        </w:tabs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ФИО,  </w:t>
      </w:r>
      <w:r>
        <w:rPr>
          <w:rFonts w:eastAsia="Times New Roman" w:cs="Times New Roman"/>
          <w:szCs w:val="24"/>
          <w:lang w:val="ru-RU" w:eastAsia="ru-RU"/>
        </w:rPr>
      </w:r>
      <w:r>
        <w:rPr>
          <w:rFonts w:eastAsia="Times New Roman" w:cs="Times New Roman"/>
          <w:szCs w:val="24"/>
          <w:lang w:val="ru-RU" w:eastAsia="ru-RU"/>
        </w:rPr>
      </w:r>
    </w:p>
    <w:p>
      <w:pPr>
        <w:numPr>
          <w:ilvl w:val="0"/>
          <w:numId w:val="12"/>
        </w:numPr>
        <w:ind w:left="2509"/>
        <w:spacing w:after="200" w:line="240" w:lineRule="auto"/>
        <w:tabs>
          <w:tab w:val="left" w:pos="720" w:leader="none"/>
        </w:tabs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ссылка на контент, за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который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 отправляется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мерч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, </w:t>
      </w:r>
      <w:r>
        <w:rPr>
          <w:rFonts w:eastAsia="Times New Roman" w:cs="Times New Roman"/>
          <w:szCs w:val="24"/>
          <w:lang w:val="ru-RU" w:eastAsia="ru-RU"/>
        </w:rPr>
      </w:r>
      <w:r>
        <w:rPr>
          <w:rFonts w:eastAsia="Times New Roman" w:cs="Times New Roman"/>
          <w:szCs w:val="24"/>
          <w:lang w:val="ru-RU" w:eastAsia="ru-RU"/>
        </w:rPr>
      </w:r>
    </w:p>
    <w:p>
      <w:pPr>
        <w:numPr>
          <w:ilvl w:val="0"/>
          <w:numId w:val="12"/>
        </w:numPr>
        <w:ind w:left="2509"/>
        <w:spacing w:after="200" w:line="240" w:lineRule="auto"/>
        <w:tabs>
          <w:tab w:val="left" w:pos="720" w:leader="none"/>
        </w:tabs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наименование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мерча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, </w:t>
      </w:r>
      <w:r>
        <w:rPr>
          <w:rFonts w:eastAsia="Times New Roman" w:cs="Times New Roman"/>
          <w:szCs w:val="24"/>
          <w:lang w:val="ru-RU" w:eastAsia="ru-RU"/>
        </w:rPr>
      </w:r>
      <w:r>
        <w:rPr>
          <w:rFonts w:eastAsia="Times New Roman" w:cs="Times New Roman"/>
          <w:szCs w:val="24"/>
          <w:lang w:val="ru-RU" w:eastAsia="ru-RU"/>
        </w:rPr>
      </w:r>
    </w:p>
    <w:p>
      <w:pPr>
        <w:numPr>
          <w:ilvl w:val="0"/>
          <w:numId w:val="12"/>
        </w:numPr>
        <w:ind w:left="2509"/>
        <w:spacing w:after="200" w:line="240" w:lineRule="auto"/>
        <w:tabs>
          <w:tab w:val="left" w:pos="720" w:leader="none"/>
        </w:tabs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месяц отправки, </w:t>
      </w:r>
      <w:r>
        <w:rPr>
          <w:rFonts w:eastAsia="Times New Roman" w:cs="Times New Roman"/>
          <w:szCs w:val="24"/>
          <w:lang w:val="ru-RU" w:eastAsia="ru-RU"/>
        </w:rPr>
      </w:r>
      <w:r>
        <w:rPr>
          <w:rFonts w:eastAsia="Times New Roman" w:cs="Times New Roman"/>
          <w:szCs w:val="24"/>
          <w:lang w:val="ru-RU" w:eastAsia="ru-RU"/>
        </w:rPr>
      </w:r>
    </w:p>
    <w:p>
      <w:pPr>
        <w:numPr>
          <w:ilvl w:val="0"/>
          <w:numId w:val="12"/>
        </w:numPr>
        <w:ind w:left="2509"/>
        <w:spacing w:after="200" w:line="240" w:lineRule="auto"/>
        <w:tabs>
          <w:tab w:val="left" w:pos="720" w:leader="none"/>
        </w:tabs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комментарий </w:t>
      </w:r>
      <w:r>
        <w:rPr>
          <w:rFonts w:eastAsia="Times New Roman" w:cs="Times New Roman"/>
          <w:szCs w:val="24"/>
          <w:lang w:val="ru-RU" w:eastAsia="ru-RU"/>
        </w:rPr>
      </w:r>
      <w:r>
        <w:rPr>
          <w:rFonts w:eastAsia="Times New Roman" w:cs="Times New Roman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Система должна заполнять месяц отправки текущим значением автоматически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Система должна автоматически подтягивать ФИО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амбассадора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 и контент, за который отправляется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мерч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, из вкладки «Контент», если менеджер на вкладке «Контент» изменил статус задания на «Выполнено»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Система должна позволять менеджеру выбрать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необходимый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 для отправки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мерч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 из выпадающего списка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Список возможных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мерчей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 должен отображаться по ценности от меньшей к большей, начиная с приветственного набора (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толстовка+кофе+стикеры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) (для определения ценности см </w:t>
      </w:r>
      <w:hyperlink w:tooltip="https://docs.google.com/spreadsheets/d/1oEoYd03f-U0fhl_SrXxI0BEEuh35e4Ydz7WZcLFQYQg/edit#gid=2006650843" w:anchor="gid=2006650843" w:history="1">
        <w:r>
          <w:rPr>
            <w:rFonts w:eastAsia="Times New Roman" w:cs="Times New Roman"/>
            <w:color w:val="000000"/>
            <w:szCs w:val="24"/>
            <w:lang w:val="ru-RU" w:eastAsia="ru-RU"/>
          </w:rPr>
          <w:t xml:space="preserve">эксель</w:t>
        </w:r>
        <w:r>
          <w:rPr>
            <w:rFonts w:eastAsia="Times New Roman" w:cs="Times New Roman"/>
            <w:color w:val="000000"/>
            <w:szCs w:val="24"/>
            <w:lang w:val="ru-RU" w:eastAsia="ru-RU"/>
          </w:rPr>
          <w:t xml:space="preserve">-файл</w:t>
        </w:r>
      </w:hyperlink>
      <w:r>
        <w:rPr>
          <w:rFonts w:eastAsia="Times New Roman" w:cs="Times New Roman"/>
          <w:color w:val="000000"/>
          <w:szCs w:val="24"/>
          <w:lang w:val="ru-RU" w:eastAsia="ru-RU"/>
        </w:rPr>
        <w:t xml:space="preserve"> от Заказчика, лист «Программа лояльности»)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Система должна позволять менеджеру при необходимости вносить комментарии в соответствующее поле  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При нажатии кнопки «Сформировать заявку» система должна автоматически отправить данные в службу логистики в виде файла в формате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Excel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При нажатии кнопки «Сформировать заявку» система должна автоматически переместить строку этого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амбассадора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 во вкладку «Отправленные» (при этом поле «Контент» становится не нужным)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Вкладка «Отправленные» должна содержать список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амбассадоров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 со следующими полями: ФИО отправителя (менеджера), наименование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отправленного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мерча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, ФИО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амбассадора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, месяц отправки, комментарий, дата передачи логистам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Система должна автоматически заполнить поле «ФИО отправителя» данными менеджера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Система должна автоматически заполнить поле «Дата передачи логистам» текущей датой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Система должна сортировать список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амбассадоров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 во вкладке «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Отправленные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»п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о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 времени добавления их в этот список от новых к старым (Или в алфавитном?)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Система должна агрегировать все отправки у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конкретного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амбассадора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 таким образом, чтобы один и тот же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амбассадор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 фигурировал в списке только один раз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При наведении курсора на строку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амбассадора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 система должна отображать все данные по все имеющимся у него на текущий момент отправкам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Система должна позволять выбрать одного, нескольких или всех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амбассадоров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 для последующего формирования экспортируемого файла (например, для последующего анализа)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Фильтры на вкладке «Отправленные» в дополнение к  перечисленным </w:t>
      </w:r>
      <w:hyperlink w:tooltip="#_top" w:anchor="_top" w:history="1">
        <w:r>
          <w:rPr>
            <w:rFonts w:eastAsia="Times New Roman" w:cs="Times New Roman"/>
            <w:color w:val="000000"/>
            <w:szCs w:val="24"/>
            <w:lang w:val="ru-RU" w:eastAsia="ru-RU"/>
          </w:rPr>
          <w:t xml:space="preserve">в ФТ-6 </w:t>
        </w:r>
      </w:hyperlink>
      <w:r>
        <w:rPr>
          <w:rFonts w:eastAsia="Times New Roman" w:cs="Times New Roman"/>
          <w:color w:val="000000"/>
          <w:szCs w:val="24"/>
          <w:lang w:val="ru-RU" w:eastAsia="ru-RU"/>
        </w:rPr>
        <w:t xml:space="preserve">должны содержать следующие критерии: наименование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мерча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, месяц отправки, дата передачи логистам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Система должна позволять экспортировать список выбранных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амбассадоров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 из вкладки «Отправленные» в файл 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spacing w:line="254" w:lineRule="auto"/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b/>
          <w:bCs/>
          <w:color w:val="000000"/>
          <w:szCs w:val="24"/>
          <w:lang w:val="ru-RU" w:eastAsia="ru-RU"/>
        </w:rPr>
        <w:t xml:space="preserve">Работа </w:t>
      </w:r>
      <w:r>
        <w:rPr>
          <w:rFonts w:eastAsia="Times New Roman" w:cs="Times New Roman"/>
          <w:b/>
          <w:bCs/>
          <w:color w:val="000000"/>
          <w:szCs w:val="24"/>
          <w:lang w:val="ru-RU" w:eastAsia="ru-RU"/>
        </w:rPr>
        <w:t xml:space="preserve">со</w:t>
      </w:r>
      <w:r>
        <w:rPr>
          <w:rFonts w:eastAsia="Times New Roman" w:cs="Times New Roman"/>
          <w:b/>
          <w:bCs/>
          <w:color w:val="000000"/>
          <w:szCs w:val="24"/>
          <w:lang w:val="ru-RU" w:eastAsia="ru-RU"/>
        </w:rPr>
        <w:t xml:space="preserve"> вкладкой «Бюджет на </w:t>
      </w:r>
      <w:r>
        <w:rPr>
          <w:rFonts w:eastAsia="Times New Roman" w:cs="Times New Roman"/>
          <w:b/>
          <w:bCs/>
          <w:color w:val="000000"/>
          <w:szCs w:val="24"/>
          <w:lang w:val="ru-RU" w:eastAsia="ru-RU"/>
        </w:rPr>
        <w:t xml:space="preserve">мерч</w:t>
      </w:r>
      <w:r>
        <w:rPr>
          <w:rFonts w:eastAsia="Times New Roman" w:cs="Times New Roman"/>
          <w:b/>
          <w:bCs/>
          <w:color w:val="000000"/>
          <w:szCs w:val="24"/>
          <w:lang w:val="ru-RU" w:eastAsia="ru-RU"/>
        </w:rPr>
        <w:t xml:space="preserve">»</w:t>
      </w:r>
      <w:r>
        <w:rPr>
          <w:rFonts w:eastAsia="Times New Roman" w:cs="Times New Roman"/>
          <w:szCs w:val="24"/>
          <w:lang w:val="ru-RU" w:eastAsia="ru-RU"/>
        </w:rPr>
      </w:r>
      <w:r>
        <w:rPr>
          <w:rFonts w:eastAsia="Times New Roman" w:cs="Times New Roman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Вкладка «Бюджет на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мерч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» должна содержать следующие поля: имя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амбассадора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, год отправки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мерча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, месяц отправки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мерча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, вид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мерча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, итоговая сумма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отправленных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мерчей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 конкретному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амбассадору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На вкладке «Бюджет на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мерч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» система должна показывать итоговую сумму как сумму всех значений столбца «Сумма» в последней ячейке этого столбца.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По умолчанию на вкладке «Бюджет на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мерч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»с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истема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 должна отображать список всех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амбассадоров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 в алфавитном порядке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По умолчанию на вкладке «Бюджет на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мерч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» данные поля «Год» и «Месяц» должны содержать текущие значения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По умолчанию на вкладке «Бюджет на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мерч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» поле «Вид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мерча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» должно содержать значение «все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мерчи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»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Для расчёта значения в поле «Сумма» система должна подтягивать стоимость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мерчей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 из базы данных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По умолчанию на вкладке «Бюджет на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мерч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» значение столбца «Сумма» должно отображаться  автоматически согласно проведённым системой расчётам для каждого конкретного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амбассадора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 за текущий месяц текущего года за все полученные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мерчи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 в сумме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Система должна позволять выбирать следующие значения полей: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13"/>
        </w:numPr>
        <w:ind w:left="2138"/>
        <w:spacing w:after="200" w:line="240" w:lineRule="auto"/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год – текущий и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предыдущие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,</w:t>
      </w:r>
      <w:r>
        <w:rPr>
          <w:rFonts w:eastAsia="Times New Roman" w:cs="Times New Roman"/>
          <w:szCs w:val="24"/>
          <w:lang w:val="ru-RU" w:eastAsia="ru-RU"/>
        </w:rPr>
      </w:r>
      <w:r>
        <w:rPr>
          <w:rFonts w:eastAsia="Times New Roman" w:cs="Times New Roman"/>
          <w:szCs w:val="24"/>
          <w:lang w:val="ru-RU" w:eastAsia="ru-RU"/>
        </w:rPr>
      </w:r>
    </w:p>
    <w:p>
      <w:pPr>
        <w:numPr>
          <w:ilvl w:val="0"/>
          <w:numId w:val="13"/>
        </w:numPr>
        <w:ind w:left="2138"/>
        <w:spacing w:after="200" w:line="240" w:lineRule="auto"/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месяц – один из двенадцати и все месяцы,</w:t>
      </w:r>
      <w:r>
        <w:rPr>
          <w:rFonts w:eastAsia="Times New Roman" w:cs="Times New Roman"/>
          <w:szCs w:val="24"/>
          <w:lang w:val="ru-RU" w:eastAsia="ru-RU"/>
        </w:rPr>
      </w:r>
      <w:r>
        <w:rPr>
          <w:rFonts w:eastAsia="Times New Roman" w:cs="Times New Roman"/>
          <w:szCs w:val="24"/>
          <w:lang w:val="ru-RU" w:eastAsia="ru-RU"/>
        </w:rPr>
      </w:r>
    </w:p>
    <w:p>
      <w:pPr>
        <w:numPr>
          <w:ilvl w:val="0"/>
          <w:numId w:val="13"/>
        </w:numPr>
        <w:ind w:left="2138"/>
        <w:spacing w:after="200" w:line="240" w:lineRule="auto"/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мерч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 – один из списка и все сразу,</w:t>
      </w:r>
      <w:r>
        <w:rPr>
          <w:rFonts w:eastAsia="Times New Roman" w:cs="Times New Roman"/>
          <w:szCs w:val="24"/>
          <w:lang w:val="ru-RU" w:eastAsia="ru-RU"/>
        </w:rPr>
      </w:r>
      <w:r>
        <w:rPr>
          <w:rFonts w:eastAsia="Times New Roman" w:cs="Times New Roman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Сумма должна отображаться динамически согласно установленным критериям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7"/>
        </w:numPr>
        <w:ind w:left="1418" w:hanging="1287"/>
        <w:spacing w:after="200" w:line="240" w:lineRule="auto"/>
        <w:tabs>
          <w:tab w:val="left" w:pos="720" w:leader="none"/>
        </w:tabs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Система должна позволять экспортировать отображаемую страницу в файл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pStyle w:val="953"/>
      </w:pPr>
      <w:r/>
      <w:bookmarkStart w:id="8" w:name="undefined"/>
      <w:r/>
      <w:bookmarkStart w:id="9" w:name="_Toc159240647"/>
      <w:r>
        <w:t xml:space="preserve">Нефункциональные требования</w:t>
      </w:r>
      <w:bookmarkEnd w:id="8"/>
      <w:r/>
      <w:bookmarkEnd w:id="9"/>
      <w:r/>
      <w:r/>
    </w:p>
    <w:p>
      <w:pPr>
        <w:numPr>
          <w:ilvl w:val="0"/>
          <w:numId w:val="14"/>
        </w:numPr>
        <w:ind w:left="862" w:hanging="720"/>
        <w:spacing w:line="256" w:lineRule="auto"/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Система должна быть доступна не менее 98% времени, за исключением периодов проведения профилактических и других работ, предусмотренных регламентом, а также устранения возникших нештатных ситуаций</w:t>
      </w:r>
      <w:r>
        <w:rPr>
          <w:rFonts w:eastAsia="Times New Roman" w:cs="Times New Roman"/>
          <w:szCs w:val="24"/>
          <w:lang w:val="ru-RU" w:eastAsia="ru-RU"/>
        </w:rPr>
      </w:r>
      <w:r>
        <w:rPr>
          <w:rFonts w:eastAsia="Times New Roman" w:cs="Times New Roman"/>
          <w:szCs w:val="24"/>
          <w:lang w:val="ru-RU" w:eastAsia="ru-RU"/>
        </w:rPr>
      </w:r>
    </w:p>
    <w:p>
      <w:pPr>
        <w:numPr>
          <w:ilvl w:val="0"/>
          <w:numId w:val="14"/>
        </w:numPr>
        <w:ind w:left="862" w:hanging="720"/>
        <w:spacing w:line="256" w:lineRule="auto"/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Время восстановления после сбоя в работе  не должно превышать 5 минут в 95% случаев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14"/>
        </w:numPr>
        <w:ind w:left="862" w:hanging="720"/>
        <w:spacing w:line="256" w:lineRule="auto"/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Должна быть предусмотрена возможность последующей интеграции системы с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телеграм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-чатом, 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телеграм</w:t>
      </w:r>
      <w:r>
        <w:rPr>
          <w:rFonts w:eastAsia="Times New Roman" w:cs="Times New Roman"/>
          <w:color w:val="000000"/>
          <w:szCs w:val="24"/>
          <w:lang w:val="ru-RU" w:eastAsia="ru-RU"/>
        </w:rPr>
        <w:t xml:space="preserve">-ботом и/или другими системами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14"/>
        </w:numPr>
        <w:ind w:left="862" w:hanging="720"/>
        <w:spacing w:line="256" w:lineRule="auto"/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Система должна обеспечивать возможность одновременной работы 100 пользователей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14"/>
        </w:numPr>
        <w:ind w:left="862" w:hanging="720"/>
        <w:spacing w:line="256" w:lineRule="auto"/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Должна быть предусмотрена возможность масштабирования системы при увеличении нагрузки на неё, объемов информации и числа пользователей на 300% от текущих значений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14"/>
        </w:numPr>
        <w:ind w:left="862" w:hanging="720"/>
        <w:spacing w:line="256" w:lineRule="auto"/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Система должна выполнять следующие требования к быстродействию: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15"/>
        </w:numPr>
        <w:ind w:left="2160"/>
        <w:spacing w:line="256" w:lineRule="auto"/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загрузка при первом входе – не более 3 секунд,</w:t>
      </w:r>
      <w:r>
        <w:rPr>
          <w:rFonts w:eastAsia="Times New Roman" w:cs="Times New Roman"/>
          <w:szCs w:val="24"/>
          <w:lang w:val="ru-RU" w:eastAsia="ru-RU"/>
        </w:rPr>
      </w:r>
      <w:r>
        <w:rPr>
          <w:rFonts w:eastAsia="Times New Roman" w:cs="Times New Roman"/>
          <w:szCs w:val="24"/>
          <w:lang w:val="ru-RU" w:eastAsia="ru-RU"/>
        </w:rPr>
      </w:r>
    </w:p>
    <w:p>
      <w:pPr>
        <w:numPr>
          <w:ilvl w:val="0"/>
          <w:numId w:val="15"/>
        </w:numPr>
        <w:ind w:left="2160"/>
        <w:spacing w:before="100" w:after="100" w:line="240" w:lineRule="auto"/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загрузка интерфейсов системы – не более 3 секунд,</w:t>
      </w:r>
      <w:r>
        <w:rPr>
          <w:rFonts w:eastAsia="Times New Roman" w:cs="Times New Roman"/>
          <w:szCs w:val="24"/>
          <w:lang w:val="ru-RU" w:eastAsia="ru-RU"/>
        </w:rPr>
      </w:r>
      <w:r>
        <w:rPr>
          <w:rFonts w:eastAsia="Times New Roman" w:cs="Times New Roman"/>
          <w:szCs w:val="24"/>
          <w:lang w:val="ru-RU" w:eastAsia="ru-RU"/>
        </w:rPr>
      </w:r>
    </w:p>
    <w:p>
      <w:pPr>
        <w:numPr>
          <w:ilvl w:val="0"/>
          <w:numId w:val="15"/>
        </w:numPr>
        <w:ind w:left="2160"/>
        <w:spacing w:before="100" w:after="100" w:line="240" w:lineRule="auto"/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время отправки уведомлений – не более 2 секунд после создания</w:t>
      </w:r>
      <w:r>
        <w:rPr>
          <w:rFonts w:eastAsia="Times New Roman" w:cs="Times New Roman"/>
          <w:szCs w:val="24"/>
          <w:lang w:val="ru-RU" w:eastAsia="ru-RU"/>
        </w:rPr>
      </w:r>
      <w:r>
        <w:rPr>
          <w:rFonts w:eastAsia="Times New Roman" w:cs="Times New Roman"/>
          <w:szCs w:val="24"/>
          <w:lang w:val="ru-RU" w:eastAsia="ru-RU"/>
        </w:rPr>
      </w:r>
    </w:p>
    <w:p>
      <w:pPr>
        <w:numPr>
          <w:ilvl w:val="0"/>
          <w:numId w:val="14"/>
        </w:numPr>
        <w:ind w:left="862" w:hanging="720"/>
        <w:spacing w:line="256" w:lineRule="auto"/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Резервное копирование данных системы должно осуществляться ежедневно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14"/>
        </w:numPr>
        <w:ind w:left="862" w:hanging="720"/>
        <w:spacing w:line="256" w:lineRule="auto"/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Резервная копия должна храниться 30 дней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14"/>
        </w:numPr>
        <w:ind w:left="862" w:hanging="720"/>
        <w:spacing w:line="256" w:lineRule="auto"/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Должна быть предусмотрена возможность выделения ролей и настройки прав доступа, если возникнет необходимость для бизнес-процесса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14"/>
        </w:numPr>
        <w:ind w:left="862" w:hanging="720"/>
        <w:spacing w:line="256" w:lineRule="auto"/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Система должна поддерживать форматно-логический контроль (например, нельзя ввести в поле типа «дата» 31 февраля или нельзя в числовое поле ввести строку, ввести дату окончания меньше даты начала и т.п.) при редактировании атрибутов объектов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14"/>
        </w:numPr>
        <w:ind w:left="862" w:hanging="720"/>
        <w:spacing w:line="256" w:lineRule="auto"/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При аутентификации пользователя должны использоваться методы идентификации, принятые в Яндекс Практикуме (АНО ДПО «Образовательные технологии Яндекса»)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14"/>
        </w:numPr>
        <w:ind w:left="862" w:hanging="720"/>
        <w:spacing w:line="256" w:lineRule="auto"/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При разработке должны учитываться корпоративные политики компании Яндекс Практикума (АНО ДПО «Образовательные технологии Яндекса»)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numPr>
          <w:ilvl w:val="0"/>
          <w:numId w:val="14"/>
        </w:numPr>
        <w:ind w:left="862" w:hanging="720"/>
        <w:spacing w:line="256" w:lineRule="auto"/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  </w:t>
      </w:r>
      <w:r>
        <w:rPr>
          <w:rFonts w:eastAsia="Times New Roman" w:cs="Times New Roman"/>
          <w:szCs w:val="24"/>
          <w:lang w:val="ru-RU"/>
        </w:rPr>
        <w:t xml:space="preserve">Разработка должна вестись для </w:t>
      </w:r>
      <w:r>
        <w:rPr>
          <w:rFonts w:eastAsia="Times New Roman" w:cs="Times New Roman"/>
          <w:szCs w:val="24"/>
          <w:lang w:val="ru-RU"/>
        </w:rPr>
        <w:t xml:space="preserve">десктопного</w:t>
      </w:r>
      <w:r>
        <w:rPr>
          <w:rFonts w:eastAsia="Times New Roman" w:cs="Times New Roman"/>
          <w:szCs w:val="24"/>
          <w:lang w:val="ru-RU"/>
        </w:rPr>
        <w:t xml:space="preserve"> приложения</w:t>
      </w:r>
      <w:r>
        <w:rPr>
          <w:rFonts w:eastAsia="Times New Roman" w:cs="Times New Roman"/>
          <w:color w:val="000000"/>
          <w:szCs w:val="24"/>
          <w:lang w:val="ru-RU" w:eastAsia="ru-RU"/>
        </w:rPr>
      </w:r>
      <w:r>
        <w:rPr>
          <w:rFonts w:eastAsia="Times New Roman" w:cs="Times New Roman"/>
          <w:color w:val="000000"/>
          <w:szCs w:val="24"/>
          <w:lang w:val="ru-RU" w:eastAsia="ru-RU"/>
        </w:rPr>
      </w:r>
    </w:p>
    <w:p>
      <w:pPr>
        <w:pStyle w:val="952"/>
      </w:pPr>
      <w:r/>
      <w:bookmarkStart w:id="10" w:name="_Toc159240648"/>
      <w:r>
        <w:t xml:space="preserve">Требования к документации</w:t>
      </w:r>
      <w:bookmarkEnd w:id="10"/>
      <w:r/>
      <w:r/>
    </w:p>
    <w:p>
      <w:pPr>
        <w:jc w:val="both"/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 xml:space="preserve">Так как разработка проекта ведётся по гибкой методологии, используется динамическая документация </w:t>
      </w:r>
      <w:r>
        <w:rPr>
          <w:rFonts w:eastAsia="Times New Roman" w:cs="Times New Roman"/>
          <w:szCs w:val="24"/>
          <w:lang w:val="ru-RU"/>
        </w:rPr>
        <w:t xml:space="preserve">и поддерживается версионность с целью своевременно отслеживать и фиксировать изменения функциональности продукта в документах.</w:t>
      </w:r>
      <w:r>
        <w:rPr>
          <w:rFonts w:eastAsia="Times New Roman" w:cs="Times New Roman"/>
          <w:szCs w:val="24"/>
          <w:lang w:val="ru-RU"/>
        </w:rPr>
      </w:r>
      <w:r>
        <w:rPr>
          <w:rFonts w:eastAsia="Times New Roman" w:cs="Times New Roman"/>
          <w:szCs w:val="24"/>
          <w:lang w:val="ru-RU"/>
        </w:rPr>
      </w:r>
    </w:p>
    <w:p>
      <w:pPr>
        <w:jc w:val="both"/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 xml:space="preserve">В </w:t>
      </w:r>
      <w:r>
        <w:rPr>
          <w:rFonts w:eastAsia="Times New Roman" w:cs="Times New Roman"/>
          <w:szCs w:val="24"/>
          <w:lang w:val="ru-RU"/>
        </w:rPr>
        <w:t xml:space="preserve">рамках проекта </w:t>
      </w:r>
      <w:r>
        <w:rPr>
          <w:rFonts w:eastAsia="Times New Roman" w:cs="Times New Roman"/>
          <w:szCs w:val="24"/>
          <w:lang w:val="ru-RU"/>
        </w:rPr>
        <w:t xml:space="preserve">помимо технического задания </w:t>
      </w:r>
      <w:r>
        <w:rPr>
          <w:rFonts w:eastAsia="Times New Roman" w:cs="Times New Roman"/>
          <w:szCs w:val="24"/>
          <w:lang w:val="ru-RU"/>
        </w:rPr>
        <w:t xml:space="preserve">Исполнитель должен подготовить и согласовать с Заказчиком:</w:t>
      </w:r>
      <w:r>
        <w:rPr>
          <w:rFonts w:eastAsia="Times New Roman" w:cs="Times New Roman"/>
          <w:szCs w:val="24"/>
          <w:lang w:val="ru-RU"/>
        </w:rPr>
      </w:r>
      <w:r>
        <w:rPr>
          <w:rFonts w:eastAsia="Times New Roman" w:cs="Times New Roman"/>
          <w:szCs w:val="24"/>
          <w:lang w:val="ru-RU"/>
        </w:rPr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lang w:val="ru-RU"/>
        </w:rPr>
        <w:t xml:space="preserve">Руководство пользователя </w:t>
      </w:r>
      <w:r>
        <w:rPr>
          <w:rFonts w:eastAsia="Times New Roman" w:cs="Times New Roman"/>
          <w:szCs w:val="24"/>
        </w:rPr>
        <w:t xml:space="preserve">CRM</w:t>
      </w:r>
      <w:r>
        <w:rPr>
          <w:rFonts w:eastAsia="Times New Roman" w:cs="Times New Roman"/>
          <w:szCs w:val="24"/>
          <w:lang w:val="ru-RU"/>
        </w:rPr>
        <w:t xml:space="preserve">-системы</w:t>
      </w:r>
      <w:r>
        <w:rPr>
          <w:rFonts w:eastAsia="Times New Roman" w:cs="Times New Roman"/>
          <w:szCs w:val="24"/>
        </w:rPr>
      </w:r>
      <w:r>
        <w:rPr>
          <w:rFonts w:eastAsia="Times New Roman" w:cs="Times New Roman"/>
          <w:szCs w:val="24"/>
        </w:rPr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 xml:space="preserve">Прогр</w:t>
      </w:r>
      <w:r>
        <w:rPr>
          <w:rFonts w:eastAsia="Times New Roman" w:cs="Times New Roman"/>
          <w:szCs w:val="24"/>
          <w:lang w:val="ru-RU"/>
        </w:rPr>
        <w:t xml:space="preserve">амма и методика испытаний (ПМИ)</w:t>
      </w:r>
      <w:r>
        <w:rPr>
          <w:rFonts w:eastAsia="Times New Roman" w:cs="Times New Roman"/>
          <w:szCs w:val="24"/>
          <w:lang w:val="ru-RU"/>
        </w:rPr>
      </w:r>
      <w:r>
        <w:rPr>
          <w:rFonts w:eastAsia="Times New Roman" w:cs="Times New Roman"/>
          <w:szCs w:val="24"/>
          <w:lang w:val="ru-RU"/>
        </w:rPr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Протокол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 xml:space="preserve">приёмо-сдаточных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 xml:space="preserve">испытаний</w:t>
      </w:r>
      <w:r>
        <w:rPr>
          <w:rFonts w:eastAsia="Times New Roman" w:cs="Times New Roman"/>
          <w:szCs w:val="24"/>
        </w:rPr>
      </w:r>
      <w:r>
        <w:rPr>
          <w:rFonts w:eastAsia="Times New Roman" w:cs="Times New Roman"/>
          <w:szCs w:val="24"/>
        </w:rPr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 xml:space="preserve">А</w:t>
      </w:r>
      <w:r>
        <w:rPr>
          <w:rFonts w:eastAsia="Times New Roman" w:cs="Times New Roman"/>
          <w:szCs w:val="24"/>
          <w:lang w:val="ru-RU"/>
        </w:rPr>
        <w:t xml:space="preserve">кт выполненных работ по проекту</w:t>
      </w:r>
      <w:r>
        <w:rPr>
          <w:rFonts w:eastAsia="Times New Roman" w:cs="Times New Roman"/>
          <w:szCs w:val="24"/>
          <w:lang w:val="ru-RU"/>
        </w:rPr>
      </w:r>
      <w:r>
        <w:rPr>
          <w:rFonts w:eastAsia="Times New Roman" w:cs="Times New Roman"/>
          <w:szCs w:val="24"/>
          <w:lang w:val="ru-RU"/>
        </w:rPr>
      </w:r>
    </w:p>
    <w:p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 xml:space="preserve">Документы согласуются с Заказчиком раз в две недели. </w:t>
      </w:r>
      <w:r>
        <w:rPr>
          <w:rFonts w:eastAsia="Times New Roman" w:cs="Times New Roman"/>
          <w:szCs w:val="24"/>
          <w:lang w:val="ru-RU"/>
        </w:rPr>
        <w:t xml:space="preserve">Если в ходе согласования были выявлены замечания к документу, Исполнитель должен зафиксировать их в реестре замечаний, устранить и отправить документ на повторное согласование.</w:t>
      </w:r>
      <w:r>
        <w:rPr>
          <w:rFonts w:eastAsia="Times New Roman" w:cs="Times New Roman"/>
          <w:szCs w:val="24"/>
          <w:lang w:val="ru-RU"/>
        </w:rPr>
      </w:r>
      <w:r>
        <w:rPr>
          <w:rFonts w:eastAsia="Times New Roman" w:cs="Times New Roman"/>
          <w:szCs w:val="24"/>
          <w:lang w:val="ru-RU"/>
        </w:rPr>
      </w:r>
    </w:p>
    <w:p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 xml:space="preserve">Текущие требования могут быть дополнены.</w:t>
      </w:r>
      <w:r>
        <w:rPr>
          <w:rFonts w:eastAsia="Times New Roman" w:cs="Times New Roman"/>
          <w:szCs w:val="24"/>
          <w:lang w:val="ru-RU"/>
        </w:rPr>
      </w:r>
      <w:r>
        <w:rPr>
          <w:rFonts w:eastAsia="Times New Roman" w:cs="Times New Roman"/>
          <w:szCs w:val="24"/>
          <w:lang w:val="ru-RU"/>
        </w:rPr>
      </w:r>
    </w:p>
    <w:p>
      <w:pPr>
        <w:pStyle w:val="952"/>
      </w:pPr>
      <w:r/>
      <w:bookmarkStart w:id="11" w:name="_Toc159240649"/>
      <w:r>
        <w:t xml:space="preserve">Описание архитектуры и дизайна</w:t>
      </w:r>
      <w:bookmarkEnd w:id="11"/>
      <w:r/>
      <w:r/>
    </w:p>
    <w:p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i/>
          <w:iCs/>
          <w:color w:val="ffffff" w:themeColor="background1"/>
          <w:szCs w:val="24"/>
          <w:lang w:val="ru-RU"/>
        </w:rPr>
      </w:pPr>
      <w:r>
        <w:rPr>
          <w:rFonts w:eastAsia="Times New Roman" w:cs="Times New Roman"/>
          <w:b/>
          <w:bCs/>
          <w:i/>
          <w:iCs/>
          <w:color w:val="ffffff" w:themeColor="background1"/>
          <w:szCs w:val="24"/>
          <w:highlight w:val="darkGray"/>
          <w:lang w:val="ru-RU"/>
        </w:rPr>
        <w:t xml:space="preserve">Данный</w:t>
      </w:r>
      <w:r>
        <w:rPr>
          <w:rFonts w:eastAsia="Times New Roman" w:cs="Times New Roman"/>
          <w:b/>
          <w:bCs/>
          <w:i/>
          <w:iCs/>
          <w:color w:val="ffffff" w:themeColor="background1"/>
          <w:szCs w:val="24"/>
          <w:highlight w:val="darkGray"/>
          <w:lang w:val="ru-RU"/>
        </w:rPr>
        <w:t xml:space="preserve"> </w:t>
      </w:r>
      <w:r>
        <w:rPr>
          <w:rFonts w:eastAsia="Times New Roman" w:cs="Times New Roman"/>
          <w:b/>
          <w:bCs/>
          <w:i/>
          <w:iCs/>
          <w:color w:val="ffffff" w:themeColor="background1"/>
          <w:szCs w:val="24"/>
          <w:highlight w:val="darkGray"/>
          <w:lang w:val="ru-RU"/>
        </w:rPr>
        <w:t xml:space="preserve">раздел находится в стадии разработки, т.к. на данный момент не все детали уточнены</w:t>
      </w:r>
      <w:r>
        <w:rPr>
          <w:rFonts w:eastAsia="Times New Roman" w:cs="Times New Roman"/>
          <w:b/>
          <w:bCs/>
          <w:i/>
          <w:iCs/>
          <w:color w:val="ffffff" w:themeColor="background1"/>
          <w:szCs w:val="24"/>
          <w:lang w:val="ru-RU"/>
        </w:rPr>
      </w:r>
      <w:r>
        <w:rPr>
          <w:rFonts w:eastAsia="Times New Roman" w:cs="Times New Roman"/>
          <w:b/>
          <w:bCs/>
          <w:i/>
          <w:iCs/>
          <w:color w:val="ffffff" w:themeColor="background1"/>
          <w:szCs w:val="24"/>
          <w:lang w:val="ru-RU"/>
        </w:rPr>
      </w:r>
    </w:p>
    <w:p>
      <w:pPr>
        <w:pStyle w:val="952"/>
      </w:pPr>
      <w:r/>
      <w:bookmarkStart w:id="12" w:name="_Toc159240650"/>
      <w:r>
        <w:t xml:space="preserve">Описание интеграций и взаимодействия</w:t>
      </w:r>
      <w:bookmarkEnd w:id="12"/>
      <w:r/>
      <w:r/>
    </w:p>
    <w:p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 xml:space="preserve">В рамках реализации </w:t>
      </w:r>
      <w:r>
        <w:rPr>
          <w:rFonts w:eastAsia="Times New Roman" w:cs="Times New Roman"/>
          <w:szCs w:val="24"/>
        </w:rPr>
        <w:t xml:space="preserve">MVP</w:t>
      </w:r>
      <w:r>
        <w:rPr>
          <w:rFonts w:eastAsia="Times New Roman" w:cs="Times New Roman"/>
          <w:szCs w:val="24"/>
          <w:lang w:val="ru-RU"/>
        </w:rPr>
        <w:t xml:space="preserve"> </w:t>
      </w:r>
      <w:r>
        <w:rPr>
          <w:rFonts w:eastAsia="Times New Roman" w:cs="Times New Roman"/>
          <w:szCs w:val="24"/>
          <w:lang w:val="ru-RU"/>
        </w:rPr>
        <w:t xml:space="preserve">проекта </w:t>
      </w:r>
      <w:r>
        <w:rPr>
          <w:rFonts w:eastAsia="Times New Roman" w:cs="Times New Roman"/>
          <w:szCs w:val="24"/>
          <w:lang w:val="ru-RU"/>
        </w:rPr>
        <w:t xml:space="preserve">в виду технических сложностей </w:t>
      </w:r>
      <w:r>
        <w:rPr>
          <w:rFonts w:eastAsia="Times New Roman" w:cs="Times New Roman"/>
          <w:szCs w:val="24"/>
          <w:lang w:val="ru-RU"/>
        </w:rPr>
        <w:t xml:space="preserve">предусмотрена интеграция только с Яндекс-формами. Описание потоков данных приведено в нижеследующей таблице.</w:t>
      </w:r>
      <w:r>
        <w:rPr>
          <w:rFonts w:eastAsia="Times New Roman" w:cs="Times New Roman"/>
          <w:szCs w:val="24"/>
          <w:lang w:val="ru-RU"/>
        </w:rPr>
      </w:r>
      <w:r>
        <w:rPr>
          <w:rFonts w:eastAsia="Times New Roman" w:cs="Times New Roman"/>
          <w:szCs w:val="24"/>
          <w:lang w:val="ru-RU"/>
        </w:rPr>
      </w:r>
    </w:p>
    <w:tbl>
      <w:tblPr>
        <w:tblStyle w:val="947"/>
        <w:tblW w:w="0" w:type="auto"/>
        <w:tblLook w:val="04A0" w:firstRow="1" w:lastRow="0" w:firstColumn="1" w:lastColumn="0" w:noHBand="0" w:noVBand="1"/>
      </w:tblPr>
      <w:tblGrid>
        <w:gridCol w:w="595"/>
        <w:gridCol w:w="1582"/>
        <w:gridCol w:w="1625"/>
        <w:gridCol w:w="5774"/>
      </w:tblGrid>
      <w:tr>
        <w:trPr/>
        <w:tc>
          <w:tcPr>
            <w:tcW w:w="0" w:type="auto"/>
            <w:textDirection w:val="lrTb"/>
            <w:noWrap w:val="false"/>
          </w:tcPr>
          <w:p>
            <w:pPr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№ п/п</w:t>
            </w:r>
            <w:r>
              <w:rPr>
                <w:rFonts w:eastAsia="Times New Roman" w:cs="Times New Roman"/>
                <w:szCs w:val="24"/>
              </w:rPr>
            </w: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Поставщик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 xml:space="preserve">данных</w:t>
            </w:r>
            <w:r>
              <w:rPr>
                <w:rFonts w:eastAsia="Times New Roman" w:cs="Times New Roman"/>
                <w:szCs w:val="24"/>
              </w:rPr>
            </w: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Получатель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 xml:space="preserve">данных</w:t>
            </w:r>
            <w:r>
              <w:rPr>
                <w:rFonts w:eastAsia="Times New Roman" w:cs="Times New Roman"/>
                <w:szCs w:val="24"/>
              </w:rPr>
            </w: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Описание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 xml:space="preserve">потока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 xml:space="preserve">данных</w:t>
            </w:r>
            <w:r>
              <w:rPr>
                <w:rFonts w:eastAsia="Times New Roman" w:cs="Times New Roman"/>
                <w:szCs w:val="24"/>
              </w:rPr>
            </w:r>
            <w:r>
              <w:rPr>
                <w:rFonts w:eastAsia="Times New Roman" w:cs="Times New Roman"/>
                <w:szCs w:val="24"/>
              </w:rPr>
            </w:r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1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Яндекс-форма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CRM</w:t>
            </w:r>
            <w:r>
              <w:rPr>
                <w:rFonts w:eastAsia="Times New Roman" w:cs="Times New Roman"/>
                <w:szCs w:val="24"/>
              </w:rPr>
            </w: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37"/>
              <w:numPr>
                <w:ilvl w:val="0"/>
                <w:numId w:val="5"/>
              </w:num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п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ерсональные данные 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амбассадора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 (ФИО, пол, программа, оконченная на Яндекс Практикуме, страна проживания, город проживания, адрес, индекс, электронная почта, телефон, ник в 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Телеграм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, образование, место работы и должность, размер одежды и обуви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), 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  <w:p>
            <w:pPr>
              <w:pStyle w:val="937"/>
              <w:numPr>
                <w:ilvl w:val="0"/>
                <w:numId w:val="5"/>
              </w:num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цель обучения в Практикуме, 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  <w:p>
            <w:pPr>
              <w:pStyle w:val="937"/>
              <w:numPr>
                <w:ilvl w:val="0"/>
                <w:numId w:val="5"/>
              </w:num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желаемые действия в рамках 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амбассадорства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, 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  <w:p>
            <w:pPr>
              <w:pStyle w:val="937"/>
              <w:numPr>
                <w:ilvl w:val="0"/>
                <w:numId w:val="5"/>
              </w:num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ссылка на блог 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амбассадора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, 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  <w:p>
            <w:pPr>
              <w:pStyle w:val="937"/>
              <w:numPr>
                <w:ilvl w:val="0"/>
                <w:numId w:val="5"/>
              </w:num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комментарии 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амбассадора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2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Контент-форма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CRM</w:t>
            </w:r>
            <w:r>
              <w:rPr>
                <w:rFonts w:eastAsia="Times New Roman" w:cs="Times New Roman"/>
                <w:szCs w:val="24"/>
              </w:rPr>
            </w: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37"/>
              <w:numPr>
                <w:ilvl w:val="0"/>
                <w:numId w:val="6"/>
              </w:num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персональные данные 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амбассадора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 (ФИО, ник в 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телеграм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),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  <w:p>
            <w:pPr>
              <w:pStyle w:val="937"/>
              <w:numPr>
                <w:ilvl w:val="0"/>
                <w:numId w:val="6"/>
              </w:num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ссылка на контент,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  <w:p>
            <w:pPr>
              <w:pStyle w:val="937"/>
              <w:numPr>
                <w:ilvl w:val="0"/>
                <w:numId w:val="6"/>
              </w:num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соответствие 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Гайду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,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  <w:p>
            <w:pPr>
              <w:pStyle w:val="937"/>
              <w:numPr>
                <w:ilvl w:val="0"/>
                <w:numId w:val="6"/>
              </w:num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файл, прикреплённый 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амбассадором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</w:tc>
      </w:tr>
    </w:tbl>
    <w:p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 xml:space="preserve">Данные, упомянутые в обоих пунктах, будут уходить из Яндекс-форм в </w:t>
      </w:r>
      <w:r>
        <w:rPr>
          <w:rFonts w:eastAsia="Times New Roman" w:cs="Times New Roman"/>
          <w:szCs w:val="24"/>
        </w:rPr>
        <w:t xml:space="preserve">CRM</w:t>
      </w:r>
      <w:r>
        <w:rPr>
          <w:rFonts w:eastAsia="Times New Roman" w:cs="Times New Roman"/>
          <w:szCs w:val="24"/>
          <w:lang w:val="ru-RU"/>
        </w:rPr>
        <w:t xml:space="preserve"> автоматически, как только </w:t>
      </w:r>
      <w:r>
        <w:rPr>
          <w:rFonts w:eastAsia="Times New Roman" w:cs="Times New Roman"/>
          <w:szCs w:val="24"/>
          <w:lang w:val="ru-RU"/>
        </w:rPr>
        <w:t xml:space="preserve">амбассадор</w:t>
      </w:r>
      <w:r>
        <w:rPr>
          <w:rFonts w:eastAsia="Times New Roman" w:cs="Times New Roman"/>
          <w:szCs w:val="24"/>
          <w:lang w:val="ru-RU"/>
        </w:rPr>
        <w:t xml:space="preserve"> нажмёт кнопку «Отправить» на странице Яндекс-форм.</w:t>
      </w:r>
      <w:r>
        <w:rPr>
          <w:rFonts w:eastAsia="Times New Roman" w:cs="Times New Roman"/>
          <w:szCs w:val="24"/>
          <w:lang w:val="ru-RU"/>
        </w:rPr>
      </w:r>
      <w:r>
        <w:rPr>
          <w:rFonts w:eastAsia="Times New Roman" w:cs="Times New Roman"/>
          <w:szCs w:val="24"/>
          <w:lang w:val="ru-RU"/>
        </w:rPr>
      </w:r>
    </w:p>
    <w:p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 xml:space="preserve">В </w:t>
      </w:r>
      <w:r>
        <w:rPr>
          <w:rFonts w:eastAsia="Times New Roman" w:cs="Times New Roman"/>
          <w:szCs w:val="24"/>
          <w:lang w:val="ru-RU"/>
        </w:rPr>
        <w:t xml:space="preserve">последующих итерациях</w:t>
      </w:r>
      <w:r>
        <w:rPr>
          <w:rFonts w:eastAsia="Times New Roman" w:cs="Times New Roman"/>
          <w:szCs w:val="24"/>
          <w:lang w:val="ru-RU"/>
        </w:rPr>
        <w:t xml:space="preserve"> планируется интеграция</w:t>
      </w:r>
      <w:r>
        <w:rPr>
          <w:rFonts w:eastAsia="Times New Roman" w:cs="Times New Roman"/>
          <w:szCs w:val="24"/>
          <w:lang w:val="ru-RU"/>
        </w:rPr>
        <w:t xml:space="preserve"> с </w:t>
      </w:r>
      <w:r>
        <w:rPr>
          <w:rFonts w:eastAsia="Times New Roman" w:cs="Times New Roman"/>
          <w:szCs w:val="24"/>
          <w:lang w:val="ru-RU"/>
        </w:rPr>
        <w:t xml:space="preserve">телеграм</w:t>
      </w:r>
      <w:r>
        <w:rPr>
          <w:rFonts w:eastAsia="Times New Roman" w:cs="Times New Roman"/>
          <w:szCs w:val="24"/>
          <w:lang w:val="ru-RU"/>
        </w:rPr>
        <w:t xml:space="preserve">-чатом </w:t>
      </w:r>
      <w:r>
        <w:rPr>
          <w:rFonts w:eastAsia="Times New Roman" w:cs="Times New Roman"/>
          <w:szCs w:val="24"/>
          <w:lang w:val="ru-RU"/>
        </w:rPr>
        <w:t xml:space="preserve">амбассадорского</w:t>
      </w:r>
      <w:r>
        <w:rPr>
          <w:rFonts w:eastAsia="Times New Roman" w:cs="Times New Roman"/>
          <w:szCs w:val="24"/>
          <w:lang w:val="ru-RU"/>
        </w:rPr>
        <w:t xml:space="preserve"> сообщества и </w:t>
      </w:r>
      <w:r>
        <w:rPr>
          <w:rFonts w:eastAsia="Times New Roman" w:cs="Times New Roman"/>
          <w:szCs w:val="24"/>
          <w:lang w:val="ru-RU"/>
        </w:rPr>
        <w:t xml:space="preserve">телеграм</w:t>
      </w:r>
      <w:r>
        <w:rPr>
          <w:rFonts w:eastAsia="Times New Roman" w:cs="Times New Roman"/>
          <w:szCs w:val="24"/>
          <w:lang w:val="ru-RU"/>
        </w:rPr>
        <w:t xml:space="preserve">-ботом, </w:t>
      </w:r>
      <w:r>
        <w:rPr>
          <w:rFonts w:eastAsia="Times New Roman" w:cs="Times New Roman"/>
          <w:szCs w:val="24"/>
          <w:lang w:val="ru-RU"/>
        </w:rPr>
        <w:t xml:space="preserve">внедрённым</w:t>
      </w:r>
      <w:r>
        <w:rPr>
          <w:rFonts w:eastAsia="Times New Roman" w:cs="Times New Roman"/>
          <w:szCs w:val="24"/>
          <w:lang w:val="ru-RU"/>
        </w:rPr>
        <w:t xml:space="preserve"> в этот чат</w:t>
      </w:r>
      <w:r>
        <w:rPr>
          <w:rFonts w:eastAsia="Times New Roman" w:cs="Times New Roman"/>
          <w:szCs w:val="24"/>
          <w:lang w:val="ru-RU"/>
        </w:rPr>
        <w:t xml:space="preserve">.</w:t>
      </w:r>
      <w:r>
        <w:rPr>
          <w:rFonts w:eastAsia="Times New Roman" w:cs="Times New Roman"/>
          <w:szCs w:val="24"/>
          <w:lang w:val="ru-RU"/>
        </w:rPr>
        <w:t xml:space="preserve"> </w:t>
      </w:r>
      <w:r>
        <w:rPr>
          <w:rFonts w:eastAsia="Times New Roman" w:cs="Times New Roman"/>
          <w:szCs w:val="24"/>
          <w:lang w:val="ru-RU"/>
        </w:rPr>
        <w:t xml:space="preserve">Потоки данных должны будут направляться следующим образом:</w:t>
      </w:r>
      <w:r>
        <w:rPr>
          <w:rFonts w:eastAsia="Times New Roman" w:cs="Times New Roman"/>
          <w:szCs w:val="24"/>
          <w:lang w:val="ru-RU"/>
        </w:rPr>
      </w:r>
      <w:r>
        <w:rPr>
          <w:rFonts w:eastAsia="Times New Roman" w:cs="Times New Roman"/>
          <w:szCs w:val="24"/>
          <w:lang w:val="ru-RU"/>
        </w:rPr>
      </w:r>
    </w:p>
    <w:tbl>
      <w:tblPr>
        <w:tblStyle w:val="947"/>
        <w:tblW w:w="0" w:type="auto"/>
        <w:tblLook w:val="04A0" w:firstRow="1" w:lastRow="0" w:firstColumn="1" w:lastColumn="0" w:noHBand="0" w:noVBand="1"/>
      </w:tblPr>
      <w:tblGrid>
        <w:gridCol w:w="602"/>
        <w:gridCol w:w="1601"/>
        <w:gridCol w:w="1644"/>
        <w:gridCol w:w="5729"/>
      </w:tblGrid>
      <w:tr>
        <w:trPr/>
        <w:tc>
          <w:tcPr>
            <w:tcW w:w="0" w:type="auto"/>
            <w:textDirection w:val="lrTb"/>
            <w:noWrap w:val="false"/>
          </w:tcPr>
          <w:p>
            <w:pPr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№ п/п</w:t>
            </w:r>
            <w:r>
              <w:rPr>
                <w:rFonts w:eastAsia="Times New Roman" w:cs="Times New Roman"/>
                <w:szCs w:val="24"/>
              </w:rPr>
            </w: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Поставщик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 xml:space="preserve">данных</w:t>
            </w:r>
            <w:r>
              <w:rPr>
                <w:rFonts w:eastAsia="Times New Roman" w:cs="Times New Roman"/>
                <w:szCs w:val="24"/>
              </w:rPr>
            </w: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Получатель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 xml:space="preserve">данных</w:t>
            </w:r>
            <w:r>
              <w:rPr>
                <w:rFonts w:eastAsia="Times New Roman" w:cs="Times New Roman"/>
                <w:szCs w:val="24"/>
              </w:rPr>
            </w: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jc w:val="center"/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</w:rPr>
              <w:t xml:space="preserve">Описание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 xml:space="preserve">потока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 xml:space="preserve">данных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  <w:p>
            <w:pPr>
              <w:jc w:val="center"/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(в </w:t>
            </w:r>
            <w:r>
              <w:rPr>
                <w:rFonts w:eastAsia="Times New Roman" w:cs="Times New Roman"/>
                <w:szCs w:val="24"/>
              </w:rPr>
              <w:t xml:space="preserve">MVP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 не реализуется)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1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Телеграм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-бот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CRM</w:t>
            </w:r>
            <w:r>
              <w:rPr>
                <w:rFonts w:eastAsia="Times New Roman" w:cs="Times New Roman"/>
                <w:szCs w:val="24"/>
              </w:rPr>
            </w: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37"/>
              <w:numPr>
                <w:ilvl w:val="0"/>
                <w:numId w:val="5"/>
              </w:num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промокод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амбассадора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,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  <w:p>
            <w:pPr>
              <w:pStyle w:val="937"/>
              <w:numPr>
                <w:ilvl w:val="0"/>
                <w:numId w:val="5"/>
              </w:num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статистика наиболее часто задаваемых вопросов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, 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  <w:p>
            <w:pPr>
              <w:pStyle w:val="937"/>
              <w:numPr>
                <w:ilvl w:val="0"/>
                <w:numId w:val="5"/>
              </w:num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список </w:t>
            </w:r>
            <w:r>
              <w:t xml:space="preserve">зарегистрировавшихся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амбассадоров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, 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  <w:p>
            <w:pPr>
              <w:pStyle w:val="937"/>
              <w:numPr>
                <w:ilvl w:val="0"/>
                <w:numId w:val="5"/>
              </w:num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то</w:t>
            </w:r>
            <w:r>
              <w:rPr>
                <w:lang w:val="ru-RU"/>
              </w:rPr>
              <w:t xml:space="preserve">ги </w:t>
            </w:r>
            <w:r>
              <w:rPr>
                <w:lang w:val="ru-RU"/>
              </w:rPr>
              <w:t xml:space="preserve">амбассадорской</w:t>
            </w:r>
            <w:r>
              <w:rPr>
                <w:lang w:val="ru-RU"/>
              </w:rPr>
              <w:t xml:space="preserve"> деятельности (</w:t>
            </w:r>
            <w:r>
              <w:rPr>
                <w:lang w:val="ru-RU"/>
              </w:rPr>
              <w:t xml:space="preserve">сколько раз использовал бот, завершил ли </w:t>
            </w:r>
            <w:r>
              <w:rPr>
                <w:lang w:val="ru-RU"/>
              </w:rPr>
              <w:t xml:space="preserve">онбординг</w:t>
            </w:r>
            <w:r>
              <w:rPr>
                <w:lang w:val="ru-RU"/>
              </w:rPr>
              <w:t xml:space="preserve">, срок нахождения </w:t>
            </w:r>
            <w:r>
              <w:rPr>
                <w:lang w:val="ru-RU"/>
              </w:rPr>
              <w:t xml:space="preserve">амбассадора</w:t>
            </w:r>
            <w:r>
              <w:rPr>
                <w:lang w:val="ru-RU"/>
              </w:rPr>
              <w:t xml:space="preserve"> в сообществе с моме</w:t>
            </w:r>
            <w:r>
              <w:rPr>
                <w:lang w:val="ru-RU"/>
              </w:rPr>
              <w:t xml:space="preserve">нта добавления человека в бот, </w:t>
            </w:r>
            <w:r>
              <w:rPr>
                <w:lang w:val="ru-RU"/>
              </w:rPr>
              <w:t xml:space="preserve">процент читаемости сообщений</w:t>
            </w:r>
            <w:r>
              <w:rPr>
                <w:lang w:val="ru-RU"/>
              </w:rPr>
              <w:t xml:space="preserve">)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, 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  <w:p>
            <w:pPr>
              <w:pStyle w:val="937"/>
              <w:numPr>
                <w:ilvl w:val="0"/>
                <w:numId w:val="5"/>
              </w:num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lang w:val="ru-RU"/>
              </w:rPr>
              <w:t xml:space="preserve">уведомлени</w:t>
            </w:r>
            <w:r>
              <w:rPr>
                <w:lang w:val="ru-RU"/>
              </w:rPr>
              <w:t xml:space="preserve">я</w:t>
            </w:r>
            <w:r>
              <w:rPr>
                <w:lang w:val="ru-RU"/>
              </w:rPr>
              <w:t xml:space="preserve"> о действиях</w:t>
            </w:r>
            <w:r>
              <w:rPr>
                <w:lang w:val="ru-RU"/>
              </w:rPr>
              <w:t xml:space="preserve">/бездействии </w:t>
            </w:r>
            <w:r>
              <w:rPr>
                <w:lang w:val="ru-RU"/>
              </w:rPr>
              <w:t xml:space="preserve">амбассадоров</w:t>
            </w:r>
            <w:r>
              <w:rPr>
                <w:lang w:val="ru-RU"/>
              </w:rPr>
              <w:t xml:space="preserve"> (например, </w:t>
            </w:r>
            <w:r>
              <w:rPr>
                <w:lang w:val="ru-RU"/>
              </w:rPr>
              <w:t xml:space="preserve">если </w:t>
            </w:r>
            <w:r>
              <w:rPr>
                <w:lang w:val="ru-RU"/>
              </w:rPr>
              <w:t xml:space="preserve">амбассадор</w:t>
            </w:r>
            <w:r>
              <w:rPr>
                <w:lang w:val="ru-RU"/>
              </w:rPr>
              <w:t xml:space="preserve"> не прочитал 2 последних сообщения</w:t>
            </w:r>
            <w:r>
              <w:rPr>
                <w:lang w:val="ru-RU"/>
              </w:rPr>
              <w:t xml:space="preserve"> в боте)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2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</w:rPr>
              <w:t xml:space="preserve">CRM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Телеграм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-бот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37"/>
              <w:numPr>
                <w:ilvl w:val="0"/>
                <w:numId w:val="6"/>
              </w:num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личные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собщения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 от менеджера 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амбассадору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/группе 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амбассадоров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,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  <w:p>
            <w:pPr>
              <w:pStyle w:val="937"/>
              <w:numPr>
                <w:ilvl w:val="0"/>
                <w:numId w:val="6"/>
              </w:num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рассылка массовых сообщений (видно всем в боте)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</w:tc>
      </w:tr>
    </w:tbl>
    <w:p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 xml:space="preserve">Данные должны будут уходить из </w:t>
      </w:r>
      <w:r>
        <w:rPr>
          <w:rFonts w:eastAsia="Times New Roman" w:cs="Times New Roman"/>
          <w:szCs w:val="24"/>
          <w:lang w:val="ru-RU"/>
        </w:rPr>
        <w:t xml:space="preserve">Телеграм</w:t>
      </w:r>
      <w:r>
        <w:rPr>
          <w:rFonts w:eastAsia="Times New Roman" w:cs="Times New Roman"/>
          <w:szCs w:val="24"/>
          <w:lang w:val="ru-RU"/>
        </w:rPr>
        <w:t xml:space="preserve">-бота в </w:t>
      </w:r>
      <w:r>
        <w:rPr>
          <w:rFonts w:eastAsia="Times New Roman" w:cs="Times New Roman"/>
          <w:szCs w:val="24"/>
        </w:rPr>
        <w:t xml:space="preserve">CRM</w:t>
      </w:r>
      <w:r>
        <w:rPr>
          <w:rFonts w:eastAsia="Times New Roman" w:cs="Times New Roman"/>
          <w:szCs w:val="24"/>
          <w:lang w:val="ru-RU"/>
        </w:rPr>
        <w:t xml:space="preserve"> автоматически, как только </w:t>
      </w:r>
      <w:r>
        <w:rPr>
          <w:rFonts w:eastAsia="Times New Roman" w:cs="Times New Roman"/>
          <w:szCs w:val="24"/>
          <w:lang w:val="ru-RU"/>
        </w:rPr>
        <w:t xml:space="preserve">амбассадор</w:t>
      </w:r>
      <w:r>
        <w:rPr>
          <w:rFonts w:eastAsia="Times New Roman" w:cs="Times New Roman"/>
          <w:szCs w:val="24"/>
          <w:lang w:val="ru-RU"/>
        </w:rPr>
        <w:t xml:space="preserve"> нажмёт кнопку отправить в боте. Аналогичным образом данные из </w:t>
      </w:r>
      <w:r>
        <w:rPr>
          <w:rFonts w:eastAsia="Times New Roman" w:cs="Times New Roman"/>
          <w:szCs w:val="24"/>
        </w:rPr>
        <w:t xml:space="preserve">CRM</w:t>
      </w:r>
      <w:r>
        <w:rPr>
          <w:rFonts w:eastAsia="Times New Roman" w:cs="Times New Roman"/>
          <w:szCs w:val="24"/>
          <w:lang w:val="ru-RU"/>
        </w:rPr>
        <w:t xml:space="preserve"> в </w:t>
      </w:r>
      <w:r>
        <w:rPr>
          <w:rFonts w:eastAsia="Times New Roman" w:cs="Times New Roman"/>
          <w:szCs w:val="24"/>
          <w:lang w:val="ru-RU"/>
        </w:rPr>
        <w:t xml:space="preserve">телеграм</w:t>
      </w:r>
      <w:r>
        <w:rPr>
          <w:rFonts w:eastAsia="Times New Roman" w:cs="Times New Roman"/>
          <w:szCs w:val="24"/>
          <w:lang w:val="ru-RU"/>
        </w:rPr>
        <w:t xml:space="preserve">-бот будут отправляться автоматически, как только менеджер нажмёт кнопку «Отправить» в интерфейсе </w:t>
      </w:r>
      <w:r>
        <w:rPr>
          <w:rFonts w:eastAsia="Times New Roman" w:cs="Times New Roman"/>
          <w:szCs w:val="24"/>
        </w:rPr>
        <w:t xml:space="preserve">CRM</w:t>
      </w:r>
      <w:r>
        <w:rPr>
          <w:rFonts w:eastAsia="Times New Roman" w:cs="Times New Roman"/>
          <w:szCs w:val="24"/>
          <w:lang w:val="ru-RU"/>
        </w:rPr>
        <w:t xml:space="preserve">-системы.</w:t>
      </w:r>
      <w:r>
        <w:rPr>
          <w:rFonts w:eastAsia="Times New Roman" w:cs="Times New Roman"/>
          <w:szCs w:val="24"/>
          <w:lang w:val="ru-RU"/>
        </w:rPr>
      </w:r>
      <w:r>
        <w:rPr>
          <w:rFonts w:eastAsia="Times New Roman" w:cs="Times New Roman"/>
          <w:szCs w:val="24"/>
          <w:lang w:val="ru-RU"/>
        </w:rPr>
      </w:r>
    </w:p>
    <w:p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 xml:space="preserve">Возможно, также появится интеграция с </w:t>
      </w:r>
      <w:r>
        <w:rPr>
          <w:rFonts w:eastAsia="Times New Roman" w:cs="Times New Roman"/>
          <w:szCs w:val="24"/>
          <w:lang w:val="ru-RU"/>
        </w:rPr>
        <w:t xml:space="preserve">трекером</w:t>
      </w:r>
      <w:r>
        <w:rPr>
          <w:rFonts w:eastAsia="Times New Roman" w:cs="Times New Roman"/>
          <w:szCs w:val="24"/>
          <w:lang w:val="ru-RU"/>
        </w:rPr>
        <w:t xml:space="preserve">, используемым в работе менеджерами.</w:t>
      </w:r>
      <w:r>
        <w:rPr>
          <w:rFonts w:eastAsia="Times New Roman" w:cs="Times New Roman"/>
          <w:szCs w:val="24"/>
          <w:lang w:val="ru-RU"/>
        </w:rPr>
      </w:r>
      <w:r>
        <w:rPr>
          <w:rFonts w:eastAsia="Times New Roman" w:cs="Times New Roman"/>
          <w:szCs w:val="24"/>
          <w:lang w:val="ru-RU"/>
        </w:rPr>
      </w:r>
    </w:p>
    <w:p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 xml:space="preserve">Д</w:t>
      </w:r>
      <w:r>
        <w:rPr>
          <w:rFonts w:eastAsia="Times New Roman" w:cs="Times New Roman"/>
          <w:szCs w:val="24"/>
          <w:lang w:val="ru-RU"/>
        </w:rPr>
        <w:t xml:space="preserve">ля передачи данных между системами</w:t>
      </w:r>
      <w:r>
        <w:rPr>
          <w:rFonts w:eastAsia="Times New Roman" w:cs="Times New Roman"/>
          <w:szCs w:val="24"/>
          <w:lang w:val="ru-RU"/>
        </w:rPr>
        <w:t xml:space="preserve"> (как в </w:t>
      </w:r>
      <w:r>
        <w:rPr>
          <w:rFonts w:eastAsia="Times New Roman" w:cs="Times New Roman"/>
          <w:szCs w:val="24"/>
        </w:rPr>
        <w:t xml:space="preserve">MVP</w:t>
      </w:r>
      <w:r>
        <w:rPr>
          <w:rFonts w:eastAsia="Times New Roman" w:cs="Times New Roman"/>
          <w:szCs w:val="24"/>
          <w:lang w:val="ru-RU"/>
        </w:rPr>
        <w:t xml:space="preserve">, так и в последующих итерациях)</w:t>
      </w:r>
      <w:r>
        <w:rPr>
          <w:rFonts w:eastAsia="Times New Roman" w:cs="Times New Roman"/>
          <w:szCs w:val="24"/>
          <w:lang w:val="ru-RU"/>
        </w:rPr>
        <w:t xml:space="preserve"> должен быть использован </w:t>
      </w:r>
      <w:r>
        <w:rPr>
          <w:rFonts w:eastAsia="Times New Roman" w:cs="Times New Roman"/>
          <w:szCs w:val="24"/>
        </w:rPr>
        <w:t xml:space="preserve">AP</w:t>
      </w:r>
      <w:r>
        <w:rPr>
          <w:rFonts w:eastAsia="Times New Roman" w:cs="Times New Roman"/>
          <w:szCs w:val="24"/>
        </w:rPr>
        <w:t xml:space="preserve">I</w:t>
      </w:r>
      <w:r>
        <w:rPr>
          <w:rFonts w:eastAsia="Times New Roman" w:cs="Times New Roman"/>
          <w:szCs w:val="24"/>
          <w:lang w:val="ru-RU"/>
        </w:rPr>
        <w:t xml:space="preserve"> в спецификации </w:t>
      </w:r>
      <w:r>
        <w:rPr>
          <w:rFonts w:eastAsia="Times New Roman" w:cs="Times New Roman"/>
          <w:szCs w:val="24"/>
        </w:rPr>
        <w:t xml:space="preserve">OpenAPI</w:t>
      </w:r>
      <w:r>
        <w:rPr>
          <w:rFonts w:eastAsia="Times New Roman" w:cs="Times New Roman"/>
          <w:szCs w:val="24"/>
          <w:lang w:val="ru-RU"/>
        </w:rPr>
        <w:t xml:space="preserve">.</w:t>
      </w:r>
      <w:r>
        <w:rPr>
          <w:rFonts w:eastAsia="Times New Roman" w:cs="Times New Roman"/>
          <w:szCs w:val="24"/>
          <w:lang w:val="ru-RU"/>
        </w:rPr>
        <w:t xml:space="preserve"> </w:t>
      </w:r>
      <w:r>
        <w:rPr>
          <w:rFonts w:eastAsia="Times New Roman" w:cs="Times New Roman"/>
          <w:szCs w:val="24"/>
          <w:lang w:val="ru-RU"/>
        </w:rPr>
      </w:r>
      <w:r>
        <w:rPr>
          <w:rFonts w:eastAsia="Times New Roman" w:cs="Times New Roman"/>
          <w:szCs w:val="24"/>
          <w:lang w:val="ru-RU"/>
        </w:rPr>
      </w:r>
    </w:p>
    <w:p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i/>
          <w:iCs/>
          <w:color w:val="ffffff" w:themeColor="background1"/>
          <w:szCs w:val="24"/>
          <w:highlight w:val="darkGray"/>
          <w:lang w:val="ru-RU"/>
        </w:rPr>
      </w:pPr>
      <w:r>
        <w:rPr>
          <w:rFonts w:eastAsia="Times New Roman" w:cs="Times New Roman"/>
          <w:b/>
          <w:bCs/>
          <w:i/>
          <w:iCs/>
          <w:color w:val="ffffff" w:themeColor="background1"/>
          <w:szCs w:val="24"/>
          <w:highlight w:val="darkGray"/>
          <w:lang w:val="ru-RU"/>
        </w:rPr>
        <w:t xml:space="preserve">Требования к </w:t>
      </w:r>
      <w:r>
        <w:rPr>
          <w:rFonts w:eastAsia="Times New Roman" w:cs="Times New Roman"/>
          <w:b/>
          <w:bCs/>
          <w:i/>
          <w:iCs/>
          <w:color w:val="ffffff" w:themeColor="background1"/>
          <w:szCs w:val="24"/>
          <w:highlight w:val="darkGray"/>
        </w:rPr>
        <w:t xml:space="preserve">API</w:t>
      </w:r>
      <w:r>
        <w:rPr>
          <w:rFonts w:eastAsia="Times New Roman" w:cs="Times New Roman"/>
          <w:b/>
          <w:bCs/>
          <w:i/>
          <w:iCs/>
          <w:color w:val="ffffff" w:themeColor="background1"/>
          <w:szCs w:val="24"/>
          <w:highlight w:val="darkGray"/>
          <w:lang w:val="ru-RU"/>
        </w:rPr>
        <w:t xml:space="preserve"> предоставляются системными аналитиками в их артефактах</w:t>
      </w:r>
      <w:r>
        <w:rPr>
          <w:rFonts w:eastAsia="Times New Roman" w:cs="Times New Roman"/>
          <w:b/>
          <w:bCs/>
          <w:i/>
          <w:iCs/>
          <w:color w:val="ffffff" w:themeColor="background1"/>
          <w:szCs w:val="24"/>
          <w:highlight w:val="darkGray"/>
          <w:lang w:val="ru-RU"/>
        </w:rPr>
      </w:r>
      <w:r>
        <w:rPr>
          <w:rFonts w:eastAsia="Times New Roman" w:cs="Times New Roman"/>
          <w:b/>
          <w:bCs/>
          <w:i/>
          <w:iCs/>
          <w:color w:val="ffffff" w:themeColor="background1"/>
          <w:szCs w:val="24"/>
          <w:highlight w:val="darkGray"/>
          <w:lang w:val="ru-RU"/>
        </w:rPr>
      </w:r>
    </w:p>
    <w:p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</w:r>
      <w:r>
        <w:rPr>
          <w:rFonts w:eastAsia="Times New Roman" w:cs="Times New Roman"/>
          <w:szCs w:val="24"/>
          <w:lang w:val="ru-RU"/>
        </w:rPr>
      </w:r>
      <w:r>
        <w:rPr>
          <w:rFonts w:eastAsia="Times New Roman" w:cs="Times New Roman"/>
          <w:szCs w:val="24"/>
          <w:lang w:val="ru-RU"/>
        </w:rPr>
      </w:r>
    </w:p>
    <w:p>
      <w:pPr>
        <w:spacing w:before="100" w:beforeAutospacing="1" w:after="100" w:afterAutospacing="1" w:line="240" w:lineRule="auto"/>
        <w:rPr>
          <w:rFonts w:eastAsia="Times New Roman" w:cs="Times New Roman"/>
          <w:bCs/>
          <w:color w:val="ffffff" w:themeColor="background1"/>
          <w:szCs w:val="24"/>
          <w:lang w:val="ru-RU"/>
        </w:rPr>
      </w:pPr>
      <w:r>
        <w:rPr>
          <w:rFonts w:eastAsia="Times New Roman" w:cs="Times New Roman"/>
          <w:bCs/>
          <w:color w:val="ffffff" w:themeColor="background1"/>
          <w:szCs w:val="24"/>
          <w:lang w:val="ru-RU"/>
        </w:rPr>
      </w:r>
      <w:r>
        <w:rPr>
          <w:rFonts w:eastAsia="Times New Roman" w:cs="Times New Roman"/>
          <w:bCs/>
          <w:color w:val="ffffff" w:themeColor="background1"/>
          <w:szCs w:val="24"/>
          <w:lang w:val="ru-RU"/>
        </w:rPr>
      </w:r>
      <w:r>
        <w:rPr>
          <w:rFonts w:eastAsia="Times New Roman" w:cs="Times New Roman"/>
          <w:bCs/>
          <w:color w:val="ffffff" w:themeColor="background1"/>
          <w:szCs w:val="24"/>
          <w:lang w:val="ru-RU"/>
        </w:rPr>
      </w:r>
    </w:p>
    <w:p>
      <w:pPr>
        <w:pStyle w:val="952"/>
      </w:pPr>
      <w:r/>
      <w:bookmarkStart w:id="13" w:name="_Toc159240651"/>
      <w:r>
        <w:t xml:space="preserve">Порядок контроля и приёмки</w:t>
      </w:r>
      <w:bookmarkEnd w:id="13"/>
      <w:r/>
      <w:r/>
    </w:p>
    <w:p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 xml:space="preserve">Система считается внедрённой, если соблюдается следующий перечень результатов проекта:</w:t>
      </w:r>
      <w:r>
        <w:rPr>
          <w:rFonts w:eastAsia="Times New Roman" w:cs="Times New Roman"/>
          <w:szCs w:val="24"/>
          <w:lang w:val="ru-RU"/>
        </w:rPr>
      </w:r>
      <w:r>
        <w:rPr>
          <w:rFonts w:eastAsia="Times New Roman" w:cs="Times New Roman"/>
          <w:szCs w:val="24"/>
          <w:lang w:val="ru-RU"/>
        </w:rPr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 xml:space="preserve">разработана и утверждена сопроводительная и эксплуатационная документация, подготовленная Исполнителем в соответствии с требованиями </w:t>
      </w:r>
      <w:r>
        <w:rPr>
          <w:rFonts w:eastAsia="Times New Roman" w:cs="Times New Roman"/>
          <w:szCs w:val="24"/>
          <w:lang w:val="ru-RU"/>
        </w:rPr>
        <w:t xml:space="preserve">Заказчика </w:t>
      </w:r>
      <w:r>
        <w:rPr>
          <w:rFonts w:eastAsia="Times New Roman" w:cs="Times New Roman"/>
          <w:szCs w:val="24"/>
          <w:lang w:val="ru-RU"/>
        </w:rPr>
        <w:t xml:space="preserve">до начала тестирования </w:t>
      </w:r>
      <w:r>
        <w:t xml:space="preserve">CRM</w:t>
      </w:r>
      <w:r>
        <w:rPr>
          <w:lang w:val="ru-RU"/>
        </w:rPr>
        <w:t xml:space="preserve">-системы</w:t>
      </w:r>
      <w:r>
        <w:rPr>
          <w:rFonts w:eastAsia="Times New Roman" w:cs="Times New Roman"/>
          <w:szCs w:val="24"/>
          <w:lang w:val="ru-RU"/>
        </w:rPr>
      </w:r>
      <w:r>
        <w:rPr>
          <w:rFonts w:eastAsia="Times New Roman" w:cs="Times New Roman"/>
          <w:szCs w:val="24"/>
          <w:lang w:val="ru-RU"/>
        </w:rPr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 xml:space="preserve">прове</w:t>
      </w:r>
      <w:r>
        <w:rPr>
          <w:rFonts w:eastAsia="Times New Roman" w:cs="Times New Roman"/>
          <w:szCs w:val="24"/>
          <w:lang w:val="ru-RU"/>
        </w:rPr>
        <w:t xml:space="preserve">дены приёмо-сдаточные испытания</w:t>
      </w:r>
      <w:r>
        <w:rPr>
          <w:rFonts w:eastAsia="Times New Roman" w:cs="Times New Roman"/>
          <w:szCs w:val="24"/>
          <w:lang w:val="ru-RU"/>
        </w:rPr>
        <w:t xml:space="preserve"> </w:t>
      </w:r>
      <w:r>
        <w:rPr>
          <w:lang w:val="ru-RU"/>
        </w:rPr>
        <w:t xml:space="preserve">(произведена</w:t>
      </w:r>
      <w:r>
        <w:rPr>
          <w:lang w:val="ru-RU"/>
        </w:rPr>
        <w:t xml:space="preserve"> проверка корректного выполнения </w:t>
      </w:r>
      <w:r>
        <w:t xml:space="preserve">CRM</w:t>
      </w:r>
      <w:r>
        <w:rPr>
          <w:lang w:val="ru-RU"/>
        </w:rPr>
        <w:t xml:space="preserve">-системой заложенных в неё</w:t>
      </w:r>
      <w:r>
        <w:rPr>
          <w:lang w:val="ru-RU"/>
        </w:rPr>
        <w:t xml:space="preserve"> фу</w:t>
      </w:r>
      <w:r>
        <w:rPr>
          <w:lang w:val="ru-RU"/>
        </w:rPr>
        <w:t xml:space="preserve">нкций)</w:t>
      </w:r>
      <w:r>
        <w:rPr>
          <w:rFonts w:eastAsia="Times New Roman" w:cs="Times New Roman"/>
          <w:szCs w:val="24"/>
          <w:lang w:val="ru-RU"/>
        </w:rPr>
        <w:t xml:space="preserve"> и устранены ошибки</w:t>
      </w:r>
      <w:r>
        <w:rPr>
          <w:rFonts w:eastAsia="Times New Roman" w:cs="Times New Roman"/>
          <w:szCs w:val="24"/>
          <w:lang w:val="ru-RU"/>
        </w:rPr>
      </w:r>
      <w:r>
        <w:rPr>
          <w:rFonts w:eastAsia="Times New Roman" w:cs="Times New Roman"/>
          <w:szCs w:val="24"/>
          <w:lang w:val="ru-RU"/>
        </w:rPr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 xml:space="preserve">персонал, участвующий в администрировании</w:t>
      </w:r>
      <w:r>
        <w:rPr>
          <w:rFonts w:eastAsia="Times New Roman" w:cs="Times New Roman"/>
          <w:szCs w:val="24"/>
          <w:lang w:val="ru-RU"/>
        </w:rPr>
        <w:t xml:space="preserve"> и использовании</w:t>
      </w:r>
      <w:r>
        <w:rPr>
          <w:rFonts w:eastAsia="Times New Roman" w:cs="Times New Roman"/>
          <w:szCs w:val="24"/>
          <w:lang w:val="ru-RU"/>
        </w:rPr>
        <w:t xml:space="preserve"> </w:t>
      </w:r>
      <w:r>
        <w:t xml:space="preserve">CRM</w:t>
      </w:r>
      <w:r>
        <w:rPr>
          <w:lang w:val="ru-RU"/>
        </w:rPr>
        <w:t xml:space="preserve">-системы</w:t>
      </w:r>
      <w:r>
        <w:rPr>
          <w:rFonts w:eastAsia="Times New Roman" w:cs="Times New Roman"/>
          <w:szCs w:val="24"/>
          <w:lang w:val="ru-RU"/>
        </w:rPr>
        <w:t xml:space="preserve">, обучен работе в </w:t>
      </w:r>
      <w:r>
        <w:rPr>
          <w:rFonts w:eastAsia="Times New Roman" w:cs="Times New Roman"/>
          <w:szCs w:val="24"/>
          <w:lang w:val="ru-RU"/>
        </w:rPr>
        <w:t xml:space="preserve">ней</w:t>
      </w:r>
      <w:r>
        <w:rPr>
          <w:rFonts w:eastAsia="Times New Roman" w:cs="Times New Roman"/>
          <w:szCs w:val="24"/>
          <w:lang w:val="ru-RU"/>
        </w:rPr>
      </w:r>
      <w:r>
        <w:rPr>
          <w:rFonts w:eastAsia="Times New Roman" w:cs="Times New Roman"/>
          <w:szCs w:val="24"/>
          <w:lang w:val="ru-RU"/>
        </w:rPr>
      </w:r>
    </w:p>
    <w:p>
      <w:pPr>
        <w:pStyle w:val="953"/>
      </w:pPr>
      <w:r/>
      <w:bookmarkStart w:id="14" w:name="_Toc159240652"/>
      <w:r>
        <w:t xml:space="preserve">Требования к проведению приёмо-сдаточных испытаний</w:t>
      </w:r>
      <w:bookmarkEnd w:id="14"/>
      <w:r/>
      <w:r/>
    </w:p>
    <w:p>
      <w:pPr>
        <w:pStyle w:val="933"/>
        <w:rPr>
          <w:lang w:val="ru-RU"/>
        </w:rPr>
      </w:pPr>
      <w:r>
        <w:rPr>
          <w:lang w:val="ru-RU"/>
        </w:rPr>
        <w:t xml:space="preserve">Приёмо-сдаточные испытания выполняются после проведения Исполнителем отладки и тестир</w:t>
      </w:r>
      <w:r>
        <w:rPr>
          <w:lang w:val="ru-RU"/>
        </w:rPr>
        <w:t xml:space="preserve">ования </w:t>
      </w:r>
      <w:r>
        <w:t xml:space="preserve">CRM</w:t>
      </w:r>
      <w:r>
        <w:rPr>
          <w:lang w:val="ru-RU"/>
        </w:rPr>
        <w:t xml:space="preserve">-системы</w:t>
      </w:r>
      <w:r>
        <w:rPr>
          <w:lang w:val="ru-RU"/>
        </w:rPr>
        <w:t xml:space="preserve"> и предоставления Заказчику программы и методики испытаний, а также после ознакомления пользователей Заказчика с </w:t>
      </w:r>
      <w:r>
        <w:t xml:space="preserve">CRM</w:t>
      </w:r>
      <w:r>
        <w:rPr>
          <w:lang w:val="ru-RU"/>
        </w:rPr>
        <w:t xml:space="preserve">-системой </w:t>
      </w:r>
      <w:r>
        <w:rPr>
          <w:lang w:val="ru-RU"/>
        </w:rPr>
        <w:t xml:space="preserve">и эксплуатационной документацией.</w:t>
      </w:r>
      <w:r>
        <w:rPr>
          <w:lang w:val="ru-RU"/>
        </w:rPr>
      </w:r>
      <w:r>
        <w:rPr>
          <w:lang w:val="ru-RU"/>
        </w:rPr>
      </w:r>
    </w:p>
    <w:p>
      <w:pPr>
        <w:pStyle w:val="933"/>
        <w:rPr>
          <w:lang w:val="ru-RU"/>
        </w:rPr>
      </w:pPr>
      <w:r>
        <w:rPr>
          <w:lang w:val="ru-RU"/>
        </w:rPr>
        <w:t xml:space="preserve">Детальные требования к приёмо-сдаточным испытаниям должны быть описаны в документе «Программа и методика испытаний».</w:t>
      </w:r>
      <w:r>
        <w:rPr>
          <w:lang w:val="ru-RU"/>
        </w:rPr>
      </w:r>
      <w:r>
        <w:rPr>
          <w:lang w:val="ru-RU"/>
        </w:rPr>
      </w:r>
    </w:p>
    <w:p>
      <w:pPr>
        <w:pStyle w:val="933"/>
        <w:rPr>
          <w:lang w:val="ru-RU"/>
        </w:rPr>
      </w:pPr>
      <w:r>
        <w:rPr>
          <w:lang w:val="ru-RU"/>
        </w:rPr>
        <w:t xml:space="preserve">Испытания проводятся при участии Исполнителя и Заказчика очно или удаленно </w:t>
      </w:r>
      <w:r>
        <w:t xml:space="preserve">c</w:t>
      </w:r>
      <w:r>
        <w:rPr>
          <w:lang w:val="ru-RU"/>
        </w:rPr>
        <w:t xml:space="preserve"> использованием средств удаленной работы. Участники приёмки работ и сроки проведения приёмки работ уточняются непосредственно перед проведением испытаний.</w:t>
      </w:r>
      <w:r>
        <w:rPr>
          <w:lang w:val="ru-RU"/>
        </w:rPr>
      </w:r>
      <w:r>
        <w:rPr>
          <w:lang w:val="ru-RU"/>
        </w:rPr>
      </w:r>
    </w:p>
    <w:p>
      <w:pPr>
        <w:pStyle w:val="933"/>
        <w:rPr>
          <w:lang w:val="ru-RU"/>
        </w:rPr>
      </w:pPr>
      <w:r>
        <w:rPr>
          <w:lang w:val="ru-RU"/>
        </w:rPr>
        <w:t xml:space="preserve">Результаты приёмо-сдаточных испытаний </w:t>
      </w:r>
      <w:r>
        <w:t xml:space="preserve">CRM</w:t>
      </w:r>
      <w:r>
        <w:rPr>
          <w:lang w:val="ru-RU"/>
        </w:rPr>
        <w:t xml:space="preserve">-системы</w:t>
      </w:r>
      <w:r>
        <w:rPr>
          <w:lang w:val="ru-RU"/>
        </w:rPr>
        <w:t xml:space="preserve"> </w:t>
      </w:r>
      <w:r>
        <w:rPr>
          <w:lang w:val="ru-RU"/>
        </w:rPr>
        <w:t xml:space="preserve">фиксируются в протоколе испытаний. Протокол испытаний должен содержать заключение о возможности (невозможности) приёмки </w:t>
      </w:r>
      <w:r>
        <w:t xml:space="preserve">CRM</w:t>
      </w:r>
      <w:r>
        <w:rPr>
          <w:lang w:val="ru-RU"/>
        </w:rPr>
        <w:t xml:space="preserve">-системы</w:t>
      </w:r>
      <w:r>
        <w:rPr>
          <w:lang w:val="ru-RU"/>
        </w:rPr>
        <w:t xml:space="preserve"> </w:t>
      </w:r>
      <w:r>
        <w:rPr>
          <w:lang w:val="ru-RU"/>
        </w:rPr>
        <w:t xml:space="preserve">в эксплуатацию, а также перечень необходимых доработок и рекомендуемые сроки их выполнения. После устранения недостатков Заказчик и Исполнитель проводят повтор</w:t>
      </w:r>
      <w:r>
        <w:rPr>
          <w:lang w:val="ru-RU"/>
        </w:rPr>
        <w:t xml:space="preserve">ные испытания в необходимом объё</w:t>
      </w:r>
      <w:r>
        <w:rPr>
          <w:lang w:val="ru-RU"/>
        </w:rPr>
        <w:t xml:space="preserve">ме.</w:t>
      </w:r>
      <w:r>
        <w:rPr>
          <w:lang w:val="ru-RU"/>
        </w:rPr>
      </w:r>
      <w:r>
        <w:rPr>
          <w:lang w:val="ru-RU"/>
        </w:rPr>
      </w:r>
    </w:p>
    <w:p>
      <w:pPr>
        <w:pStyle w:val="933"/>
        <w:rPr>
          <w:lang w:val="ru-RU"/>
        </w:rPr>
      </w:pPr>
      <w:r>
        <w:rPr>
          <w:lang w:val="ru-RU"/>
        </w:rPr>
        <w:t xml:space="preserve">Фактом завершения проведения приёмо-сдаточных испытаний является согласование и утверждение Заказчиком Протокола приёмо-сдаточных испытаний и Акта выполненных работ по проекту.</w:t>
      </w:r>
      <w:r>
        <w:rPr>
          <w:lang w:val="ru-RU"/>
        </w:rPr>
      </w:r>
      <w:r>
        <w:rPr>
          <w:lang w:val="ru-RU"/>
        </w:rPr>
      </w:r>
    </w:p>
    <w:p>
      <w:pPr>
        <w:pStyle w:val="952"/>
        <w:jc w:val="both"/>
      </w:pPr>
      <w:r/>
      <w:bookmarkStart w:id="15" w:name="_Toc159240653"/>
      <w:r>
        <w:t xml:space="preserve">Стадии и этапы разработки</w:t>
      </w:r>
      <w:bookmarkEnd w:id="15"/>
      <w:r/>
      <w:r/>
    </w:p>
    <w:p>
      <w:pPr>
        <w:pStyle w:val="933"/>
        <w:jc w:val="both"/>
        <w:rPr>
          <w:lang w:val="ru-RU"/>
        </w:rPr>
      </w:pPr>
      <w:r>
        <w:rPr>
          <w:lang w:val="ru-RU"/>
        </w:rPr>
        <w:t xml:space="preserve">Проект реализуется по </w:t>
      </w:r>
      <w:r>
        <w:t xml:space="preserve">Agile</w:t>
      </w:r>
      <w:r>
        <w:rPr>
          <w:lang w:val="ru-RU"/>
        </w:rPr>
        <w:t xml:space="preserve">-методологии (гибкой</w:t>
      </w:r>
      <w:r>
        <w:rPr>
          <w:lang w:val="ru-RU"/>
        </w:rPr>
        <w:t xml:space="preserve"> модели разработки</w:t>
      </w:r>
      <w:r>
        <w:rPr>
          <w:lang w:val="ru-RU"/>
        </w:rPr>
        <w:t xml:space="preserve">)</w:t>
      </w:r>
      <w:r>
        <w:rPr>
          <w:lang w:val="ru-RU"/>
        </w:rPr>
        <w:t xml:space="preserve">, который принято делить на </w:t>
      </w:r>
      <w:r>
        <w:rPr>
          <w:lang w:val="ru-RU"/>
        </w:rPr>
        <w:t xml:space="preserve">этапы планирования, проектирования, разработки, тестирования, внедрения, анализа, </w:t>
      </w:r>
      <w:r>
        <w:rPr>
          <w:lang w:val="ru-RU"/>
        </w:rPr>
        <w:t xml:space="preserve">повторяющихся</w:t>
      </w:r>
      <w:r>
        <w:rPr>
          <w:lang w:val="ru-RU"/>
        </w:rPr>
        <w:t xml:space="preserve"> циклично. Этап разработки</w:t>
      </w:r>
      <w:r>
        <w:rPr>
          <w:lang w:val="ru-RU"/>
        </w:rPr>
        <w:t xml:space="preserve"> (текущий)</w:t>
      </w:r>
      <w:r>
        <w:rPr>
          <w:lang w:val="ru-RU"/>
        </w:rPr>
        <w:t xml:space="preserve"> в свою очередь был декомпозирован командой Исполнителей и разбит на так называемые спринты длиной в две недели, по завершении которых Заказчику предоставляются для проверки определённые </w:t>
      </w:r>
      <w:hyperlink r:id="rId14" w:tooltip="https://periodic-fight-911.notion.site/2c1e57a2945e442cbf21a0046a1075eb" w:history="1">
        <w:r>
          <w:rPr>
            <w:rStyle w:val="941"/>
            <w:lang w:val="ru-RU"/>
          </w:rPr>
          <w:t xml:space="preserve">артефакты</w:t>
        </w:r>
      </w:hyperlink>
      <w:r>
        <w:rPr>
          <w:lang w:val="ru-RU"/>
        </w:rPr>
        <w:t xml:space="preserve">. </w:t>
      </w:r>
      <w:r>
        <w:rPr>
          <w:lang w:val="ru-RU"/>
        </w:rPr>
      </w:r>
      <w:r>
        <w:rPr>
          <w:lang w:val="ru-RU"/>
        </w:rPr>
      </w:r>
    </w:p>
    <w:p>
      <w:pPr>
        <w:pStyle w:val="933"/>
        <w:jc w:val="both"/>
        <w:rPr>
          <w:lang w:val="ru-RU"/>
        </w:rPr>
      </w:pPr>
      <w:r>
        <w:rPr>
          <w:lang w:val="ru-RU"/>
        </w:rPr>
        <w:t xml:space="preserve">В таблице ниже представлена подробная </w:t>
      </w:r>
      <w:r>
        <w:rPr>
          <w:lang w:val="ru-RU"/>
        </w:rPr>
        <w:t xml:space="preserve">информация. Стоит пояснить, что хотя, как правило, термины </w:t>
      </w:r>
      <w:r>
        <w:t xml:space="preserve">Discovery</w:t>
      </w:r>
      <w:r>
        <w:rPr>
          <w:lang w:val="ru-RU"/>
        </w:rPr>
        <w:t xml:space="preserve">-</w:t>
      </w:r>
      <w:r>
        <w:rPr>
          <w:lang w:val="ru-RU"/>
        </w:rPr>
        <w:t xml:space="preserve"> и </w:t>
      </w:r>
      <w:r>
        <w:t xml:space="preserve">Delivery</w:t>
      </w:r>
      <w:r>
        <w:rPr>
          <w:lang w:val="ru-RU"/>
        </w:rPr>
        <w:t xml:space="preserve">-</w:t>
      </w:r>
      <w:r>
        <w:rPr>
          <w:lang w:val="ru-RU"/>
        </w:rPr>
        <w:t xml:space="preserve">этапы применяются </w:t>
      </w:r>
      <w:r>
        <w:rPr>
          <w:lang w:val="ru-RU"/>
        </w:rPr>
        <w:t xml:space="preserve">на </w:t>
      </w:r>
      <w:r>
        <w:rPr>
          <w:lang w:val="ru-RU"/>
        </w:rPr>
        <w:t xml:space="preserve">более верхних</w:t>
      </w:r>
      <w:r>
        <w:rPr>
          <w:lang w:val="ru-RU"/>
        </w:rPr>
        <w:t xml:space="preserve"> уровнях деления, здесь они тоже вполне уместны, т.к. помогают сориентироваться, на каких этапах команда разработки сфокусирована на изучении и понимании потребностей пользователей, а на каких  - на непосредственной реализации выявленных требований.</w:t>
      </w:r>
      <w:r>
        <w:rPr>
          <w:lang w:val="ru-RU"/>
        </w:rPr>
      </w:r>
      <w:r>
        <w:rPr>
          <w:lang w:val="ru-RU"/>
        </w:rPr>
      </w:r>
    </w:p>
    <w:tbl>
      <w:tblPr>
        <w:tblStyle w:val="947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930"/>
        <w:gridCol w:w="930"/>
        <w:gridCol w:w="4605"/>
        <w:gridCol w:w="2970"/>
      </w:tblGrid>
      <w:tr>
        <w:trPr/>
        <w:tc>
          <w:tcPr>
            <w:tcBorders>
              <w:left w:val="none" w:color="000000" w:sz="4" w:space="0"/>
              <w:bottom w:val="none" w:color="000000" w:sz="4" w:space="0"/>
            </w:tcBorders>
            <w:tcW w:w="930" w:type="dxa"/>
            <w:textDirection w:val="lrTb"/>
            <w:noWrap w:val="false"/>
          </w:tcPr>
          <w:p>
            <w:pPr>
              <w:jc w:val="center"/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</w:tc>
        <w:tc>
          <w:tcPr>
            <w:tcBorders>
              <w:bottom w:val="none" w:color="000000" w:sz="4" w:space="0"/>
            </w:tcBorders>
            <w:tcW w:w="930" w:type="dxa"/>
            <w:textDirection w:val="lrTb"/>
            <w:noWrap w:val="false"/>
          </w:tcPr>
          <w:p>
            <w:pPr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№ п/п</w:t>
            </w:r>
            <w:r>
              <w:rPr>
                <w:rFonts w:eastAsia="Times New Roman" w:cs="Times New Roman"/>
                <w:szCs w:val="24"/>
              </w:rPr>
            </w: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Borders>
              <w:bottom w:val="none" w:color="000000" w:sz="4" w:space="0"/>
            </w:tcBorders>
            <w:tcW w:w="4605" w:type="dxa"/>
            <w:textDirection w:val="lrTb"/>
            <w:noWrap w:val="false"/>
          </w:tcPr>
          <w:p>
            <w:pPr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Этап</w:t>
            </w:r>
            <w:r>
              <w:rPr>
                <w:rFonts w:eastAsia="Times New Roman" w:cs="Times New Roman"/>
                <w:szCs w:val="24"/>
              </w:rPr>
            </w: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Borders>
              <w:bottom w:val="none" w:color="000000" w:sz="4" w:space="0"/>
              <w:right w:val="none" w:color="000000" w:sz="4" w:space="0"/>
            </w:tcBorders>
            <w:tcW w:w="2970" w:type="dxa"/>
            <w:textDirection w:val="lrTb"/>
            <w:noWrap w:val="false"/>
          </w:tcPr>
          <w:p>
            <w:pPr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Срок</w:t>
            </w:r>
            <w:r>
              <w:rPr>
                <w:rFonts w:eastAsia="Times New Roman" w:cs="Times New Roman"/>
                <w:szCs w:val="24"/>
              </w:rPr>
            </w:r>
            <w:r>
              <w:rPr>
                <w:rFonts w:eastAsia="Times New Roman" w:cs="Times New Roman"/>
                <w:szCs w:val="24"/>
              </w:rPr>
            </w:r>
          </w:p>
        </w:tc>
      </w:tr>
      <w:tr>
        <w:trPr/>
        <w:tc>
          <w:tcPr>
            <w:shd w:val="clear" w:color="auto" w:fill="fbd4b4" w:themeFill="accent6" w:themeFillTint="66"/>
            <w:tcBorders>
              <w:top w:val="none" w:color="000000" w:sz="4" w:space="0"/>
              <w:right w:val="none" w:color="000000" w:sz="4" w:space="0"/>
            </w:tcBorders>
            <w:tcW w:w="930" w:type="dxa"/>
            <w:vMerge w:val="restart"/>
            <w:textDirection w:val="btLr"/>
            <w:noWrap w:val="false"/>
          </w:tcPr>
          <w:p>
            <w:pPr>
              <w:ind w:left="113" w:right="113"/>
              <w:jc w:val="center"/>
              <w:rPr>
                <w:rFonts w:eastAsia="Times New Roman" w:cs="Times New Roman"/>
                <w:sz w:val="36"/>
                <w:szCs w:val="36"/>
                <w:lang w:val="ru-RU"/>
              </w:rPr>
            </w:pPr>
            <w:r>
              <w:rPr>
                <w:rFonts w:eastAsia="Times New Roman" w:cs="Times New Roman"/>
                <w:sz w:val="36"/>
                <w:szCs w:val="36"/>
              </w:rPr>
              <w:t xml:space="preserve">Discovery</w:t>
            </w:r>
            <w:r>
              <w:rPr>
                <w:rFonts w:eastAsia="Times New Roman" w:cs="Times New Roman"/>
                <w:sz w:val="36"/>
                <w:szCs w:val="36"/>
                <w:lang w:val="ru-RU"/>
              </w:rPr>
              <w:t xml:space="preserve">-этап</w:t>
            </w:r>
            <w:r>
              <w:rPr>
                <w:rFonts w:eastAsia="Times New Roman" w:cs="Times New Roman"/>
                <w:sz w:val="36"/>
                <w:szCs w:val="36"/>
                <w:lang w:val="ru-RU"/>
              </w:rPr>
            </w:r>
            <w:r>
              <w:rPr>
                <w:rFonts w:eastAsia="Times New Roman" w:cs="Times New Roman"/>
                <w:sz w:val="36"/>
                <w:szCs w:val="36"/>
                <w:lang w:val="ru-R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0" w:type="dxa"/>
            <w:textDirection w:val="lrTb"/>
            <w:noWrap w:val="false"/>
          </w:tcPr>
          <w:p>
            <w:pPr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 xml:space="preserve">1</w:t>
            </w:r>
            <w:r>
              <w:rPr>
                <w:rFonts w:eastAsia="Times New Roman" w:cs="Times New Roman"/>
                <w:b/>
                <w:szCs w:val="24"/>
              </w:rPr>
            </w:r>
            <w:r>
              <w:rPr>
                <w:rFonts w:eastAsia="Times New Roman" w:cs="Times New Roman"/>
                <w:b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05" w:type="dxa"/>
            <w:textDirection w:val="lrTb"/>
            <w:noWrap w:val="false"/>
          </w:tcPr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b/>
                <w:szCs w:val="24"/>
                <w:lang w:val="ru-RU"/>
              </w:rPr>
              <w:t xml:space="preserve">Обследование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 системы управления взаимодействия с 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амбассадорами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, реализуемой у Заказчика, посредством брифингов 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b/>
                <w:szCs w:val="24"/>
                <w:lang w:val="ru-RU"/>
              </w:rPr>
              <w:t xml:space="preserve">Подготовка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 дорожной карты проекта, артефактов от продуктового менеджера по общему видению продукта и первичная проработка макетов дизайна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  <w:p>
            <w:pPr>
              <w:rPr>
                <w:rFonts w:eastAsia="Times New Roman" w:cs="Times New Roman"/>
                <w:b/>
                <w:szCs w:val="24"/>
                <w:lang w:val="ru-RU"/>
              </w:rPr>
            </w:pPr>
            <w:r>
              <w:rPr>
                <w:rFonts w:eastAsia="Times New Roman" w:cs="Times New Roman"/>
                <w:b/>
                <w:szCs w:val="24"/>
                <w:lang w:val="ru-RU"/>
              </w:rPr>
            </w:r>
            <w:r>
              <w:rPr>
                <w:rFonts w:eastAsia="Times New Roman" w:cs="Times New Roman"/>
                <w:b/>
                <w:szCs w:val="24"/>
                <w:lang w:val="ru-RU"/>
              </w:rPr>
            </w:r>
            <w:r>
              <w:rPr>
                <w:rFonts w:eastAsia="Times New Roman" w:cs="Times New Roman"/>
                <w:b/>
                <w:szCs w:val="24"/>
                <w:lang w:val="ru-R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970" w:type="dxa"/>
            <w:textDirection w:val="lrTb"/>
            <w:noWrap w:val="false"/>
          </w:tcPr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30.01.24-11.02.24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(2 недели)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  <w:p>
            <w:pPr>
              <w:rPr>
                <w:rFonts w:eastAsia="Times New Roman" w:cs="Times New Roman"/>
                <w:b/>
                <w:szCs w:val="24"/>
                <w:lang w:val="ru-RU"/>
              </w:rPr>
            </w:pPr>
            <w:r>
              <w:rPr>
                <w:rFonts w:eastAsia="Times New Roman" w:cs="Times New Roman"/>
                <w:b/>
                <w:szCs w:val="24"/>
                <w:lang w:val="ru-RU"/>
              </w:rPr>
            </w:r>
            <w:r>
              <w:rPr>
                <w:rFonts w:eastAsia="Times New Roman" w:cs="Times New Roman"/>
                <w:b/>
                <w:szCs w:val="24"/>
                <w:lang w:val="ru-RU"/>
              </w:rPr>
            </w:r>
            <w:r>
              <w:rPr>
                <w:rFonts w:eastAsia="Times New Roman" w:cs="Times New Roman"/>
                <w:b/>
                <w:szCs w:val="24"/>
                <w:lang w:val="ru-RU"/>
              </w:rPr>
            </w:r>
          </w:p>
          <w:p>
            <w:pPr>
              <w:rPr>
                <w:rFonts w:eastAsia="Times New Roman" w:cs="Times New Roman"/>
                <w:b/>
                <w:szCs w:val="24"/>
                <w:lang w:val="ru-RU"/>
              </w:rPr>
            </w:pPr>
            <w:r>
              <w:rPr>
                <w:rFonts w:eastAsia="Times New Roman" w:cs="Times New Roman"/>
                <w:b/>
                <w:szCs w:val="24"/>
                <w:lang w:val="ru-RU"/>
              </w:rPr>
            </w:r>
            <w:r>
              <w:rPr>
                <w:rFonts w:eastAsia="Times New Roman" w:cs="Times New Roman"/>
                <w:b/>
                <w:szCs w:val="24"/>
                <w:lang w:val="ru-RU"/>
              </w:rPr>
            </w:r>
            <w:r>
              <w:rPr>
                <w:rFonts w:eastAsia="Times New Roman" w:cs="Times New Roman"/>
                <w:b/>
                <w:szCs w:val="24"/>
                <w:lang w:val="ru-RU"/>
              </w:rPr>
            </w:r>
          </w:p>
          <w:p>
            <w:pPr>
              <w:rPr>
                <w:rFonts w:eastAsia="Times New Roman" w:cs="Times New Roman"/>
                <w:b/>
                <w:szCs w:val="24"/>
                <w:lang w:val="ru-RU"/>
              </w:rPr>
            </w:pPr>
            <w:r>
              <w:rPr>
                <w:rFonts w:eastAsia="Times New Roman" w:cs="Times New Roman"/>
                <w:b/>
                <w:szCs w:val="24"/>
                <w:lang w:val="ru-RU"/>
              </w:rPr>
            </w:r>
            <w:r>
              <w:rPr>
                <w:rFonts w:eastAsia="Times New Roman" w:cs="Times New Roman"/>
                <w:b/>
                <w:szCs w:val="24"/>
                <w:lang w:val="ru-RU"/>
              </w:rPr>
            </w:r>
            <w:r>
              <w:rPr>
                <w:rFonts w:eastAsia="Times New Roman" w:cs="Times New Roman"/>
                <w:b/>
                <w:szCs w:val="24"/>
                <w:lang w:val="ru-RU"/>
              </w:rPr>
            </w:r>
          </w:p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b/>
                <w:szCs w:val="24"/>
                <w:lang w:val="ru-RU"/>
              </w:rPr>
              <w:t xml:space="preserve">Завершён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</w:tc>
      </w:tr>
      <w:tr>
        <w:trPr/>
        <w:tc>
          <w:tcPr>
            <w:tcBorders>
              <w:right w:val="none" w:color="000000" w:sz="4" w:space="0"/>
            </w:tcBorders>
            <w:tcW w:w="930" w:type="dxa"/>
            <w:vMerge w:val="continue"/>
            <w:textDirection w:val="lrTb"/>
            <w:noWrap w:val="false"/>
          </w:tcPr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</w:tc>
        <w:tc>
          <w:tcPr>
            <w:shd w:val="clear" w:color="auto" w:fill="d9d9d9" w:themeFill="background1" w:themeFillShade="D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0" w:type="dxa"/>
            <w:textDirection w:val="lrTb"/>
            <w:noWrap w:val="false"/>
          </w:tcPr>
          <w:p>
            <w:pPr>
              <w:rPr>
                <w:rFonts w:eastAsia="Times New Roman" w:cs="Times New Roman"/>
                <w:b/>
                <w:szCs w:val="24"/>
                <w:lang w:val="ru-RU"/>
              </w:rPr>
            </w:pPr>
            <w:r>
              <w:rPr>
                <w:rFonts w:eastAsia="Times New Roman" w:cs="Times New Roman"/>
                <w:b/>
                <w:szCs w:val="24"/>
                <w:lang w:val="ru-RU"/>
              </w:rPr>
              <w:t xml:space="preserve">2</w:t>
            </w:r>
            <w:r>
              <w:rPr>
                <w:rFonts w:eastAsia="Times New Roman" w:cs="Times New Roman"/>
                <w:b/>
                <w:szCs w:val="24"/>
                <w:lang w:val="ru-RU"/>
              </w:rPr>
            </w:r>
            <w:r>
              <w:rPr>
                <w:rFonts w:eastAsia="Times New Roman" w:cs="Times New Roman"/>
                <w:b/>
                <w:szCs w:val="24"/>
                <w:lang w:val="ru-RU"/>
              </w:rPr>
            </w:r>
          </w:p>
        </w:tc>
        <w:tc>
          <w:tcPr>
            <w:shd w:val="clear" w:color="auto" w:fill="d9d9d9" w:themeFill="background1" w:themeFillShade="D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05" w:type="dxa"/>
            <w:textDirection w:val="lrTb"/>
            <w:noWrap w:val="false"/>
          </w:tcPr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Подготовка </w:t>
            </w:r>
            <w:r>
              <w:rPr>
                <w:rFonts w:eastAsia="Times New Roman" w:cs="Times New Roman"/>
                <w:b/>
                <w:szCs w:val="24"/>
                <w:lang w:val="ru-RU"/>
              </w:rPr>
              <w:t xml:space="preserve">архитектуры решения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Подготовка </w:t>
            </w:r>
            <w:r>
              <w:rPr>
                <w:rFonts w:eastAsia="Times New Roman" w:cs="Times New Roman"/>
                <w:b/>
                <w:szCs w:val="24"/>
                <w:lang w:val="ru-RU"/>
              </w:rPr>
              <w:t xml:space="preserve">пользовательской и технической документации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 продукта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  <w:p>
            <w:pPr>
              <w:rPr>
                <w:rFonts w:eastAsia="Times New Roman" w:cs="Times New Roman"/>
                <w:b/>
                <w:szCs w:val="24"/>
                <w:lang w:val="ru-RU"/>
              </w:rPr>
            </w:pPr>
            <w:r>
              <w:rPr>
                <w:rFonts w:eastAsia="Times New Roman" w:cs="Times New Roman"/>
                <w:b/>
                <w:szCs w:val="24"/>
                <w:lang w:val="ru-RU"/>
              </w:rPr>
            </w:r>
            <w:r>
              <w:rPr>
                <w:rFonts w:eastAsia="Times New Roman" w:cs="Times New Roman"/>
                <w:b/>
                <w:szCs w:val="24"/>
                <w:lang w:val="ru-RU"/>
              </w:rPr>
            </w:r>
            <w:r>
              <w:rPr>
                <w:rFonts w:eastAsia="Times New Roman" w:cs="Times New Roman"/>
                <w:b/>
                <w:szCs w:val="24"/>
                <w:lang w:val="ru-RU"/>
              </w:rPr>
            </w:r>
          </w:p>
        </w:tc>
        <w:tc>
          <w:tcPr>
            <w:shd w:val="clear" w:color="auto" w:fill="d9d9d9" w:themeFill="background1" w:themeFillShade="D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970" w:type="dxa"/>
            <w:textDirection w:val="lrTb"/>
            <w:noWrap w:val="false"/>
          </w:tcPr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12.02.24-25.02.24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(2 недели)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  <w:p>
            <w:pPr>
              <w:rPr>
                <w:rFonts w:eastAsia="Times New Roman" w:cs="Times New Roman"/>
                <w:b/>
                <w:szCs w:val="24"/>
                <w:lang w:val="ru-RU"/>
              </w:rPr>
            </w:pPr>
            <w:r>
              <w:rPr>
                <w:rFonts w:eastAsia="Times New Roman" w:cs="Times New Roman"/>
                <w:b/>
                <w:szCs w:val="24"/>
                <w:lang w:val="ru-RU"/>
              </w:rPr>
            </w:r>
            <w:r>
              <w:rPr>
                <w:rFonts w:eastAsia="Times New Roman" w:cs="Times New Roman"/>
                <w:b/>
                <w:szCs w:val="24"/>
                <w:lang w:val="ru-RU"/>
              </w:rPr>
            </w:r>
            <w:r>
              <w:rPr>
                <w:rFonts w:eastAsia="Times New Roman" w:cs="Times New Roman"/>
                <w:b/>
                <w:szCs w:val="24"/>
                <w:lang w:val="ru-RU"/>
              </w:rPr>
            </w:r>
          </w:p>
          <w:p>
            <w:pPr>
              <w:rPr>
                <w:rFonts w:eastAsia="Times New Roman" w:cs="Times New Roman"/>
                <w:b/>
                <w:szCs w:val="24"/>
                <w:lang w:val="ru-RU"/>
              </w:rPr>
            </w:pPr>
            <w:r>
              <w:rPr>
                <w:rFonts w:eastAsia="Times New Roman" w:cs="Times New Roman"/>
                <w:b/>
                <w:szCs w:val="24"/>
                <w:lang w:val="ru-RU"/>
              </w:rPr>
            </w:r>
            <w:r>
              <w:rPr>
                <w:rFonts w:eastAsia="Times New Roman" w:cs="Times New Roman"/>
                <w:b/>
                <w:szCs w:val="24"/>
                <w:lang w:val="ru-RU"/>
              </w:rPr>
            </w:r>
            <w:r>
              <w:rPr>
                <w:rFonts w:eastAsia="Times New Roman" w:cs="Times New Roman"/>
                <w:b/>
                <w:szCs w:val="24"/>
                <w:lang w:val="ru-RU"/>
              </w:rPr>
            </w:r>
          </w:p>
          <w:p>
            <w:pPr>
              <w:rPr>
                <w:rFonts w:eastAsia="Times New Roman" w:cs="Times New Roman"/>
                <w:b/>
                <w:szCs w:val="24"/>
                <w:lang w:val="ru-RU"/>
              </w:rPr>
            </w:pPr>
            <w:r>
              <w:rPr>
                <w:rFonts w:eastAsia="Times New Roman" w:cs="Times New Roman"/>
                <w:b/>
                <w:szCs w:val="24"/>
                <w:lang w:val="ru-RU"/>
              </w:rPr>
            </w:r>
            <w:r>
              <w:rPr>
                <w:rFonts w:eastAsia="Times New Roman" w:cs="Times New Roman"/>
                <w:b/>
                <w:szCs w:val="24"/>
                <w:lang w:val="ru-RU"/>
              </w:rPr>
            </w:r>
            <w:r>
              <w:rPr>
                <w:rFonts w:eastAsia="Times New Roman" w:cs="Times New Roman"/>
                <w:b/>
                <w:szCs w:val="24"/>
                <w:lang w:val="ru-RU"/>
              </w:rPr>
            </w:r>
          </w:p>
          <w:p>
            <w:pPr>
              <w:rPr>
                <w:rFonts w:eastAsia="Times New Roman" w:cs="Times New Roman"/>
                <w:b/>
                <w:szCs w:val="24"/>
                <w:lang w:val="ru-RU"/>
              </w:rPr>
            </w:pPr>
            <w:r>
              <w:rPr>
                <w:rFonts w:eastAsia="Times New Roman" w:cs="Times New Roman"/>
                <w:b/>
                <w:szCs w:val="24"/>
                <w:lang w:val="ru-RU"/>
              </w:rPr>
            </w:r>
            <w:r>
              <w:rPr>
                <w:rFonts w:eastAsia="Times New Roman" w:cs="Times New Roman"/>
                <w:b/>
                <w:szCs w:val="24"/>
                <w:lang w:val="ru-RU"/>
              </w:rPr>
            </w:r>
            <w:r>
              <w:rPr>
                <w:rFonts w:eastAsia="Times New Roman" w:cs="Times New Roman"/>
                <w:b/>
                <w:szCs w:val="24"/>
                <w:lang w:val="ru-RU"/>
              </w:rPr>
            </w:r>
          </w:p>
          <w:p>
            <w:pPr>
              <w:rPr>
                <w:rFonts w:eastAsia="Times New Roman" w:cs="Times New Roman"/>
                <w:b/>
                <w:szCs w:val="24"/>
                <w:lang w:val="ru-RU"/>
              </w:rPr>
            </w:pPr>
            <w:r>
              <w:rPr>
                <w:rFonts w:eastAsia="Times New Roman" w:cs="Times New Roman"/>
                <w:b/>
                <w:szCs w:val="24"/>
                <w:lang w:val="ru-RU"/>
              </w:rPr>
              <w:t xml:space="preserve">В процессе</w:t>
            </w:r>
            <w:r>
              <w:rPr>
                <w:rFonts w:eastAsia="Times New Roman" w:cs="Times New Roman"/>
                <w:b/>
                <w:szCs w:val="24"/>
                <w:lang w:val="ru-RU"/>
              </w:rPr>
            </w:r>
            <w:r>
              <w:rPr>
                <w:rFonts w:eastAsia="Times New Roman" w:cs="Times New Roman"/>
                <w:b/>
                <w:szCs w:val="24"/>
                <w:lang w:val="ru-RU"/>
              </w:rPr>
            </w:r>
          </w:p>
        </w:tc>
      </w:tr>
      <w:tr>
        <w:trPr/>
        <w:tc>
          <w:tcPr>
            <w:shd w:val="clear" w:color="auto" w:fill="fbd4b4" w:themeFill="accent6" w:themeFillTint="66"/>
            <w:tcBorders>
              <w:right w:val="none" w:color="000000" w:sz="4" w:space="0"/>
            </w:tcBorders>
            <w:tcW w:w="930" w:type="dxa"/>
            <w:vMerge w:val="restart"/>
            <w:textDirection w:val="btLr"/>
            <w:noWrap w:val="false"/>
          </w:tcPr>
          <w:p>
            <w:pPr>
              <w:ind w:left="113" w:right="113"/>
              <w:jc w:val="center"/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 w:val="36"/>
                <w:szCs w:val="36"/>
              </w:rPr>
              <w:t xml:space="preserve">D</w:t>
            </w:r>
            <w:r>
              <w:rPr>
                <w:rFonts w:eastAsia="Times New Roman" w:cs="Times New Roman"/>
                <w:sz w:val="36"/>
                <w:szCs w:val="36"/>
              </w:rPr>
              <w:t xml:space="preserve">eli</w:t>
            </w:r>
            <w:r>
              <w:rPr>
                <w:rFonts w:eastAsia="Times New Roman" w:cs="Times New Roman"/>
                <w:sz w:val="36"/>
                <w:szCs w:val="36"/>
              </w:rPr>
              <w:t xml:space="preserve">very</w:t>
            </w:r>
            <w:r>
              <w:rPr>
                <w:rFonts w:eastAsia="Times New Roman" w:cs="Times New Roman"/>
                <w:sz w:val="36"/>
                <w:szCs w:val="36"/>
                <w:lang w:val="ru-RU"/>
              </w:rPr>
              <w:t xml:space="preserve">-этап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0" w:type="dxa"/>
            <w:textDirection w:val="lrTb"/>
            <w:noWrap w:val="false"/>
          </w:tcPr>
          <w:p>
            <w:pPr>
              <w:rPr>
                <w:rFonts w:eastAsia="Times New Roman" w:cs="Times New Roman"/>
                <w:b/>
                <w:szCs w:val="24"/>
                <w:lang w:val="ru-RU"/>
              </w:rPr>
            </w:pPr>
            <w:r>
              <w:rPr>
                <w:rFonts w:eastAsia="Times New Roman" w:cs="Times New Roman"/>
                <w:b/>
                <w:szCs w:val="24"/>
                <w:lang w:val="ru-RU"/>
              </w:rPr>
              <w:t xml:space="preserve">3</w:t>
            </w:r>
            <w:r>
              <w:rPr>
                <w:rFonts w:eastAsia="Times New Roman" w:cs="Times New Roman"/>
                <w:b/>
                <w:szCs w:val="24"/>
                <w:lang w:val="ru-RU"/>
              </w:rPr>
            </w:r>
            <w:r>
              <w:rPr>
                <w:rFonts w:eastAsia="Times New Roman" w:cs="Times New Roman"/>
                <w:b/>
                <w:szCs w:val="24"/>
                <w:lang w:val="ru-R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05" w:type="dxa"/>
            <w:textDirection w:val="lrTb"/>
            <w:noWrap w:val="false"/>
          </w:tcPr>
          <w:p>
            <w:pPr>
              <w:rPr>
                <w:rFonts w:eastAsia="Times New Roman" w:cs="Times New Roman"/>
                <w:b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Начало </w:t>
            </w:r>
            <w:r>
              <w:rPr>
                <w:rFonts w:eastAsia="Times New Roman" w:cs="Times New Roman"/>
                <w:b/>
                <w:szCs w:val="24"/>
                <w:lang w:val="ru-RU"/>
              </w:rPr>
              <w:t xml:space="preserve">фронтен</w:t>
            </w:r>
            <w:r>
              <w:rPr>
                <w:rFonts w:eastAsia="Times New Roman" w:cs="Times New Roman"/>
                <w:b/>
                <w:szCs w:val="24"/>
                <w:lang w:val="ru-RU"/>
              </w:rPr>
              <w:t xml:space="preserve">д</w:t>
            </w:r>
            <w:r>
              <w:rPr>
                <w:rFonts w:eastAsia="Times New Roman" w:cs="Times New Roman"/>
                <w:b/>
                <w:szCs w:val="24"/>
                <w:lang w:val="ru-RU"/>
              </w:rPr>
              <w:t xml:space="preserve">-</w:t>
            </w:r>
            <w:r>
              <w:rPr>
                <w:rFonts w:eastAsia="Times New Roman" w:cs="Times New Roman"/>
                <w:b/>
                <w:szCs w:val="24"/>
                <w:lang w:val="ru-RU"/>
              </w:rPr>
              <w:t xml:space="preserve"> и </w:t>
            </w:r>
            <w:r>
              <w:rPr>
                <w:rFonts w:eastAsia="Times New Roman" w:cs="Times New Roman"/>
                <w:b/>
                <w:szCs w:val="24"/>
                <w:lang w:val="ru-RU"/>
              </w:rPr>
              <w:t xml:space="preserve">бэкенд</w:t>
            </w:r>
            <w:r>
              <w:rPr>
                <w:rFonts w:eastAsia="Times New Roman" w:cs="Times New Roman"/>
                <w:b/>
                <w:szCs w:val="24"/>
                <w:lang w:val="ru-RU"/>
              </w:rPr>
              <w:t xml:space="preserve">-разработки</w:t>
            </w:r>
            <w:r>
              <w:rPr>
                <w:rFonts w:eastAsia="Times New Roman" w:cs="Times New Roman"/>
                <w:b/>
                <w:szCs w:val="24"/>
                <w:lang w:val="ru-RU"/>
              </w:rPr>
            </w:r>
            <w:r>
              <w:rPr>
                <w:rFonts w:eastAsia="Times New Roman" w:cs="Times New Roman"/>
                <w:b/>
                <w:szCs w:val="24"/>
                <w:lang w:val="ru-RU"/>
              </w:rPr>
            </w:r>
          </w:p>
          <w:p>
            <w:pPr>
              <w:rPr>
                <w:rFonts w:eastAsia="Times New Roman" w:cs="Times New Roman"/>
                <w:b/>
                <w:szCs w:val="24"/>
                <w:lang w:val="ru-RU"/>
              </w:rPr>
            </w:pPr>
            <w:r>
              <w:rPr>
                <w:rFonts w:eastAsia="Times New Roman" w:cs="Times New Roman"/>
                <w:b/>
                <w:szCs w:val="24"/>
                <w:lang w:val="ru-RU"/>
              </w:rPr>
            </w:r>
            <w:r>
              <w:rPr>
                <w:rFonts w:eastAsia="Times New Roman" w:cs="Times New Roman"/>
                <w:b/>
                <w:szCs w:val="24"/>
                <w:lang w:val="ru-RU"/>
              </w:rPr>
            </w:r>
            <w:r>
              <w:rPr>
                <w:rFonts w:eastAsia="Times New Roman" w:cs="Times New Roman"/>
                <w:b/>
                <w:szCs w:val="24"/>
                <w:lang w:val="ru-RU"/>
              </w:rPr>
            </w:r>
          </w:p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Создание</w:t>
            </w:r>
            <w:r>
              <w:rPr>
                <w:rFonts w:eastAsia="Times New Roman" w:cs="Times New Roman"/>
                <w:b/>
                <w:szCs w:val="24"/>
                <w:lang w:val="ru-RU"/>
              </w:rPr>
              <w:t xml:space="preserve"> прототипа высокой точности </w:t>
            </w:r>
            <w:r>
              <w:rPr>
                <w:rFonts w:eastAsia="Times New Roman" w:cs="Times New Roman"/>
                <w:szCs w:val="24"/>
              </w:rPr>
              <w:t xml:space="preserve">MVP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 продукта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970" w:type="dxa"/>
            <w:textDirection w:val="lrTb"/>
            <w:noWrap w:val="false"/>
          </w:tcPr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26.02.24-10.03.24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(2 недели)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</w:tc>
      </w:tr>
      <w:tr>
        <w:trPr/>
        <w:tc>
          <w:tcPr>
            <w:tcBorders>
              <w:right w:val="none" w:color="000000" w:sz="4" w:space="0"/>
            </w:tcBorders>
            <w:tcW w:w="930" w:type="dxa"/>
            <w:vMerge w:val="continue"/>
            <w:textDirection w:val="lrTb"/>
            <w:noWrap w:val="false"/>
          </w:tcPr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</w:tc>
        <w:tc>
          <w:tcPr>
            <w:shd w:val="clear" w:color="auto" w:fill="d9d9d9" w:themeFill="background1" w:themeFillShade="D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0" w:type="dxa"/>
            <w:textDirection w:val="lrTb"/>
            <w:noWrap w:val="false"/>
          </w:tcPr>
          <w:p>
            <w:pPr>
              <w:rPr>
                <w:rFonts w:eastAsia="Times New Roman" w:cs="Times New Roman"/>
                <w:b/>
                <w:szCs w:val="24"/>
                <w:lang w:val="ru-RU"/>
              </w:rPr>
            </w:pPr>
            <w:r>
              <w:rPr>
                <w:rFonts w:eastAsia="Times New Roman" w:cs="Times New Roman"/>
                <w:b/>
                <w:szCs w:val="24"/>
                <w:lang w:val="ru-RU"/>
              </w:rPr>
              <w:t xml:space="preserve">4</w:t>
            </w:r>
            <w:r>
              <w:rPr>
                <w:rFonts w:eastAsia="Times New Roman" w:cs="Times New Roman"/>
                <w:b/>
                <w:szCs w:val="24"/>
                <w:lang w:val="ru-RU"/>
              </w:rPr>
            </w:r>
            <w:r>
              <w:rPr>
                <w:rFonts w:eastAsia="Times New Roman" w:cs="Times New Roman"/>
                <w:b/>
                <w:szCs w:val="24"/>
                <w:lang w:val="ru-RU"/>
              </w:rPr>
            </w:r>
          </w:p>
        </w:tc>
        <w:tc>
          <w:tcPr>
            <w:shd w:val="clear" w:color="auto" w:fill="d9d9d9" w:themeFill="background1" w:themeFillShade="D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05" w:type="dxa"/>
            <w:textDirection w:val="lrTb"/>
            <w:noWrap w:val="false"/>
          </w:tcPr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b/>
                <w:szCs w:val="24"/>
                <w:lang w:val="ru-RU"/>
              </w:rPr>
              <w:t xml:space="preserve">Тестирование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 прототипа </w:t>
            </w:r>
            <w:r>
              <w:rPr>
                <w:rFonts w:eastAsia="Times New Roman" w:cs="Times New Roman"/>
                <w:szCs w:val="24"/>
              </w:rPr>
              <w:t xml:space="preserve">MVP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 продукта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b/>
                <w:szCs w:val="24"/>
                <w:lang w:val="ru-RU"/>
              </w:rPr>
              <w:t xml:space="preserve">Демонстрация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 продукта Заказчику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</w:tc>
        <w:tc>
          <w:tcPr>
            <w:shd w:val="clear" w:color="auto" w:fill="d9d9d9" w:themeFill="background1" w:themeFillShade="D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970" w:type="dxa"/>
            <w:textDirection w:val="lrTb"/>
            <w:noWrap w:val="false"/>
          </w:tcPr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11.03.24-17.03.24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(1 неделя)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</w:tc>
      </w:tr>
    </w:tbl>
    <w:p>
      <w:pPr>
        <w:rPr>
          <w:rFonts w:eastAsia="Times New Roman" w:cs="Times New Roman"/>
          <w:b/>
          <w:szCs w:val="24"/>
          <w:lang w:val="ru-RU"/>
        </w:rPr>
      </w:pPr>
      <w:r>
        <w:rPr>
          <w:rFonts w:eastAsia="Times New Roman" w:cs="Times New Roman"/>
          <w:b/>
          <w:szCs w:val="24"/>
          <w:lang w:val="ru-RU"/>
        </w:rPr>
      </w:r>
      <w:r>
        <w:rPr>
          <w:rFonts w:eastAsia="Times New Roman" w:cs="Times New Roman"/>
          <w:b/>
          <w:szCs w:val="24"/>
          <w:lang w:val="ru-RU"/>
        </w:rPr>
      </w:r>
      <w:r>
        <w:rPr>
          <w:rFonts w:eastAsia="Times New Roman" w:cs="Times New Roman"/>
          <w:b/>
          <w:szCs w:val="24"/>
          <w:lang w:val="ru-RU"/>
        </w:rPr>
      </w:r>
    </w:p>
    <w:p>
      <w:pPr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 xml:space="preserve">Между этапами </w:t>
      </w:r>
      <w:r>
        <w:rPr>
          <w:rFonts w:eastAsia="Times New Roman" w:cs="Times New Roman"/>
          <w:szCs w:val="24"/>
          <w:lang w:val="ru-RU"/>
        </w:rPr>
        <w:t xml:space="preserve">на постоянной основе</w:t>
      </w:r>
      <w:r>
        <w:rPr>
          <w:rFonts w:eastAsia="Times New Roman" w:cs="Times New Roman"/>
          <w:szCs w:val="24"/>
          <w:lang w:val="ru-RU"/>
        </w:rPr>
        <w:t xml:space="preserve"> проводится</w:t>
      </w:r>
      <w:r>
        <w:rPr>
          <w:rFonts w:eastAsia="Times New Roman" w:cs="Times New Roman"/>
          <w:szCs w:val="24"/>
          <w:lang w:val="ru-RU"/>
        </w:rPr>
        <w:t xml:space="preserve"> </w:t>
      </w:r>
      <w:r>
        <w:rPr>
          <w:rFonts w:eastAsia="Times New Roman" w:cs="Times New Roman"/>
          <w:szCs w:val="24"/>
          <w:lang w:val="ru-RU"/>
        </w:rPr>
        <w:t xml:space="preserve">а</w:t>
      </w:r>
      <w:r>
        <w:rPr>
          <w:rFonts w:eastAsia="Times New Roman" w:cs="Times New Roman"/>
          <w:szCs w:val="24"/>
          <w:lang w:val="ru-RU"/>
        </w:rPr>
        <w:t xml:space="preserve">ктуализация </w:t>
      </w:r>
      <w:r>
        <w:rPr>
          <w:rFonts w:eastAsia="Times New Roman" w:cs="Times New Roman"/>
          <w:szCs w:val="24"/>
          <w:lang w:val="ru-RU"/>
        </w:rPr>
        <w:t xml:space="preserve">имеющихся </w:t>
      </w:r>
      <w:r>
        <w:rPr>
          <w:rFonts w:eastAsia="Times New Roman" w:cs="Times New Roman"/>
          <w:szCs w:val="24"/>
          <w:lang w:val="ru-RU"/>
        </w:rPr>
        <w:t xml:space="preserve">артефактов по результатам</w:t>
      </w:r>
      <w:r>
        <w:rPr>
          <w:rFonts w:eastAsia="Times New Roman" w:cs="Times New Roman"/>
          <w:szCs w:val="24"/>
          <w:lang w:val="ru-RU"/>
        </w:rPr>
        <w:t xml:space="preserve"> </w:t>
      </w:r>
      <w:r>
        <w:rPr>
          <w:rFonts w:eastAsia="Times New Roman" w:cs="Times New Roman"/>
          <w:szCs w:val="24"/>
          <w:lang w:val="ru-RU"/>
        </w:rPr>
        <w:t xml:space="preserve">фидбека</w:t>
      </w:r>
      <w:r>
        <w:rPr>
          <w:rFonts w:eastAsia="Times New Roman" w:cs="Times New Roman"/>
          <w:szCs w:val="24"/>
          <w:lang w:val="ru-RU"/>
        </w:rPr>
        <w:t xml:space="preserve"> от консультантов проекта</w:t>
      </w:r>
      <w:r>
        <w:rPr>
          <w:rFonts w:eastAsia="Times New Roman" w:cs="Times New Roman"/>
          <w:szCs w:val="24"/>
          <w:lang w:val="ru-RU"/>
        </w:rPr>
        <w:t xml:space="preserve">.</w:t>
      </w:r>
      <w:r>
        <w:rPr>
          <w:rFonts w:eastAsia="Times New Roman" w:cs="Times New Roman"/>
          <w:szCs w:val="24"/>
          <w:lang w:val="ru-RU"/>
        </w:rPr>
      </w:r>
      <w:r>
        <w:rPr>
          <w:rFonts w:eastAsia="Times New Roman" w:cs="Times New Roman"/>
          <w:szCs w:val="24"/>
          <w:lang w:val="ru-RU"/>
        </w:rPr>
      </w:r>
    </w:p>
    <w:p>
      <w:pPr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 xml:space="preserve">Сроки тестирования, внедрения в опытную эксплуатацию, доработки системы и введения её в промышленную эксплуатацию уточняются.</w:t>
      </w:r>
      <w:r>
        <w:rPr>
          <w:rFonts w:eastAsia="Times New Roman" w:cs="Times New Roman"/>
          <w:szCs w:val="24"/>
          <w:lang w:val="ru-RU"/>
        </w:rPr>
      </w:r>
      <w:r>
        <w:rPr>
          <w:rFonts w:eastAsia="Times New Roman" w:cs="Times New Roman"/>
          <w:szCs w:val="24"/>
          <w:lang w:val="ru-RU"/>
        </w:rPr>
      </w:r>
    </w:p>
    <w:p>
      <w:pPr>
        <w:pStyle w:val="952"/>
      </w:pPr>
      <w:r/>
      <w:bookmarkStart w:id="16" w:name="_Toc159240654"/>
      <w:r>
        <w:t xml:space="preserve">Возможные риски</w:t>
      </w:r>
      <w:bookmarkEnd w:id="16"/>
      <w:r/>
      <w:r/>
    </w:p>
    <w:p>
      <w:pPr>
        <w:pStyle w:val="933"/>
        <w:rPr>
          <w:lang w:val="ru-RU"/>
        </w:rPr>
      </w:pPr>
      <w:r>
        <w:rPr>
          <w:lang w:val="ru-RU"/>
        </w:rPr>
        <w:t xml:space="preserve">Любое изменение в бизнес-процессах чревато рисками. </w:t>
      </w:r>
      <w:r>
        <w:rPr>
          <w:lang w:val="ru-RU"/>
        </w:rPr>
        <w:t xml:space="preserve">Данный раздел нацелен на выявление возможных негативных последствий внедрения продукта </w:t>
      </w:r>
      <w:r>
        <w:rPr>
          <w:lang w:val="ru-RU"/>
        </w:rPr>
        <w:t xml:space="preserve">и предо</w:t>
      </w:r>
      <w:r>
        <w:rPr>
          <w:lang w:val="ru-RU"/>
        </w:rPr>
        <w:t xml:space="preserve">т</w:t>
      </w:r>
      <w:r>
        <w:rPr>
          <w:lang w:val="ru-RU"/>
        </w:rPr>
        <w:t xml:space="preserve">вращение неприемлемых потерь в случае реализации риска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933"/>
        <w:rPr>
          <w:lang w:val="ru-RU"/>
        </w:rPr>
      </w:pPr>
      <w:r>
        <w:rPr>
          <w:lang w:val="ru-RU"/>
        </w:rPr>
        <w:t xml:space="preserve">Для удобства восприятия анализ рисков представлен в виде таблицы, где риски объединены по группам и внутри группы ранжированы от большей вероятности </w:t>
      </w:r>
      <w:r>
        <w:rPr>
          <w:lang w:val="ru-RU"/>
        </w:rPr>
        <w:t xml:space="preserve">к</w:t>
      </w:r>
      <w:r>
        <w:rPr>
          <w:lang w:val="ru-RU"/>
        </w:rPr>
        <w:t xml:space="preserve"> меньшей</w:t>
      </w:r>
      <w:r>
        <w:rPr>
          <w:lang w:val="ru-RU"/>
        </w:rPr>
        <w:t xml:space="preserve"> (по приблизительной оценке)</w:t>
      </w:r>
      <w:r>
        <w:rPr>
          <w:lang w:val="ru-RU"/>
        </w:rPr>
        <w:t xml:space="preserve">. В правой колонке приведены возможные меры по минимизации.</w:t>
      </w:r>
      <w:r>
        <w:rPr>
          <w:lang w:val="ru-RU"/>
        </w:rPr>
      </w:r>
      <w:r>
        <w:rPr>
          <w:lang w:val="ru-RU"/>
        </w:rPr>
      </w:r>
    </w:p>
    <w:tbl>
      <w:tblPr>
        <w:tblStyle w:val="947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004"/>
        <w:gridCol w:w="3504"/>
        <w:gridCol w:w="3068"/>
      </w:tblGrid>
      <w:tr>
        <w:trPr/>
        <w:tc>
          <w:tcPr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tcW w:w="3004" w:type="dxa"/>
            <w:textDirection w:val="lrTb"/>
            <w:noWrap w:val="false"/>
          </w:tcPr>
          <w:p>
            <w:pPr>
              <w:pStyle w:val="933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Группа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3504" w:type="dxa"/>
            <w:textDirection w:val="lrTb"/>
            <w:noWrap w:val="false"/>
          </w:tcPr>
          <w:p>
            <w:pPr>
              <w:pStyle w:val="933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Риски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  <w:tcW w:w="3068" w:type="dxa"/>
            <w:textDirection w:val="lrTb"/>
            <w:noWrap w:val="false"/>
          </w:tcPr>
          <w:p>
            <w:pPr>
              <w:jc w:val="center"/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Меры по управлению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</w:tc>
      </w:tr>
      <w:tr>
        <w:trPr/>
        <w:tc>
          <w:tcPr>
            <w:tcW w:w="3004" w:type="dxa"/>
            <w:vMerge w:val="restart"/>
            <w:textDirection w:val="lrTb"/>
            <w:noWrap w:val="false"/>
          </w:tcPr>
          <w:p>
            <w:pPr>
              <w:pStyle w:val="933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Организационные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3504" w:type="dxa"/>
            <w:textDirection w:val="lrTb"/>
            <w:noWrap w:val="false"/>
          </w:tcPr>
          <w:p>
            <w:pPr>
              <w:pStyle w:val="933"/>
              <w:rPr>
                <w:lang w:val="ru-RU"/>
              </w:rPr>
            </w:pPr>
            <w:r>
              <w:rPr>
                <w:lang w:val="ru-RU"/>
              </w:rPr>
              <w:t xml:space="preserve">Изменения требований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3068" w:type="dxa"/>
            <w:textDirection w:val="lrTb"/>
            <w:noWrap w:val="false"/>
          </w:tcPr>
          <w:p>
            <w:pPr>
              <w:pStyle w:val="933"/>
              <w:rPr>
                <w:lang w:val="ru-RU"/>
              </w:rPr>
            </w:pPr>
            <w:r>
              <w:rPr>
                <w:lang w:val="ru-RU"/>
              </w:rPr>
              <w:t xml:space="preserve">Поддерживать регулярную связь внутри команды и с Заказчиком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933"/>
              <w:rPr>
                <w:lang w:val="ru-RU"/>
              </w:rPr>
            </w:pPr>
            <w:r>
              <w:rPr>
                <w:lang w:val="ru-RU"/>
              </w:rPr>
              <w:t xml:space="preserve">Своевременно отображать в рабочем пространстве внесённые изменения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933"/>
              <w:rPr>
                <w:lang w:val="ru-RU"/>
              </w:rPr>
            </w:pPr>
            <w:r>
              <w:rPr>
                <w:lang w:val="ru-RU"/>
              </w:rPr>
              <w:t xml:space="preserve">Избегать излишней детализации на начальном этапе работ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933"/>
              <w:rPr>
                <w:lang w:val="ru-RU"/>
              </w:rPr>
            </w:pPr>
            <w:r>
              <w:rPr>
                <w:lang w:val="ru-RU"/>
              </w:rPr>
              <w:t xml:space="preserve">Попытаться определить требования, наиболее подверженные изменениям, и контролировать их в первую очередь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933"/>
              <w:rPr>
                <w:lang w:val="ru-RU"/>
              </w:rPr>
            </w:pPr>
            <w:r>
              <w:rPr>
                <w:lang w:val="ru-RU"/>
              </w:rPr>
              <w:t xml:space="preserve">Н</w:t>
            </w:r>
            <w:r>
              <w:rPr>
                <w:lang w:val="ru-RU"/>
              </w:rPr>
              <w:t xml:space="preserve">айти компромисс между </w:t>
            </w:r>
            <w:r>
              <w:rPr>
                <w:lang w:val="ru-RU"/>
              </w:rPr>
              <w:t xml:space="preserve">расширением функциональности и приоритетными задачами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tcW w:w="3004" w:type="dxa"/>
            <w:vMerge w:val="continue"/>
            <w:textDirection w:val="lrTb"/>
            <w:noWrap w:val="false"/>
          </w:tcPr>
          <w:p>
            <w:pPr>
              <w:pStyle w:val="933"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shd w:val="clear" w:color="auto" w:fill="eaf1dd" w:themeFill="accent3" w:themeFillTint="33"/>
            <w:tcW w:w="3504" w:type="dxa"/>
            <w:textDirection w:val="lrTb"/>
            <w:noWrap w:val="false"/>
          </w:tcPr>
          <w:p>
            <w:pPr>
              <w:pStyle w:val="933"/>
              <w:rPr>
                <w:lang w:val="ru-RU"/>
              </w:rPr>
            </w:pPr>
            <w:r>
              <w:rPr>
                <w:lang w:val="ru-RU"/>
              </w:rPr>
              <w:t xml:space="preserve">Изменения графика работ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933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shd w:val="clear" w:color="auto" w:fill="eaf1dd" w:themeFill="accent3" w:themeFillTint="33"/>
            <w:tcW w:w="3068" w:type="dxa"/>
            <w:textDirection w:val="lrTb"/>
            <w:noWrap w:val="false"/>
          </w:tcPr>
          <w:p>
            <w:pPr>
              <w:pStyle w:val="933"/>
              <w:rPr>
                <w:lang w:val="ru-RU"/>
              </w:rPr>
            </w:pPr>
            <w:r>
              <w:rPr>
                <w:lang w:val="ru-RU"/>
              </w:rPr>
              <w:t xml:space="preserve">Произвести оценку временных затрат в </w:t>
            </w:r>
            <w:r>
              <w:rPr>
                <w:lang w:val="ru-RU"/>
              </w:rPr>
              <w:t xml:space="preserve">человекочасах</w:t>
            </w:r>
            <w:r>
              <w:rPr>
                <w:lang w:val="ru-RU"/>
              </w:rPr>
              <w:t xml:space="preserve"> и с учётом количества человек, </w:t>
            </w:r>
            <w:r>
              <w:rPr>
                <w:lang w:val="ru-RU"/>
              </w:rPr>
              <w:t xml:space="preserve">занятых в проекте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933"/>
              <w:rPr>
                <w:lang w:val="ru-RU"/>
              </w:rPr>
            </w:pPr>
            <w:r>
              <w:rPr>
                <w:lang w:val="ru-RU"/>
              </w:rPr>
              <w:t xml:space="preserve">Регулярно декомпозировать задачи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933"/>
              <w:rPr>
                <w:lang w:val="ru-RU"/>
              </w:rPr>
            </w:pPr>
            <w:r>
              <w:rPr>
                <w:lang w:val="ru-RU"/>
              </w:rPr>
              <w:t xml:space="preserve">Пользоваться </w:t>
            </w:r>
            <w:r>
              <w:rPr>
                <w:lang w:val="ru-RU"/>
              </w:rPr>
              <w:t xml:space="preserve">таск-трекерами</w:t>
            </w:r>
            <w:r>
              <w:rPr>
                <w:lang w:val="ru-RU"/>
              </w:rPr>
              <w:t xml:space="preserve"> при разработке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933"/>
              <w:rPr>
                <w:lang w:val="ru-RU"/>
              </w:rPr>
            </w:pPr>
            <w:r>
              <w:rPr>
                <w:lang w:val="ru-RU"/>
              </w:rPr>
              <w:t xml:space="preserve">Закладывать дополнительное время на возможные срывы сроков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933"/>
              <w:rPr>
                <w:lang w:val="ru-RU"/>
              </w:rPr>
            </w:pPr>
            <w:r>
              <w:rPr>
                <w:lang w:val="ru-RU"/>
              </w:rPr>
              <w:t xml:space="preserve">Выявлять причины произошедших срывов и прогнозировать вероятные, чтобы принимать эффективные меры по восстановлению графика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shd w:val="clear" w:color="auto" w:fill="d9d9d9" w:themeFill="background1" w:themeFillShade="D9"/>
            <w:tcW w:w="3004" w:type="dxa"/>
            <w:vMerge w:val="restart"/>
            <w:textDirection w:val="lrTb"/>
            <w:noWrap w:val="false"/>
          </w:tcPr>
          <w:p>
            <w:pPr>
              <w:pStyle w:val="933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Стратегические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shd w:val="clear" w:color="auto" w:fill="d9d9d9" w:themeFill="background1" w:themeFillShade="D9"/>
            <w:tcW w:w="3504" w:type="dxa"/>
            <w:textDirection w:val="lrTb"/>
            <w:noWrap w:val="false"/>
          </w:tcPr>
          <w:p>
            <w:pPr>
              <w:pStyle w:val="933"/>
              <w:rPr>
                <w:lang w:val="ru-RU"/>
              </w:rPr>
            </w:pPr>
            <w:r>
              <w:rPr>
                <w:lang w:val="ru-RU"/>
              </w:rPr>
              <w:t xml:space="preserve">Неверная оценка потребностей пользователей </w:t>
            </w:r>
            <w:r>
              <w:t xml:space="preserve">CRM</w:t>
            </w:r>
            <w:r>
              <w:rPr>
                <w:lang w:val="ru-RU"/>
              </w:rPr>
              <w:t xml:space="preserve">-системы 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shd w:val="clear" w:color="auto" w:fill="d9d9d9" w:themeFill="background1" w:themeFillShade="D9"/>
            <w:tcW w:w="3068" w:type="dxa"/>
            <w:textDirection w:val="lrTb"/>
            <w:noWrap w:val="false"/>
          </w:tcPr>
          <w:p>
            <w:pPr>
              <w:pStyle w:val="933"/>
              <w:rPr>
                <w:lang w:val="ru-RU"/>
              </w:rPr>
            </w:pPr>
            <w:r>
              <w:rPr>
                <w:lang w:val="ru-RU"/>
              </w:rPr>
              <w:t xml:space="preserve">Проводить проверку выявленных бизне</w:t>
            </w:r>
            <w:r>
              <w:rPr>
                <w:lang w:val="ru-RU"/>
              </w:rPr>
              <w:t xml:space="preserve">с-</w:t>
            </w:r>
            <w:r>
              <w:rPr>
                <w:lang w:val="ru-RU"/>
              </w:rPr>
              <w:t xml:space="preserve"> и пользовательских требований на актуальность 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shd w:val="clear" w:color="auto" w:fill="d9d9d9" w:themeFill="background1" w:themeFillShade="D9"/>
            <w:tcW w:w="3004" w:type="dxa"/>
            <w:vMerge w:val="continue"/>
            <w:textDirection w:val="lrTb"/>
            <w:noWrap w:val="false"/>
          </w:tcPr>
          <w:p>
            <w:pPr>
              <w:pStyle w:val="933"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shd w:val="clear" w:color="auto" w:fill="d9d9d9" w:themeFill="background1" w:themeFillShade="D9"/>
            <w:tcW w:w="3504" w:type="dxa"/>
            <w:textDirection w:val="lrTb"/>
            <w:noWrap w:val="false"/>
          </w:tcPr>
          <w:p>
            <w:pPr>
              <w:pStyle w:val="933"/>
              <w:rPr>
                <w:lang w:val="ru-RU"/>
              </w:rPr>
            </w:pPr>
            <w:r>
              <w:rPr>
                <w:lang w:val="ru-RU"/>
              </w:rPr>
              <w:t xml:space="preserve">Избыточность/Недостаточность функций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shd w:val="clear" w:color="auto" w:fill="d9d9d9" w:themeFill="background1" w:themeFillShade="D9"/>
            <w:tcW w:w="3068" w:type="dxa"/>
            <w:textDirection w:val="lrTb"/>
            <w:noWrap w:val="false"/>
          </w:tcPr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lang w:val="ru-RU"/>
              </w:rPr>
              <w:t xml:space="preserve">Приоритизировать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функционал</w:t>
            </w:r>
            <w:r>
              <w:rPr>
                <w:lang w:val="ru-RU"/>
              </w:rPr>
              <w:t xml:space="preserve">ьность,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внести первоочередные функции в </w:t>
            </w:r>
            <w:r>
              <w:t xml:space="preserve">MVP</w:t>
            </w:r>
            <w:r>
              <w:rPr>
                <w:lang w:val="ru-RU"/>
              </w:rPr>
              <w:t xml:space="preserve">, д</w:t>
            </w:r>
            <w:r>
              <w:rPr>
                <w:lang w:val="ru-RU"/>
              </w:rPr>
              <w:t xml:space="preserve">обавлять </w:t>
            </w:r>
            <w:r>
              <w:rPr>
                <w:lang w:val="ru-RU"/>
              </w:rPr>
              <w:t xml:space="preserve">новые функции по мере масштабирования программы </w:t>
            </w:r>
            <w:r>
              <w:rPr>
                <w:lang w:val="ru-RU"/>
              </w:rPr>
              <w:t xml:space="preserve">амбассадорства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</w:tc>
      </w:tr>
      <w:tr>
        <w:trPr/>
        <w:tc>
          <w:tcPr>
            <w:shd w:val="clear" w:color="auto" w:fill="d9d9d9" w:themeFill="background1" w:themeFillShade="D9"/>
            <w:tcW w:w="3004" w:type="dxa"/>
            <w:vMerge w:val="continue"/>
            <w:textDirection w:val="lrTb"/>
            <w:noWrap w:val="false"/>
          </w:tcPr>
          <w:p>
            <w:pPr>
              <w:pStyle w:val="933"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shd w:val="clear" w:color="auto" w:fill="d9d9d9" w:themeFill="background1" w:themeFillShade="D9"/>
            <w:tcW w:w="3504" w:type="dxa"/>
            <w:textDirection w:val="lrTb"/>
            <w:noWrap w:val="false"/>
          </w:tcPr>
          <w:p>
            <w:pPr>
              <w:pStyle w:val="933"/>
              <w:rPr>
                <w:lang w:val="ru-RU"/>
              </w:rPr>
            </w:pPr>
            <w:r>
              <w:rPr>
                <w:lang w:val="ru-RU"/>
              </w:rPr>
              <w:t xml:space="preserve">Расхождение логики внедряемой </w:t>
            </w:r>
            <w:r>
              <w:t xml:space="preserve">CRM</w:t>
            </w:r>
            <w:r>
              <w:rPr>
                <w:lang w:val="ru-RU"/>
              </w:rPr>
              <w:t xml:space="preserve">-системы со сложившейся логикой процессов 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shd w:val="clear" w:color="auto" w:fill="d9d9d9" w:themeFill="background1" w:themeFillShade="D9"/>
            <w:tcW w:w="3068" w:type="dxa"/>
            <w:textDirection w:val="lrTb"/>
            <w:noWrap w:val="false"/>
          </w:tcPr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Внедрить </w:t>
            </w:r>
            <w:r>
              <w:rPr>
                <w:rFonts w:eastAsia="Times New Roman" w:cs="Times New Roman"/>
                <w:szCs w:val="24"/>
              </w:rPr>
              <w:t xml:space="preserve">MVP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 продукта с последующей доработкой системы после периода опытной эксплуатации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Наладить процессы обучения сотрудников в соответствии с логикой </w:t>
            </w:r>
            <w:r>
              <w:t xml:space="preserve">CRM</w:t>
            </w:r>
            <w:r>
              <w:rPr>
                <w:lang w:val="ru-RU"/>
              </w:rPr>
              <w:t xml:space="preserve">-системы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</w:tc>
      </w:tr>
      <w:tr>
        <w:trPr/>
        <w:tc>
          <w:tcPr>
            <w:shd w:val="clear" w:color="auto" w:fill="eaf1dd" w:themeFill="accent3" w:themeFillTint="33"/>
            <w:tcW w:w="3004" w:type="dxa"/>
            <w:textDirection w:val="lrTb"/>
            <w:noWrap w:val="false"/>
          </w:tcPr>
          <w:p>
            <w:pPr>
              <w:jc w:val="center"/>
            </w:pPr>
            <w:r>
              <w:t xml:space="preserve">Финансовые</w:t>
            </w:r>
            <w:r/>
          </w:p>
        </w:tc>
        <w:tc>
          <w:tcPr>
            <w:shd w:val="clear" w:color="auto" w:fill="eaf1dd" w:themeFill="accent3" w:themeFillTint="33"/>
            <w:tcW w:w="3504" w:type="dxa"/>
            <w:textDirection w:val="lrTb"/>
            <w:noWrap w:val="false"/>
          </w:tcPr>
          <w:p>
            <w:r>
              <w:t xml:space="preserve">Неверная</w:t>
            </w:r>
            <w:r>
              <w:t xml:space="preserve"> </w:t>
            </w:r>
            <w:r>
              <w:t xml:space="preserve">оценка</w:t>
            </w:r>
            <w:r>
              <w:t xml:space="preserve"> </w:t>
            </w:r>
            <w:r>
              <w:t xml:space="preserve">стоимости</w:t>
            </w:r>
            <w:r>
              <w:t xml:space="preserve"> </w:t>
            </w:r>
            <w:r>
              <w:t xml:space="preserve">внедрения</w:t>
            </w:r>
            <w:r/>
          </w:p>
        </w:tc>
        <w:tc>
          <w:tcPr>
            <w:shd w:val="clear" w:color="auto" w:fill="eaf1dd" w:themeFill="accent3" w:themeFillTint="33"/>
            <w:tcW w:w="3068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Определить максимальный и минимальный бюджет, соотносить его с внедряемой </w:t>
            </w:r>
            <w:r>
              <w:rPr>
                <w:lang w:val="ru-RU"/>
              </w:rPr>
              <w:t xml:space="preserve">функциональностью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shd w:val="clear" w:color="auto" w:fill="d9d9d9" w:themeFill="background1" w:themeFillShade="D9"/>
            <w:tcW w:w="3004" w:type="dxa"/>
            <w:vMerge w:val="restart"/>
            <w:textDirection w:val="lrTb"/>
            <w:noWrap w:val="false"/>
          </w:tcPr>
          <w:p>
            <w:pPr>
              <w:pStyle w:val="933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Технологические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shd w:val="clear" w:color="auto" w:fill="d9d9d9" w:themeFill="background1" w:themeFillShade="D9"/>
            <w:tcW w:w="3504" w:type="dxa"/>
            <w:textDirection w:val="lrTb"/>
            <w:noWrap w:val="false"/>
          </w:tcPr>
          <w:p>
            <w:pPr>
              <w:pStyle w:val="933"/>
              <w:rPr>
                <w:lang w:val="ru-RU"/>
              </w:rPr>
            </w:pPr>
            <w:r>
              <w:rPr>
                <w:lang w:val="ru-RU"/>
              </w:rPr>
              <w:t xml:space="preserve">Сложности при масштабировании системы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shd w:val="clear" w:color="auto" w:fill="d9d9d9" w:themeFill="background1" w:themeFillShade="D9"/>
            <w:tcW w:w="3068" w:type="dxa"/>
            <w:textDirection w:val="lrTb"/>
            <w:noWrap w:val="false"/>
          </w:tcPr>
          <w:p>
            <w:pPr>
              <w:pStyle w:val="933"/>
              <w:rPr>
                <w:lang w:val="ru-RU"/>
              </w:rPr>
            </w:pPr>
            <w:r>
              <w:rPr>
                <w:lang w:val="ru-RU"/>
              </w:rPr>
              <w:t xml:space="preserve">Оценить заранее </w:t>
            </w:r>
            <w:r>
              <w:rPr>
                <w:lang w:val="ru-RU"/>
              </w:rPr>
              <w:t xml:space="preserve">объём возможного </w:t>
            </w:r>
            <w:r>
              <w:rPr>
                <w:lang w:val="ru-RU"/>
              </w:rPr>
              <w:t xml:space="preserve">масштабирования </w:t>
            </w:r>
            <w:r>
              <w:rPr>
                <w:lang w:val="ru-RU"/>
              </w:rPr>
              <w:t xml:space="preserve">и заложить возможности для него в разрабатываемую систему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933"/>
              <w:rPr>
                <w:lang w:val="ru-RU"/>
              </w:rPr>
            </w:pPr>
            <w:r>
              <w:rPr>
                <w:lang w:val="ru-RU"/>
              </w:rPr>
              <w:t xml:space="preserve">С</w:t>
            </w:r>
            <w:r>
              <w:rPr>
                <w:lang w:val="ru-RU"/>
              </w:rPr>
              <w:t xml:space="preserve">остави</w:t>
            </w:r>
            <w:r>
              <w:rPr>
                <w:lang w:val="ru-RU"/>
              </w:rPr>
              <w:t xml:space="preserve">ть матрицу соответствия текущей функциональности</w:t>
            </w:r>
            <w:r>
              <w:rPr>
                <w:lang w:val="ru-RU"/>
              </w:rPr>
              <w:t xml:space="preserve"> и </w:t>
            </w:r>
            <w:r>
              <w:rPr>
                <w:lang w:val="ru-RU"/>
              </w:rPr>
              <w:t xml:space="preserve">потенциальных новых задач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shd w:val="clear" w:color="auto" w:fill="d9d9d9" w:themeFill="background1" w:themeFillShade="D9"/>
            <w:tcW w:w="3004" w:type="dxa"/>
            <w:vMerge w:val="continue"/>
            <w:textDirection w:val="lrTb"/>
            <w:noWrap w:val="false"/>
          </w:tcPr>
          <w:p>
            <w:pPr>
              <w:pStyle w:val="933"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shd w:val="clear" w:color="auto" w:fill="d9d9d9" w:themeFill="background1" w:themeFillShade="D9"/>
            <w:tcW w:w="3504" w:type="dxa"/>
            <w:textDirection w:val="lrTb"/>
            <w:noWrap w:val="false"/>
          </w:tcPr>
          <w:p>
            <w:pPr>
              <w:pStyle w:val="933"/>
              <w:rPr>
                <w:lang w:val="ru-RU"/>
              </w:rPr>
            </w:pPr>
            <w:r>
              <w:rPr>
                <w:lang w:val="ru-RU"/>
              </w:rPr>
              <w:t xml:space="preserve">Утечки данных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shd w:val="clear" w:color="auto" w:fill="d9d9d9" w:themeFill="background1" w:themeFillShade="D9"/>
            <w:tcW w:w="3068" w:type="dxa"/>
            <w:textDirection w:val="lrTb"/>
            <w:noWrap w:val="false"/>
          </w:tcPr>
          <w:p>
            <w:pPr>
              <w:pStyle w:val="933"/>
              <w:rPr>
                <w:lang w:val="ru-RU"/>
              </w:rPr>
            </w:pPr>
            <w:r>
              <w:rPr>
                <w:lang w:val="ru-RU"/>
              </w:rPr>
              <w:t xml:space="preserve">Интегрировать </w:t>
            </w:r>
            <w:r>
              <w:t xml:space="preserve">DLP</w:t>
            </w:r>
            <w:r>
              <w:rPr>
                <w:lang w:val="ru-RU"/>
              </w:rPr>
              <w:t xml:space="preserve">-систему (</w:t>
            </w:r>
            <w:r>
              <w:rPr>
                <w:lang w:val="ru-RU"/>
              </w:rPr>
              <w:t xml:space="preserve">ПО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для</w:t>
            </w:r>
            <w:r>
              <w:rPr>
                <w:lang w:val="ru-RU"/>
              </w:rPr>
              <w:t xml:space="preserve"> предотвращения утечки данных)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933"/>
              <w:rPr>
                <w:lang w:val="ru-RU"/>
              </w:rPr>
            </w:pPr>
            <w:r>
              <w:rPr>
                <w:lang w:val="ru-RU"/>
              </w:rPr>
              <w:t xml:space="preserve">Использовать межсетевой экран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933"/>
              <w:rPr>
                <w:lang w:val="ru-RU"/>
              </w:rPr>
            </w:pPr>
            <w:r>
              <w:rPr>
                <w:lang w:val="ru-RU"/>
              </w:rPr>
              <w:t xml:space="preserve">Информировать сотрудников о политике безопасности, применяемой в компании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shd w:val="clear" w:color="auto" w:fill="d9d9d9" w:themeFill="background1" w:themeFillShade="D9"/>
            <w:tcW w:w="3004" w:type="dxa"/>
            <w:vMerge w:val="continue"/>
            <w:textDirection w:val="lrTb"/>
            <w:noWrap w:val="false"/>
          </w:tcPr>
          <w:p>
            <w:pPr>
              <w:pStyle w:val="933"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shd w:val="clear" w:color="auto" w:fill="d9d9d9" w:themeFill="background1" w:themeFillShade="D9"/>
            <w:tcW w:w="3504" w:type="dxa"/>
            <w:textDirection w:val="lrTb"/>
            <w:noWrap w:val="false"/>
          </w:tcPr>
          <w:p>
            <w:pPr>
              <w:pStyle w:val="933"/>
              <w:rPr>
                <w:lang w:val="ru-RU"/>
              </w:rPr>
            </w:pPr>
            <w:r>
              <w:rPr>
                <w:lang w:val="ru-RU"/>
              </w:rPr>
              <w:t xml:space="preserve">Низкая скорость обмена данными (особенно в последующих итерациях при интеграции с </w:t>
            </w:r>
            <w:r>
              <w:rPr>
                <w:lang w:val="ru-RU"/>
              </w:rPr>
              <w:t xml:space="preserve">телеграмом</w:t>
            </w:r>
            <w:r>
              <w:rPr>
                <w:lang w:val="ru-RU"/>
              </w:rPr>
              <w:t xml:space="preserve"> и/или другими ИС)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shd w:val="clear" w:color="auto" w:fill="d9d9d9" w:themeFill="background1" w:themeFillShade="D9"/>
            <w:tcW w:w="3068" w:type="dxa"/>
            <w:textDirection w:val="lrTb"/>
            <w:noWrap w:val="false"/>
          </w:tcPr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Не провоцировать большой объём фоновых данных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П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еред интеграцией с другими ИС п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ровести ревизию всех эле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ментов автоматизации 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бизнес-процессов самостоятельно или с привлечением квалифицированного интегратора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</w:tc>
      </w:tr>
      <w:tr>
        <w:trPr/>
        <w:tc>
          <w:tcPr>
            <w:shd w:val="clear" w:color="auto" w:fill="d9d9d9" w:themeFill="background1" w:themeFillShade="D9"/>
            <w:tcW w:w="3004" w:type="dxa"/>
            <w:vMerge w:val="continue"/>
            <w:textDirection w:val="lrTb"/>
            <w:noWrap w:val="false"/>
          </w:tcPr>
          <w:p>
            <w:pPr>
              <w:pStyle w:val="933"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shd w:val="clear" w:color="auto" w:fill="d9d9d9" w:themeFill="background1" w:themeFillShade="D9"/>
            <w:tcW w:w="3504" w:type="dxa"/>
            <w:textDirection w:val="lrTb"/>
            <w:noWrap w:val="false"/>
          </w:tcPr>
          <w:p>
            <w:pPr>
              <w:pStyle w:val="933"/>
              <w:rPr>
                <w:lang w:val="ru-RU"/>
              </w:rPr>
            </w:pPr>
            <w:r>
              <w:rPr>
                <w:lang w:val="ru-RU"/>
              </w:rPr>
              <w:t xml:space="preserve">Низкое качество кода 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shd w:val="clear" w:color="auto" w:fill="d9d9d9" w:themeFill="background1" w:themeFillShade="D9"/>
            <w:tcW w:w="3068" w:type="dxa"/>
            <w:textDirection w:val="lrTb"/>
            <w:noWrap w:val="false"/>
          </w:tcPr>
          <w:p>
            <w:pPr>
              <w:pStyle w:val="933"/>
              <w:rPr>
                <w:lang w:val="ru-RU"/>
              </w:rPr>
            </w:pPr>
            <w:r>
              <w:rPr>
                <w:lang w:val="ru-RU"/>
              </w:rPr>
              <w:t xml:space="preserve">Проводить регулярное тестирование и своевременно устранять ошибки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933"/>
              <w:rPr>
                <w:lang w:val="ru-RU"/>
              </w:rPr>
            </w:pPr>
            <w:r>
              <w:rPr>
                <w:lang w:val="ru-RU"/>
              </w:rPr>
              <w:t xml:space="preserve">Создать стандарт оформления кода и </w:t>
            </w:r>
            <w:r>
              <w:rPr>
                <w:lang w:val="ru-RU"/>
              </w:rPr>
              <w:t xml:space="preserve">придерживаться его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933"/>
              <w:rPr>
                <w:lang w:val="ru-RU"/>
              </w:rPr>
            </w:pPr>
            <w:r>
              <w:rPr>
                <w:lang w:val="ru-RU"/>
              </w:rPr>
              <w:t xml:space="preserve">Документировать код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933"/>
              <w:rPr>
                <w:lang w:val="ru-RU"/>
              </w:rPr>
            </w:pPr>
            <w:r>
              <w:rPr>
                <w:lang w:val="ru-RU"/>
              </w:rPr>
              <w:t xml:space="preserve">Проводить </w:t>
            </w:r>
            <w:r>
              <w:rPr>
                <w:lang w:val="ru-RU"/>
              </w:rPr>
              <w:t xml:space="preserve">рефакторинг</w:t>
            </w:r>
            <w:r>
              <w:rPr>
                <w:lang w:val="ru-RU"/>
              </w:rPr>
              <w:t xml:space="preserve">  и типизацию кода, </w:t>
            </w:r>
            <w:r>
              <w:rPr>
                <w:lang w:val="ru-RU"/>
              </w:rPr>
              <w:t xml:space="preserve">автотесты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933"/>
              <w:rPr>
                <w:lang w:val="ru-RU"/>
              </w:rPr>
            </w:pPr>
            <w:r>
              <w:rPr>
                <w:lang w:val="ru-RU"/>
              </w:rPr>
              <w:t xml:space="preserve">Пользоваться комментариями внутри кода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tcW w:w="3004" w:type="dxa"/>
            <w:vMerge w:val="restart"/>
            <w:textDirection w:val="lrTb"/>
            <w:noWrap w:val="false"/>
          </w:tcPr>
          <w:p>
            <w:pPr>
              <w:pStyle w:val="933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Кадровые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3504" w:type="dxa"/>
            <w:textDirection w:val="lrTb"/>
            <w:noWrap w:val="false"/>
          </w:tcPr>
          <w:p>
            <w:pPr>
              <w:pStyle w:val="933"/>
              <w:rPr>
                <w:lang w:val="ru-RU"/>
              </w:rPr>
            </w:pPr>
            <w:r>
              <w:rPr>
                <w:lang w:val="ru-RU"/>
              </w:rPr>
              <w:t xml:space="preserve">Временное увеличение нагрузки на сотрудников во время внедрения системы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933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3068" w:type="dxa"/>
            <w:textDirection w:val="lrTb"/>
            <w:noWrap w:val="false"/>
          </w:tcPr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Сформировать квалифицированную команду по помощи в адаптации к изменениям на время внедрения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</w:tc>
      </w:tr>
      <w:tr>
        <w:trPr/>
        <w:tc>
          <w:tcPr>
            <w:shd w:val="clear" w:color="auto" w:fill="eaf1dd" w:themeFill="accent3" w:themeFillTint="33"/>
            <w:tcW w:w="3004" w:type="dxa"/>
            <w:vMerge w:val="continue"/>
            <w:textDirection w:val="lrTb"/>
            <w:noWrap w:val="false"/>
          </w:tcPr>
          <w:p>
            <w:pPr>
              <w:pStyle w:val="933"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shd w:val="clear" w:color="auto" w:fill="eaf1dd" w:themeFill="accent3" w:themeFillTint="33"/>
            <w:tcW w:w="3504" w:type="dxa"/>
            <w:textDirection w:val="lrTb"/>
            <w:noWrap w:val="false"/>
          </w:tcPr>
          <w:p>
            <w:pPr>
              <w:pStyle w:val="933"/>
              <w:rPr>
                <w:lang w:val="ru-RU"/>
              </w:rPr>
            </w:pPr>
            <w:r>
              <w:rPr>
                <w:lang w:val="ru-RU"/>
              </w:rPr>
              <w:t xml:space="preserve">Недовольство пользователей качеством продукта на этапе адаптации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933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shd w:val="clear" w:color="auto" w:fill="eaf1dd" w:themeFill="accent3" w:themeFillTint="33"/>
            <w:tcW w:w="3068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Создать программу</w:t>
            </w:r>
            <w:r>
              <w:rPr>
                <w:lang w:val="ru-RU"/>
              </w:rPr>
              <w:t xml:space="preserve"> обучения</w:t>
            </w:r>
            <w:r>
              <w:rPr>
                <w:lang w:val="ru-RU"/>
              </w:rPr>
              <w:t xml:space="preserve"> сотрудников и инструкцию пользователя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Соблюдать методологию обучения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Тестировать новые функции на небольших фокус-группах и вносить правки в систему по результатам тестов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  <w:p>
            <w:pPr>
              <w:rPr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Проводить анкетирование пользователей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tcW w:w="3004" w:type="dxa"/>
            <w:vMerge w:val="continue"/>
            <w:textDirection w:val="lrTb"/>
            <w:noWrap w:val="false"/>
          </w:tcPr>
          <w:p>
            <w:pPr>
              <w:pStyle w:val="933"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3504" w:type="dxa"/>
            <w:textDirection w:val="lrTb"/>
            <w:noWrap w:val="false"/>
          </w:tcPr>
          <w:p>
            <w:pPr>
              <w:pStyle w:val="933"/>
              <w:rPr>
                <w:lang w:val="ru-RU"/>
              </w:rPr>
            </w:pPr>
            <w:r>
              <w:rPr>
                <w:lang w:val="ru-RU"/>
              </w:rPr>
              <w:t xml:space="preserve">Потеря знаний о проекте при уходе ключевого сотрудника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3068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Тщательное ведение документации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Внедрение базы знаний по проекту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Подготовка планов передачи дел новым членам команды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shd w:val="clear" w:color="auto" w:fill="eaf1dd" w:themeFill="accent3" w:themeFillTint="33"/>
            <w:tcW w:w="3004" w:type="dxa"/>
            <w:vMerge w:val="continue"/>
            <w:textDirection w:val="lrTb"/>
            <w:noWrap w:val="false"/>
          </w:tcPr>
          <w:p>
            <w:pPr>
              <w:pStyle w:val="933"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shd w:val="clear" w:color="auto" w:fill="eaf1dd" w:themeFill="accent3" w:themeFillTint="33"/>
            <w:tcW w:w="3504" w:type="dxa"/>
            <w:textDirection w:val="lrTb"/>
            <w:noWrap w:val="false"/>
          </w:tcPr>
          <w:p>
            <w:pPr>
              <w:pStyle w:val="933"/>
              <w:rPr>
                <w:lang w:val="ru-RU"/>
              </w:rPr>
            </w:pPr>
            <w:r>
              <w:rPr>
                <w:lang w:val="ru-RU"/>
              </w:rPr>
              <w:t xml:space="preserve">Риск попадания информации конкурентам при увольнении сотрудников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shd w:val="clear" w:color="auto" w:fill="eaf1dd" w:themeFill="accent3" w:themeFillTint="33"/>
            <w:tcW w:w="3068" w:type="dxa"/>
            <w:textDirection w:val="lrTb"/>
            <w:noWrap w:val="false"/>
          </w:tcPr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Внедрить политику неразглашения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</w:tc>
      </w:tr>
      <w:tr>
        <w:trPr/>
        <w:tc>
          <w:tcPr>
            <w:shd w:val="clear" w:color="auto" w:fill="d9d9d9" w:themeFill="background1" w:themeFillShade="D9"/>
            <w:tcW w:w="3004" w:type="dxa"/>
            <w:vMerge w:val="restart"/>
            <w:textDirection w:val="lrTb"/>
            <w:noWrap w:val="false"/>
          </w:tcPr>
          <w:p>
            <w:pPr>
              <w:pStyle w:val="933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Внешние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shd w:val="clear" w:color="auto" w:fill="d9d9d9" w:themeFill="background1" w:themeFillShade="D9"/>
            <w:tcW w:w="3504" w:type="dxa"/>
            <w:textDirection w:val="lrTb"/>
            <w:noWrap w:val="false"/>
          </w:tcPr>
          <w:p>
            <w:pPr>
              <w:pStyle w:val="933"/>
              <w:rPr>
                <w:lang w:val="ru-RU"/>
              </w:rPr>
            </w:pPr>
            <w:r>
              <w:rPr>
                <w:lang w:val="ru-RU"/>
              </w:rPr>
              <w:t xml:space="preserve">Введение санкций, которые повлияют на реализацию проекта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shd w:val="clear" w:color="auto" w:fill="d9d9d9" w:themeFill="background1" w:themeFillShade="D9"/>
            <w:tcW w:w="3068" w:type="dxa"/>
            <w:textDirection w:val="lrTb"/>
            <w:noWrap w:val="false"/>
          </w:tcPr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Вести разработку с помощью российских инструментов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</w:tc>
      </w:tr>
      <w:tr>
        <w:trPr/>
        <w:tc>
          <w:tcPr>
            <w:shd w:val="clear" w:color="auto" w:fill="d9d9d9" w:themeFill="background1" w:themeFillShade="D9"/>
            <w:tcW w:w="3004" w:type="dxa"/>
            <w:vMerge w:val="continue"/>
            <w:textDirection w:val="lrTb"/>
            <w:noWrap w:val="false"/>
          </w:tcPr>
          <w:p>
            <w:pPr>
              <w:pStyle w:val="933"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shd w:val="clear" w:color="auto" w:fill="d9d9d9" w:themeFill="background1" w:themeFillShade="D9"/>
            <w:tcW w:w="3504" w:type="dxa"/>
            <w:textDirection w:val="lrTb"/>
            <w:noWrap w:val="false"/>
          </w:tcPr>
          <w:p>
            <w:pPr>
              <w:pStyle w:val="933"/>
              <w:rPr>
                <w:lang w:val="ru-RU"/>
              </w:rPr>
            </w:pPr>
            <w:r>
              <w:rPr>
                <w:lang w:val="ru-RU"/>
              </w:rPr>
              <w:t xml:space="preserve">Атаки на </w:t>
            </w:r>
            <w:r>
              <w:t xml:space="preserve">IT</w:t>
            </w:r>
            <w:r>
              <w:rPr>
                <w:lang w:val="ru-RU"/>
              </w:rPr>
              <w:t xml:space="preserve">-структуру компании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shd w:val="clear" w:color="auto" w:fill="d9d9d9" w:themeFill="background1" w:themeFillShade="D9"/>
            <w:tcW w:w="3068" w:type="dxa"/>
            <w:textDirection w:val="lrTb"/>
            <w:noWrap w:val="false"/>
          </w:tcPr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Пользоваться техническими средствами защиты (системы контроля доступа, антивирусные программы и т.п.)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Регулярно обследовать систему на предмет уязвимостей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Своевременно обновлять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 систем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у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 для 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устранения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выявленных уязвимостей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</w:tc>
      </w:tr>
      <w:tr>
        <w:trPr/>
        <w:tc>
          <w:tcPr>
            <w:shd w:val="clear" w:color="auto" w:fill="d9d9d9" w:themeFill="background1" w:themeFillShade="D9"/>
            <w:tcW w:w="3004" w:type="dxa"/>
            <w:vMerge w:val="continue"/>
            <w:textDirection w:val="lrTb"/>
            <w:noWrap w:val="false"/>
          </w:tcPr>
          <w:p>
            <w:pPr>
              <w:pStyle w:val="933"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shd w:val="clear" w:color="auto" w:fill="d9d9d9" w:themeFill="background1" w:themeFillShade="D9"/>
            <w:tcW w:w="3504" w:type="dxa"/>
            <w:textDirection w:val="lrTb"/>
            <w:noWrap w:val="false"/>
          </w:tcPr>
          <w:p>
            <w:pPr>
              <w:pStyle w:val="933"/>
              <w:rPr>
                <w:lang w:val="ru-RU"/>
              </w:rPr>
            </w:pPr>
            <w:r>
              <w:rPr>
                <w:lang w:val="ru-RU"/>
              </w:rPr>
              <w:t xml:space="preserve">Изменение законодательства в сфере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shd w:val="clear" w:color="auto" w:fill="d9d9d9" w:themeFill="background1" w:themeFillShade="D9"/>
            <w:tcW w:w="3068" w:type="dxa"/>
            <w:textDirection w:val="lrTb"/>
            <w:noWrap w:val="false"/>
          </w:tcPr>
          <w:p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Отслеживать изменения</w:t>
            </w:r>
            <w:r>
              <w:rPr>
                <w:rFonts w:eastAsia="Times New Roman" w:cs="Times New Roman"/>
                <w:szCs w:val="24"/>
                <w:lang w:val="ru-RU"/>
              </w:rPr>
            </w:r>
            <w:r>
              <w:rPr>
                <w:rFonts w:eastAsia="Times New Roman" w:cs="Times New Roman"/>
                <w:szCs w:val="24"/>
                <w:lang w:val="ru-RU"/>
              </w:rPr>
            </w:r>
          </w:p>
        </w:tc>
      </w:tr>
    </w:tbl>
    <w:p>
      <w:pPr>
        <w:pStyle w:val="933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933"/>
        <w:rPr>
          <w:lang w:val="ru-RU"/>
        </w:rPr>
      </w:pPr>
      <w:r>
        <w:rPr>
          <w:lang w:val="ru-RU"/>
        </w:rPr>
        <w:t xml:space="preserve">Внешние риски (изменение законодательства, цунами и </w:t>
      </w:r>
      <w:r>
        <w:rPr>
          <w:lang w:val="ru-RU"/>
        </w:rPr>
        <w:t xml:space="preserve">тп</w:t>
      </w:r>
      <w:r>
        <w:rPr>
          <w:lang w:val="ru-RU"/>
        </w:rPr>
        <w:t xml:space="preserve">)</w:t>
      </w:r>
      <w:r>
        <w:rPr>
          <w:lang w:val="ru-RU"/>
        </w:rPr>
      </w:r>
      <w:r>
        <w:rPr>
          <w:lang w:val="ru-RU"/>
        </w:rPr>
      </w:r>
    </w:p>
    <w:p>
      <w:pPr>
        <w:pStyle w:val="952"/>
      </w:pPr>
      <w:r/>
      <w:bookmarkStart w:id="17" w:name="_Toc159240655"/>
      <w:r>
        <w:t xml:space="preserve">Приложение</w:t>
      </w:r>
      <w:bookmarkEnd w:id="17"/>
      <w:r/>
      <w:r/>
    </w:p>
    <w:p>
      <w:pPr>
        <w:rPr>
          <w:b/>
          <w:lang w:val="ru-RU"/>
        </w:rPr>
      </w:pPr>
      <w:r>
        <w:rPr>
          <w:b/>
          <w:highlight w:val="yellow"/>
          <w:lang w:val="ru-RU"/>
        </w:rPr>
        <w:t xml:space="preserve">Матрица </w:t>
      </w:r>
      <w:r>
        <w:rPr>
          <w:b/>
          <w:highlight w:val="yellow"/>
          <w:lang w:val="ru-RU"/>
        </w:rPr>
        <w:t xml:space="preserve">трассируемости</w:t>
      </w:r>
      <w:r>
        <w:rPr>
          <w:b/>
          <w:highlight w:val="yellow"/>
          <w:lang w:val="ru-RU"/>
        </w:rPr>
        <w:t xml:space="preserve"> Е</w:t>
      </w:r>
      <w:r>
        <w:rPr>
          <w:b/>
          <w:highlight w:val="yellow"/>
          <w:lang w:val="ru-RU"/>
        </w:rPr>
        <w:t xml:space="preserve">сли успеем с Наташей</w:t>
      </w:r>
      <w:r>
        <w:rPr>
          <w:b/>
          <w:lang w:val="ru-RU"/>
        </w:rPr>
      </w:r>
      <w:r>
        <w:rPr>
          <w:b/>
          <w:lang w:val="ru-RU"/>
        </w:rPr>
      </w:r>
    </w:p>
    <w:p>
      <w:pPr>
        <w:rPr>
          <w:b/>
          <w:i/>
          <w:lang w:val="ru-RU"/>
        </w:rPr>
      </w:pPr>
      <w:r>
        <w:rPr>
          <w:b/>
          <w:highlight w:val="lightGray"/>
          <w:lang w:val="ru-RU"/>
        </w:rPr>
        <w:t xml:space="preserve">Бизнес и системные аналитики заполнят позднее</w:t>
      </w:r>
      <w:r>
        <w:rPr>
          <w:b/>
          <w:i/>
          <w:lang w:val="ru-RU"/>
        </w:rPr>
      </w:r>
      <w:r>
        <w:rPr>
          <w:b/>
          <w:i/>
          <w:lang w:val="ru-RU"/>
        </w:rPr>
      </w:r>
    </w:p>
    <w:p>
      <w:pPr>
        <w:pStyle w:val="937"/>
        <w:ind w:left="360"/>
        <w:rPr>
          <w:rFonts w:eastAsia="Times New Roman" w:cs="Times New Roman"/>
          <w:b/>
          <w:szCs w:val="24"/>
          <w:lang w:val="ru-RU"/>
        </w:rPr>
      </w:pPr>
      <w:r>
        <w:rPr>
          <w:rFonts w:eastAsia="Times New Roman" w:cs="Times New Roman"/>
          <w:b/>
          <w:szCs w:val="24"/>
          <w:lang w:val="ru-RU"/>
        </w:rPr>
      </w:r>
      <w:r>
        <w:rPr>
          <w:rFonts w:eastAsia="Times New Roman" w:cs="Times New Roman"/>
          <w:b/>
          <w:szCs w:val="24"/>
          <w:lang w:val="ru-RU"/>
        </w:rPr>
      </w:r>
      <w:r>
        <w:rPr>
          <w:rFonts w:eastAsia="Times New Roman" w:cs="Times New Roman"/>
          <w:b/>
          <w:szCs w:val="24"/>
          <w:lang w:val="ru-RU"/>
        </w:rPr>
      </w:r>
    </w:p>
    <w:tbl>
      <w:tblPr>
        <w:tblStyle w:val="951"/>
        <w:tblW w:w="0" w:type="auto"/>
        <w:tblLook w:val="04A0" w:firstRow="1" w:lastRow="0" w:firstColumn="1" w:lastColumn="0" w:noHBand="0" w:noVBand="1"/>
      </w:tblPr>
      <w:tblGrid>
        <w:gridCol w:w="2034"/>
        <w:gridCol w:w="1076"/>
        <w:gridCol w:w="1076"/>
        <w:gridCol w:w="1077"/>
        <w:gridCol w:w="1077"/>
        <w:gridCol w:w="1077"/>
        <w:gridCol w:w="1077"/>
        <w:gridCol w:w="1077"/>
      </w:tblGrid>
      <w:tr>
        <w:trPr/>
        <w:tc>
          <w:tcPr>
            <w:tcW w:w="2034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Вариант использования (UC</w:t>
            </w:r>
            <w:r>
              <w:rPr>
                <w:lang w:val="ru-RU"/>
              </w:rPr>
              <w:t xml:space="preserve">) /Функциональное требование (ФТ</w:t>
            </w:r>
            <w:r>
              <w:rPr>
                <w:lang w:val="ru-RU"/>
              </w:rPr>
              <w:t xml:space="preserve">)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6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bCs/>
              </w:rPr>
              <w:t xml:space="preserve">UC-0</w:t>
            </w:r>
            <w:r>
              <w:rPr>
                <w:bCs/>
                <w:lang w:val="ru-RU"/>
              </w:rPr>
              <w:t xml:space="preserve">01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6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bCs/>
              </w:rPr>
              <w:t xml:space="preserve">UC-0</w:t>
            </w:r>
            <w:r>
              <w:rPr>
                <w:bCs/>
                <w:lang w:val="ru-RU"/>
              </w:rPr>
              <w:t xml:space="preserve">02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bCs/>
              </w:rPr>
              <w:t xml:space="preserve">UC-0</w:t>
            </w:r>
            <w:r>
              <w:rPr>
                <w:bCs/>
                <w:lang w:val="ru-RU"/>
              </w:rPr>
              <w:t xml:space="preserve">03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bCs/>
              </w:rPr>
              <w:t xml:space="preserve">UC-0</w:t>
            </w:r>
            <w:r>
              <w:rPr>
                <w:bCs/>
                <w:lang w:val="ru-RU"/>
              </w:rPr>
              <w:t xml:space="preserve">04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bCs/>
              </w:rPr>
              <w:t xml:space="preserve">UC-0</w:t>
            </w:r>
            <w:r>
              <w:rPr>
                <w:bCs/>
                <w:lang w:val="ru-RU"/>
              </w:rPr>
              <w:t xml:space="preserve">05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bCs/>
              </w:rPr>
              <w:t xml:space="preserve">UC-0</w:t>
            </w:r>
            <w:r>
              <w:rPr>
                <w:bCs/>
                <w:lang w:val="ru-RU"/>
              </w:rPr>
              <w:t xml:space="preserve">06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bCs/>
              </w:rPr>
              <w:t xml:space="preserve">UC-0</w:t>
            </w:r>
            <w:r>
              <w:rPr>
                <w:bCs/>
                <w:lang w:val="ru-RU"/>
              </w:rPr>
              <w:t xml:space="preserve">07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tcW w:w="2034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ФТ-1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6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6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+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tcW w:w="2034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ФТ-2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6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6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tcW w:w="2034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ФТ-3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6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6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tcW w:w="2034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ФТ-4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6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6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tcW w:w="2034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ФТ-5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6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6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tcW w:w="2034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ФТ-6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6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6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tcW w:w="2034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ФТ-7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6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6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tcW w:w="2034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ФТ-8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6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6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tcW w:w="2034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ФТ-9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6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6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tcW w:w="2034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ФТ-10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6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6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tcW w:w="2034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ФТ-11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6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6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tcW w:w="2034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ФТ-12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6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6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tcW w:w="2034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ФТ-13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6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6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tcW w:w="2034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ФТ-14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6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6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tcW w:w="2034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ФТ-15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6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6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tcW w:w="2034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ФТ-16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6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6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tcW w:w="2034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ФТ-17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6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6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tcW w:w="2034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ФТ-18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6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6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tcW w:w="2034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ФТ-19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6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6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tcW w:w="2034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ФТ-20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6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6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tcW w:w="2034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ФТ-21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6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6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tcW w:w="2034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ФТ-22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6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6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tcW w:w="2034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ФТ-23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6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6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tcW w:w="2034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ФТ-24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6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6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tcW w:w="2034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ФТ-25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6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6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tcW w:w="2034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ФТ-26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6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6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tcW w:w="2034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ФТ-27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6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6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tcW w:w="2034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ФТ-28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6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6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tcW w:w="2034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6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6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</w:tbl>
    <w:p>
      <w:pPr>
        <w:rPr>
          <w:rFonts w:cs="Times New Roman"/>
          <w:szCs w:val="24"/>
          <w:shd w:val="clear" w:color="auto" w:fill="fbfbfb"/>
        </w:rPr>
      </w:pPr>
      <w:r>
        <w:rPr>
          <w:rFonts w:cs="Times New Roman"/>
          <w:szCs w:val="24"/>
          <w:shd w:val="clear" w:color="auto" w:fill="fbfbfb"/>
        </w:rPr>
        <w:t xml:space="preserve"> </w:t>
      </w:r>
      <w:r>
        <w:rPr>
          <w:rFonts w:cs="Times New Roman"/>
          <w:szCs w:val="24"/>
          <w:shd w:val="clear" w:color="auto" w:fill="fbfbfb"/>
        </w:rPr>
      </w:r>
      <w:r>
        <w:rPr>
          <w:rFonts w:cs="Times New Roman"/>
          <w:szCs w:val="24"/>
          <w:shd w:val="clear" w:color="auto" w:fill="fbfbfb"/>
        </w:rPr>
      </w:r>
    </w:p>
    <w:p>
      <w:pPr>
        <w:tabs>
          <w:tab w:val="left" w:pos="2715" w:leader="none"/>
          <w:tab w:val="center" w:pos="4680" w:leader="none"/>
        </w:tabs>
        <w:rPr>
          <w:rFonts w:cs="Times New Roman"/>
          <w:sz w:val="16"/>
          <w:szCs w:val="16"/>
          <w:lang w:val="ru-RU"/>
        </w:rPr>
      </w:pPr>
      <w:r>
        <w:rPr>
          <w:rFonts w:cs="Times New Roman"/>
          <w:sz w:val="16"/>
          <w:szCs w:val="16"/>
          <w:lang w:val="ru-RU"/>
        </w:rPr>
      </w:r>
      <w:r>
        <w:rPr>
          <w:rFonts w:cs="Times New Roman"/>
          <w:sz w:val="16"/>
          <w:szCs w:val="16"/>
          <w:lang w:val="ru-RU"/>
        </w:rPr>
      </w:r>
      <w:r>
        <w:rPr>
          <w:rFonts w:cs="Times New Roman"/>
          <w:sz w:val="16"/>
          <w:szCs w:val="16"/>
          <w:lang w:val="ru-RU"/>
        </w:rPr>
      </w:r>
    </w:p>
    <w:p>
      <w:pPr>
        <w:pStyle w:val="937"/>
        <w:ind w:left="360"/>
        <w:rPr>
          <w:rFonts w:eastAsia="Times New Roman" w:cs="Times New Roman"/>
          <w:b/>
          <w:szCs w:val="24"/>
          <w:lang w:val="ru-RU"/>
        </w:rPr>
      </w:pPr>
      <w:r>
        <w:rPr>
          <w:rFonts w:eastAsia="Times New Roman" w:cs="Times New Roman"/>
          <w:b/>
          <w:szCs w:val="24"/>
          <w:lang w:val="ru-RU"/>
        </w:rPr>
      </w:r>
      <w:r>
        <w:rPr>
          <w:rFonts w:eastAsia="Times New Roman" w:cs="Times New Roman"/>
          <w:b/>
          <w:szCs w:val="24"/>
          <w:lang w:val="ru-RU"/>
        </w:rPr>
      </w:r>
      <w:r>
        <w:rPr>
          <w:rFonts w:eastAsia="Times New Roman" w:cs="Times New Roman"/>
          <w:b/>
          <w:szCs w:val="24"/>
          <w:lang w:val="ru-RU"/>
        </w:rPr>
      </w:r>
    </w:p>
    <w:p>
      <w:pPr>
        <w:pStyle w:val="937"/>
        <w:ind w:left="360"/>
        <w:rPr>
          <w:rFonts w:eastAsia="Times New Roman" w:cs="Times New Roman"/>
          <w:b/>
          <w:szCs w:val="24"/>
          <w:lang w:val="ru-RU"/>
        </w:rPr>
      </w:pPr>
      <w:r>
        <w:rPr>
          <w:rFonts w:eastAsia="Times New Roman" w:cs="Times New Roman"/>
          <w:b/>
          <w:szCs w:val="24"/>
          <w:lang w:val="ru-RU"/>
        </w:rPr>
      </w:r>
      <w:r>
        <w:rPr>
          <w:rFonts w:eastAsia="Times New Roman" w:cs="Times New Roman"/>
          <w:b/>
          <w:szCs w:val="24"/>
          <w:lang w:val="ru-RU"/>
        </w:rPr>
      </w:r>
      <w:r>
        <w:rPr>
          <w:rFonts w:eastAsia="Times New Roman" w:cs="Times New Roman"/>
          <w:b/>
          <w:szCs w:val="24"/>
          <w:lang w:val="ru-RU"/>
        </w:rPr>
      </w:r>
    </w:p>
    <w:p>
      <w:pPr>
        <w:pStyle w:val="937"/>
        <w:ind w:left="360"/>
        <w:rPr>
          <w:rFonts w:eastAsia="Times New Roman" w:cs="Times New Roman"/>
          <w:b/>
          <w:szCs w:val="24"/>
          <w:lang w:val="ru-RU"/>
        </w:rPr>
      </w:pPr>
      <w:r>
        <w:rPr>
          <w:rFonts w:eastAsia="Times New Roman" w:cs="Times New Roman"/>
          <w:b/>
          <w:szCs w:val="24"/>
          <w:lang w:val="ru-RU"/>
        </w:rPr>
      </w:r>
      <w:r>
        <w:rPr>
          <w:rFonts w:eastAsia="Times New Roman" w:cs="Times New Roman"/>
          <w:b/>
          <w:szCs w:val="24"/>
          <w:lang w:val="ru-RU"/>
        </w:rPr>
      </w:r>
      <w:r>
        <w:rPr>
          <w:rFonts w:eastAsia="Times New Roman" w:cs="Times New Roman"/>
          <w:b/>
          <w:szCs w:val="24"/>
          <w:lang w:val="ru-RU"/>
        </w:rPr>
      </w:r>
    </w:p>
    <w:p>
      <w:pPr>
        <w:pStyle w:val="937"/>
        <w:ind w:left="360"/>
        <w:rPr>
          <w:rFonts w:eastAsia="Times New Roman" w:cs="Times New Roman"/>
          <w:b/>
          <w:szCs w:val="24"/>
          <w:lang w:val="ru-RU"/>
        </w:rPr>
      </w:pPr>
      <w:r>
        <w:rPr>
          <w:rFonts w:eastAsia="Times New Roman" w:cs="Times New Roman"/>
          <w:b/>
          <w:szCs w:val="24"/>
          <w:lang w:val="ru-RU"/>
        </w:rPr>
      </w:r>
      <w:r>
        <w:rPr>
          <w:rFonts w:eastAsia="Times New Roman" w:cs="Times New Roman"/>
          <w:b/>
          <w:szCs w:val="24"/>
          <w:lang w:val="ru-RU"/>
        </w:rPr>
      </w:r>
      <w:r>
        <w:rPr>
          <w:rFonts w:eastAsia="Times New Roman" w:cs="Times New Roman"/>
          <w:b/>
          <w:szCs w:val="24"/>
          <w:lang w:val="ru-RU"/>
        </w:rPr>
      </w:r>
    </w:p>
    <w:p>
      <w:pPr>
        <w:pStyle w:val="937"/>
        <w:ind w:left="360"/>
        <w:rPr>
          <w:rFonts w:eastAsia="Times New Roman" w:cs="Times New Roman"/>
          <w:b/>
          <w:szCs w:val="24"/>
          <w:lang w:val="ru-RU"/>
        </w:rPr>
      </w:pPr>
      <w:r>
        <w:rPr>
          <w:rFonts w:eastAsia="Times New Roman" w:cs="Times New Roman"/>
          <w:b/>
          <w:szCs w:val="24"/>
          <w:lang w:val="ru-RU"/>
        </w:rPr>
      </w:r>
      <w:r>
        <w:rPr>
          <w:rFonts w:eastAsia="Times New Roman" w:cs="Times New Roman"/>
          <w:b/>
          <w:szCs w:val="24"/>
          <w:lang w:val="ru-RU"/>
        </w:rPr>
      </w:r>
      <w:r>
        <w:rPr>
          <w:rFonts w:eastAsia="Times New Roman" w:cs="Times New Roman"/>
          <w:b/>
          <w:szCs w:val="24"/>
          <w:lang w:val="ru-RU"/>
        </w:rPr>
      </w:r>
    </w:p>
    <w:p>
      <w:pPr>
        <w:pStyle w:val="937"/>
        <w:ind w:left="360"/>
        <w:rPr>
          <w:rFonts w:eastAsia="Times New Roman" w:cs="Times New Roman"/>
          <w:b/>
          <w:szCs w:val="24"/>
          <w:lang w:val="ru-RU"/>
        </w:rPr>
      </w:pPr>
      <w:r>
        <w:rPr>
          <w:rFonts w:eastAsia="Times New Roman" w:cs="Times New Roman"/>
          <w:b/>
          <w:szCs w:val="24"/>
          <w:lang w:val="ru-RU"/>
        </w:rPr>
      </w:r>
      <w:r>
        <w:rPr>
          <w:rFonts w:eastAsia="Times New Roman" w:cs="Times New Roman"/>
          <w:b/>
          <w:szCs w:val="24"/>
          <w:lang w:val="ru-RU"/>
        </w:rPr>
      </w:r>
      <w:r>
        <w:rPr>
          <w:rFonts w:eastAsia="Times New Roman" w:cs="Times New Roman"/>
          <w:b/>
          <w:szCs w:val="24"/>
          <w:lang w:val="ru-RU"/>
        </w:rPr>
      </w:r>
    </w:p>
    <w:p>
      <w:pPr>
        <w:pStyle w:val="937"/>
        <w:ind w:left="360"/>
        <w:rPr>
          <w:rFonts w:eastAsia="Times New Roman" w:cs="Times New Roman"/>
          <w:b/>
          <w:szCs w:val="24"/>
          <w:lang w:val="ru-RU"/>
        </w:rPr>
      </w:pPr>
      <w:r>
        <w:rPr>
          <w:rFonts w:eastAsia="Times New Roman" w:cs="Times New Roman"/>
          <w:b/>
          <w:szCs w:val="24"/>
          <w:lang w:val="ru-RU"/>
        </w:rPr>
      </w:r>
      <w:r>
        <w:rPr>
          <w:rFonts w:eastAsia="Times New Roman" w:cs="Times New Roman"/>
          <w:b/>
          <w:szCs w:val="24"/>
          <w:lang w:val="ru-RU"/>
        </w:rPr>
      </w:r>
      <w:r>
        <w:rPr>
          <w:rFonts w:eastAsia="Times New Roman" w:cs="Times New Roman"/>
          <w:b/>
          <w:szCs w:val="24"/>
          <w:lang w:val="ru-RU"/>
        </w:rPr>
      </w:r>
    </w:p>
    <w:p>
      <w:pPr>
        <w:pStyle w:val="937"/>
        <w:ind w:left="360"/>
        <w:rPr>
          <w:rFonts w:eastAsia="Times New Roman" w:cs="Times New Roman"/>
          <w:b/>
          <w:szCs w:val="24"/>
          <w:lang w:val="ru-RU"/>
        </w:rPr>
      </w:pPr>
      <w:r>
        <w:rPr>
          <w:rFonts w:eastAsia="Times New Roman" w:cs="Times New Roman"/>
          <w:b/>
          <w:szCs w:val="24"/>
          <w:lang w:val="ru-RU"/>
        </w:rPr>
      </w:r>
      <w:r>
        <w:rPr>
          <w:rFonts w:eastAsia="Times New Roman" w:cs="Times New Roman"/>
          <w:b/>
          <w:szCs w:val="24"/>
          <w:lang w:val="ru-RU"/>
        </w:rPr>
      </w:r>
      <w:r>
        <w:rPr>
          <w:rFonts w:eastAsia="Times New Roman" w:cs="Times New Roman"/>
          <w:b/>
          <w:szCs w:val="24"/>
          <w:lang w:val="ru-RU"/>
        </w:rPr>
      </w:r>
    </w:p>
    <w:p>
      <w:pPr>
        <w:pStyle w:val="937"/>
        <w:ind w:left="360"/>
        <w:rPr>
          <w:rFonts w:eastAsia="Times New Roman" w:cs="Times New Roman"/>
          <w:b/>
          <w:szCs w:val="24"/>
          <w:lang w:val="ru-RU"/>
        </w:rPr>
      </w:pPr>
      <w:r>
        <w:rPr>
          <w:rFonts w:eastAsia="Times New Roman" w:cs="Times New Roman"/>
          <w:b/>
          <w:szCs w:val="24"/>
          <w:lang w:val="ru-RU"/>
        </w:rPr>
      </w:r>
      <w:r>
        <w:rPr>
          <w:rFonts w:eastAsia="Times New Roman" w:cs="Times New Roman"/>
          <w:b/>
          <w:szCs w:val="24"/>
          <w:lang w:val="ru-RU"/>
        </w:rPr>
      </w:r>
      <w:r>
        <w:rPr>
          <w:rFonts w:eastAsia="Times New Roman" w:cs="Times New Roman"/>
          <w:b/>
          <w:szCs w:val="24"/>
          <w:lang w:val="ru-RU"/>
        </w:rPr>
      </w:r>
    </w:p>
    <w:p>
      <w:pPr>
        <w:pStyle w:val="937"/>
        <w:ind w:left="360"/>
        <w:rPr>
          <w:rFonts w:eastAsia="Times New Roman" w:cs="Times New Roman"/>
          <w:b/>
          <w:szCs w:val="24"/>
          <w:lang w:val="ru-RU"/>
        </w:rPr>
      </w:pPr>
      <w:r>
        <w:rPr>
          <w:rFonts w:eastAsia="Times New Roman" w:cs="Times New Roman"/>
          <w:b/>
          <w:szCs w:val="24"/>
          <w:lang w:val="ru-RU"/>
        </w:rPr>
      </w:r>
      <w:r>
        <w:rPr>
          <w:rFonts w:eastAsia="Times New Roman" w:cs="Times New Roman"/>
          <w:b/>
          <w:szCs w:val="24"/>
          <w:lang w:val="ru-RU"/>
        </w:rPr>
      </w:r>
      <w:r>
        <w:rPr>
          <w:rFonts w:eastAsia="Times New Roman" w:cs="Times New Roman"/>
          <w:b/>
          <w:szCs w:val="24"/>
          <w:lang w:val="ru-RU"/>
        </w:rPr>
      </w:r>
    </w:p>
    <w:p>
      <w:pPr>
        <w:pStyle w:val="937"/>
        <w:ind w:left="360"/>
        <w:rPr>
          <w:rFonts w:eastAsia="Times New Roman" w:cs="Times New Roman"/>
          <w:b/>
          <w:szCs w:val="24"/>
          <w:lang w:val="ru-RU"/>
        </w:rPr>
      </w:pPr>
      <w:r>
        <w:rPr>
          <w:rFonts w:eastAsia="Times New Roman" w:cs="Times New Roman"/>
          <w:b/>
          <w:szCs w:val="24"/>
          <w:lang w:val="ru-RU"/>
        </w:rPr>
      </w:r>
      <w:r>
        <w:rPr>
          <w:rFonts w:eastAsia="Times New Roman" w:cs="Times New Roman"/>
          <w:b/>
          <w:szCs w:val="24"/>
          <w:lang w:val="ru-RU"/>
        </w:rPr>
      </w:r>
      <w:r>
        <w:rPr>
          <w:rFonts w:eastAsia="Times New Roman" w:cs="Times New Roman"/>
          <w:b/>
          <w:szCs w:val="24"/>
          <w:lang w:val="ru-RU"/>
        </w:rPr>
      </w:r>
    </w:p>
    <w:p>
      <w:pPr>
        <w:rPr>
          <w:rFonts w:eastAsia="Times New Roman" w:cs="Times New Roman"/>
          <w:b/>
          <w:szCs w:val="24"/>
          <w:lang w:val="ru-RU"/>
        </w:rPr>
      </w:pPr>
      <w:r>
        <w:rPr>
          <w:rFonts w:eastAsia="Times New Roman" w:cs="Times New Roman"/>
          <w:b/>
          <w:szCs w:val="24"/>
          <w:lang w:val="ru-RU"/>
        </w:rPr>
      </w:r>
      <w:r>
        <w:rPr>
          <w:rFonts w:eastAsia="Times New Roman" w:cs="Times New Roman"/>
          <w:b/>
          <w:szCs w:val="24"/>
          <w:lang w:val="ru-RU"/>
        </w:rPr>
      </w:r>
      <w:r>
        <w:rPr>
          <w:rFonts w:eastAsia="Times New Roman" w:cs="Times New Roman"/>
          <w:b/>
          <w:szCs w:val="24"/>
          <w:lang w:val="ru-RU"/>
        </w:rPr>
      </w:r>
    </w:p>
    <w:sectPr>
      <w:headerReference w:type="default" r:id="rId9"/>
      <w:headerReference w:type="first" r:id="rId10"/>
      <w:footerReference w:type="default" r:id="rId11"/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ahoma">
    <w:panose1 w:val="020B0506030602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941230516"/>
      <w:docPartObj>
        <w:docPartGallery w:val="Page Numbers (Bottom of Page)"/>
        <w:docPartUnique w:val="true"/>
      </w:docPartObj>
      <w:rPr/>
    </w:sdtPr>
    <w:sdtContent>
      <w:p>
        <w:pPr>
          <w:pStyle w:val="944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ru-RU"/>
          </w:rPr>
          <w:t xml:space="preserve">3</w:t>
        </w:r>
        <w:r>
          <w:fldChar w:fldCharType="end"/>
        </w:r>
        <w:r/>
      </w:p>
    </w:sdtContent>
  </w:sdt>
  <w:p>
    <w:pPr>
      <w:pStyle w:val="94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42"/>
      <w:jc w:val="center"/>
      <w:rPr>
        <w:lang w:val="ru-RU"/>
      </w:rPr>
    </w:pPr>
    <w:r>
      <w:rPr>
        <w:lang w:val="ru-RU"/>
      </w:rPr>
      <w:t xml:space="preserve">АНО ДПО «Образовательные технологии Яндекса»</w:t>
    </w:r>
    <w:r>
      <w:rPr>
        <w:lang w:val="ru-RU"/>
      </w:rPr>
    </w:r>
    <w:r>
      <w:rPr>
        <w:lang w:val="ru-RU"/>
      </w:rPr>
    </w:r>
  </w:p>
  <w:p>
    <w:pPr>
      <w:pStyle w:val="942"/>
      <w:jc w:val="center"/>
      <w:rPr>
        <w:lang w:val="ru-RU"/>
      </w:rPr>
    </w:pPr>
    <w:r>
      <w:rPr>
        <w:lang w:val="ru-RU"/>
      </w:rPr>
      <w:t xml:space="preserve">Хакатон</w:t>
    </w:r>
    <w:r>
      <w:rPr>
        <w:lang w:val="ru-RU"/>
      </w:rPr>
      <w:t xml:space="preserve">+ Третья когорта</w:t>
    </w:r>
    <w:r>
      <w:rPr>
        <w:lang w:val="ru-RU"/>
      </w:rPr>
    </w:r>
    <w:r>
      <w:rPr>
        <w:lang w:val="ru-RU"/>
      </w:rPr>
    </w:r>
  </w:p>
  <w:p>
    <w:pPr>
      <w:pStyle w:val="942"/>
      <w:jc w:val="center"/>
      <w:rPr>
        <w:lang w:val="ru-RU"/>
      </w:rPr>
    </w:pPr>
    <w:r>
      <w:rPr>
        <w:lang w:val="ru-RU"/>
      </w:rPr>
      <w:t xml:space="preserve">Команда №5</w:t>
    </w:r>
    <w:r>
      <w:rPr>
        <w:lang w:val="ru-RU"/>
      </w:rPr>
    </w:r>
    <w:r>
      <w:rPr>
        <w:lang w:val="ru-RU"/>
      </w:rPr>
    </w:r>
  </w:p>
  <w:p>
    <w:pPr>
      <w:pStyle w:val="942"/>
      <w:rPr>
        <w:lang w:val="ru-RU"/>
      </w:rPr>
    </w:pPr>
    <w:r>
      <w:rPr>
        <w:lang w:val="ru-RU"/>
      </w:rPr>
    </w:r>
    <w:r>
      <w:rPr>
        <w:lang w:val="ru-RU"/>
      </w:rPr>
    </w:r>
    <w:r>
      <w:rPr>
        <w:lang w:val="ru-RU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42"/>
      <w:jc w:val="center"/>
      <w:rPr>
        <w:lang w:val="ru-RU"/>
      </w:rPr>
    </w:pPr>
    <w:r>
      <w:rPr>
        <w:lang w:val="ru-RU"/>
      </w:rPr>
      <w:t xml:space="preserve">АНО ДПО «</w:t>
    </w:r>
    <w:r>
      <w:rPr>
        <w:lang w:val="ru-RU"/>
      </w:rPr>
      <w:t xml:space="preserve">Образоателтные</w:t>
    </w:r>
    <w:r>
      <w:rPr>
        <w:lang w:val="ru-RU"/>
      </w:rPr>
      <w:t xml:space="preserve"> технологии Яндекса»</w:t>
    </w:r>
    <w:r>
      <w:rPr>
        <w:lang w:val="ru-RU"/>
      </w:rPr>
    </w:r>
    <w:r>
      <w:rPr>
        <w:lang w:val="ru-RU"/>
      </w:rPr>
    </w:r>
  </w:p>
  <w:p>
    <w:pPr>
      <w:pStyle w:val="942"/>
      <w:jc w:val="center"/>
      <w:rPr>
        <w:lang w:val="ru-RU"/>
      </w:rPr>
    </w:pPr>
    <w:r>
      <w:rPr>
        <w:lang w:val="ru-RU"/>
      </w:rPr>
      <w:t xml:space="preserve">Хакатон</w:t>
    </w:r>
    <w:r>
      <w:rPr>
        <w:lang w:val="ru-RU"/>
      </w:rPr>
      <w:t xml:space="preserve">+ Третья когорта</w:t>
    </w:r>
    <w:r>
      <w:rPr>
        <w:lang w:val="ru-RU"/>
      </w:rPr>
    </w:r>
    <w:r>
      <w:rPr>
        <w:lang w:val="ru-RU"/>
      </w:rPr>
    </w:r>
  </w:p>
  <w:p>
    <w:pPr>
      <w:pStyle w:val="942"/>
      <w:jc w:val="center"/>
      <w:rPr>
        <w:lang w:val="ru-RU"/>
      </w:rPr>
    </w:pPr>
    <w:r>
      <w:rPr>
        <w:lang w:val="ru-RU"/>
      </w:rPr>
      <w:t xml:space="preserve">Команда №5</w:t>
    </w:r>
    <w:r>
      <w:rPr>
        <w:lang w:val="ru-RU"/>
      </w:rPr>
    </w:r>
    <w:r>
      <w:rPr>
        <w:lang w:val="ru-RU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ФТ-%1."/>
      <w:lvlJc w:val="left"/>
      <w:pPr>
        <w:ind w:left="720" w:hanging="360"/>
        <w:tabs>
          <w:tab w:val="num" w:pos="720" w:leader="none"/>
        </w:tabs>
      </w:pPr>
      <w:rPr>
        <w:rFonts w:hint="default"/>
        <w:b/>
        <w:i w:val="0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НФТ-%1."/>
      <w:lvlJc w:val="left"/>
      <w:pPr>
        <w:ind w:left="720" w:hanging="360"/>
        <w:tabs>
          <w:tab w:val="num" w:pos="720" w:leader="none"/>
        </w:tabs>
      </w:pPr>
      <w:rPr>
        <w:rFonts w:hint="default"/>
        <w:b/>
        <w:i w:val="0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8"/>
  </w:num>
  <w:num w:numId="5">
    <w:abstractNumId w:val="11"/>
  </w:num>
  <w:num w:numId="6">
    <w:abstractNumId w:val="7"/>
  </w:num>
  <w:num w:numId="7">
    <w:abstractNumId w:val="9"/>
  </w:num>
  <w:num w:numId="8">
    <w:abstractNumId w:val="12"/>
  </w:num>
  <w:num w:numId="9">
    <w:abstractNumId w:val="1"/>
  </w:num>
  <w:num w:numId="10">
    <w:abstractNumId w:val="5"/>
  </w:num>
  <w:num w:numId="11">
    <w:abstractNumId w:val="2"/>
  </w:num>
  <w:num w:numId="12">
    <w:abstractNumId w:val="13"/>
  </w:num>
  <w:num w:numId="13">
    <w:abstractNumId w:val="6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59">
    <w:name w:val="Heading 1 Char"/>
    <w:basedOn w:val="928"/>
    <w:link w:val="926"/>
    <w:uiPriority w:val="9"/>
    <w:rPr>
      <w:rFonts w:ascii="Arial" w:hAnsi="Arial" w:eastAsia="Arial" w:cs="Arial"/>
      <w:sz w:val="40"/>
      <w:szCs w:val="40"/>
    </w:rPr>
  </w:style>
  <w:style w:type="character" w:styleId="760">
    <w:name w:val="Heading 2 Char"/>
    <w:basedOn w:val="928"/>
    <w:link w:val="927"/>
    <w:uiPriority w:val="9"/>
    <w:rPr>
      <w:rFonts w:ascii="Arial" w:hAnsi="Arial" w:eastAsia="Arial" w:cs="Arial"/>
      <w:sz w:val="34"/>
    </w:rPr>
  </w:style>
  <w:style w:type="paragraph" w:styleId="761">
    <w:name w:val="Heading 3"/>
    <w:basedOn w:val="925"/>
    <w:next w:val="925"/>
    <w:link w:val="76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62">
    <w:name w:val="Heading 3 Char"/>
    <w:basedOn w:val="928"/>
    <w:link w:val="761"/>
    <w:uiPriority w:val="9"/>
    <w:rPr>
      <w:rFonts w:ascii="Arial" w:hAnsi="Arial" w:eastAsia="Arial" w:cs="Arial"/>
      <w:sz w:val="30"/>
      <w:szCs w:val="30"/>
    </w:rPr>
  </w:style>
  <w:style w:type="paragraph" w:styleId="763">
    <w:name w:val="Heading 4"/>
    <w:basedOn w:val="925"/>
    <w:next w:val="925"/>
    <w:link w:val="76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64">
    <w:name w:val="Heading 4 Char"/>
    <w:basedOn w:val="928"/>
    <w:link w:val="763"/>
    <w:uiPriority w:val="9"/>
    <w:rPr>
      <w:rFonts w:ascii="Arial" w:hAnsi="Arial" w:eastAsia="Arial" w:cs="Arial"/>
      <w:b/>
      <w:bCs/>
      <w:sz w:val="26"/>
      <w:szCs w:val="26"/>
    </w:rPr>
  </w:style>
  <w:style w:type="paragraph" w:styleId="765">
    <w:name w:val="Heading 5"/>
    <w:basedOn w:val="925"/>
    <w:next w:val="925"/>
    <w:link w:val="76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66">
    <w:name w:val="Heading 5 Char"/>
    <w:basedOn w:val="928"/>
    <w:link w:val="765"/>
    <w:uiPriority w:val="9"/>
    <w:rPr>
      <w:rFonts w:ascii="Arial" w:hAnsi="Arial" w:eastAsia="Arial" w:cs="Arial"/>
      <w:b/>
      <w:bCs/>
      <w:sz w:val="24"/>
      <w:szCs w:val="24"/>
    </w:rPr>
  </w:style>
  <w:style w:type="paragraph" w:styleId="767">
    <w:name w:val="Heading 6"/>
    <w:basedOn w:val="925"/>
    <w:next w:val="925"/>
    <w:link w:val="76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68">
    <w:name w:val="Heading 6 Char"/>
    <w:basedOn w:val="928"/>
    <w:link w:val="767"/>
    <w:uiPriority w:val="9"/>
    <w:rPr>
      <w:rFonts w:ascii="Arial" w:hAnsi="Arial" w:eastAsia="Arial" w:cs="Arial"/>
      <w:b/>
      <w:bCs/>
      <w:sz w:val="22"/>
      <w:szCs w:val="22"/>
    </w:rPr>
  </w:style>
  <w:style w:type="paragraph" w:styleId="769">
    <w:name w:val="Heading 7"/>
    <w:basedOn w:val="925"/>
    <w:next w:val="925"/>
    <w:link w:val="77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70">
    <w:name w:val="Heading 7 Char"/>
    <w:basedOn w:val="928"/>
    <w:link w:val="76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71">
    <w:name w:val="Heading 8"/>
    <w:basedOn w:val="925"/>
    <w:next w:val="925"/>
    <w:link w:val="77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72">
    <w:name w:val="Heading 8 Char"/>
    <w:basedOn w:val="928"/>
    <w:link w:val="771"/>
    <w:uiPriority w:val="9"/>
    <w:rPr>
      <w:rFonts w:ascii="Arial" w:hAnsi="Arial" w:eastAsia="Arial" w:cs="Arial"/>
      <w:i/>
      <w:iCs/>
      <w:sz w:val="22"/>
      <w:szCs w:val="22"/>
    </w:rPr>
  </w:style>
  <w:style w:type="paragraph" w:styleId="773">
    <w:name w:val="Heading 9"/>
    <w:basedOn w:val="925"/>
    <w:next w:val="925"/>
    <w:link w:val="77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74">
    <w:name w:val="Heading 9 Char"/>
    <w:basedOn w:val="928"/>
    <w:link w:val="773"/>
    <w:uiPriority w:val="9"/>
    <w:rPr>
      <w:rFonts w:ascii="Arial" w:hAnsi="Arial" w:eastAsia="Arial" w:cs="Arial"/>
      <w:i/>
      <w:iCs/>
      <w:sz w:val="21"/>
      <w:szCs w:val="21"/>
    </w:rPr>
  </w:style>
  <w:style w:type="paragraph" w:styleId="775">
    <w:name w:val="No Spacing"/>
    <w:uiPriority w:val="1"/>
    <w:qFormat/>
    <w:pPr>
      <w:spacing w:before="0" w:after="0" w:line="240" w:lineRule="auto"/>
    </w:pPr>
  </w:style>
  <w:style w:type="character" w:styleId="776">
    <w:name w:val="Title Char"/>
    <w:basedOn w:val="928"/>
    <w:link w:val="934"/>
    <w:uiPriority w:val="10"/>
    <w:rPr>
      <w:sz w:val="48"/>
      <w:szCs w:val="48"/>
    </w:rPr>
  </w:style>
  <w:style w:type="paragraph" w:styleId="777">
    <w:name w:val="Subtitle"/>
    <w:basedOn w:val="925"/>
    <w:next w:val="925"/>
    <w:link w:val="778"/>
    <w:uiPriority w:val="11"/>
    <w:qFormat/>
    <w:pPr>
      <w:spacing w:before="200" w:after="200"/>
    </w:pPr>
    <w:rPr>
      <w:sz w:val="24"/>
      <w:szCs w:val="24"/>
    </w:rPr>
  </w:style>
  <w:style w:type="character" w:styleId="778">
    <w:name w:val="Subtitle Char"/>
    <w:basedOn w:val="928"/>
    <w:link w:val="777"/>
    <w:uiPriority w:val="11"/>
    <w:rPr>
      <w:sz w:val="24"/>
      <w:szCs w:val="24"/>
    </w:rPr>
  </w:style>
  <w:style w:type="paragraph" w:styleId="779">
    <w:name w:val="Quote"/>
    <w:basedOn w:val="925"/>
    <w:next w:val="925"/>
    <w:link w:val="780"/>
    <w:uiPriority w:val="29"/>
    <w:qFormat/>
    <w:pPr>
      <w:ind w:left="720" w:right="720"/>
    </w:pPr>
    <w:rPr>
      <w:i/>
    </w:rPr>
  </w:style>
  <w:style w:type="character" w:styleId="780">
    <w:name w:val="Quote Char"/>
    <w:link w:val="779"/>
    <w:uiPriority w:val="29"/>
    <w:rPr>
      <w:i/>
    </w:rPr>
  </w:style>
  <w:style w:type="paragraph" w:styleId="781">
    <w:name w:val="Intense Quote"/>
    <w:basedOn w:val="925"/>
    <w:next w:val="925"/>
    <w:link w:val="78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82">
    <w:name w:val="Intense Quote Char"/>
    <w:link w:val="781"/>
    <w:uiPriority w:val="30"/>
    <w:rPr>
      <w:i/>
    </w:rPr>
  </w:style>
  <w:style w:type="character" w:styleId="783">
    <w:name w:val="Header Char"/>
    <w:basedOn w:val="928"/>
    <w:link w:val="942"/>
    <w:uiPriority w:val="99"/>
  </w:style>
  <w:style w:type="character" w:styleId="784">
    <w:name w:val="Footer Char"/>
    <w:basedOn w:val="928"/>
    <w:link w:val="944"/>
    <w:uiPriority w:val="99"/>
  </w:style>
  <w:style w:type="paragraph" w:styleId="785">
    <w:name w:val="Caption"/>
    <w:basedOn w:val="925"/>
    <w:next w:val="92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86">
    <w:name w:val="Caption Char"/>
    <w:basedOn w:val="785"/>
    <w:link w:val="944"/>
    <w:uiPriority w:val="99"/>
  </w:style>
  <w:style w:type="table" w:styleId="787">
    <w:name w:val="Table Grid Light"/>
    <w:basedOn w:val="92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88">
    <w:name w:val="Plain Table 2"/>
    <w:basedOn w:val="92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89">
    <w:name w:val="Plain Table 3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90">
    <w:name w:val="Plain Table 4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Plain Table 5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92">
    <w:name w:val="Grid Table 1 Light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Grid Table 1 Light - Accent 1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Grid Table 1 Light - Accent 2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Grid Table 1 Light - Accent 3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Grid Table 1 Light - Accent 4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Grid Table 1 Light - Accent 5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Grid Table 1 Light - Accent 6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Grid Table 2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2 - Accent 1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Grid Table 2 - Accent 2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Grid Table 2 - Accent 3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Grid Table 2 - Accent 4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Grid Table 2 - Accent 5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Grid Table 2 - Accent 6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Grid Table 3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Grid Table 3 - Accent 1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3 - Accent 2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Grid Table 3 - Accent 3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3 - Accent 4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3 - Accent 5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3 - Accent 6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4"/>
    <w:basedOn w:val="9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14">
    <w:name w:val="Grid Table 4 - Accent 1"/>
    <w:basedOn w:val="9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15">
    <w:name w:val="Grid Table 4 - Accent 2"/>
    <w:basedOn w:val="9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16">
    <w:name w:val="Grid Table 4 - Accent 3"/>
    <w:basedOn w:val="9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17">
    <w:name w:val="Grid Table 4 - Accent 4"/>
    <w:basedOn w:val="9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8">
    <w:name w:val="Grid Table 4 - Accent 5"/>
    <w:basedOn w:val="9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9">
    <w:name w:val="Grid Table 4 - Accent 6"/>
    <w:basedOn w:val="9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0">
    <w:name w:val="Grid Table 5 Dark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1">
    <w:name w:val="Grid Table 5 Dark- Accent 1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22">
    <w:name w:val="Grid Table 5 Dark - Accent 2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23">
    <w:name w:val="Grid Table 5 Dark - Accent 3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24">
    <w:name w:val="Grid Table 5 Dark- Accent 4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25">
    <w:name w:val="Grid Table 5 Dark - Accent 5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26">
    <w:name w:val="Grid Table 5 Dark - Accent 6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27">
    <w:name w:val="Grid Table 6 Colorful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28">
    <w:name w:val="Grid Table 6 Colorful - Accent 1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29">
    <w:name w:val="Grid Table 6 Colorful - Accent 2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30">
    <w:name w:val="Grid Table 6 Colorful - Accent 3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31">
    <w:name w:val="Grid Table 6 Colorful - Accent 4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32">
    <w:name w:val="Grid Table 6 Colorful - Accent 5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33">
    <w:name w:val="Grid Table 6 Colorful - Accent 6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34">
    <w:name w:val="Grid Table 7 Colorful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Grid Table 7 Colorful - Accent 1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Grid Table 7 Colorful - Accent 2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Grid Table 7 Colorful - Accent 3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Grid Table 7 Colorful - Accent 4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Grid Table 7 Colorful - Accent 5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Grid Table 7 Colorful - Accent 6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List Table 1 Light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List Table 1 Light - Accent 1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List Table 1 Light - Accent 2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List Table 1 Light - Accent 3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List Table 1 Light - Accent 4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List Table 1 Light - Accent 5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List Table 1 Light - Accent 6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List Table 2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49">
    <w:name w:val="List Table 2 - Accent 1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50">
    <w:name w:val="List Table 2 - Accent 2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51">
    <w:name w:val="List Table 2 - Accent 3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52">
    <w:name w:val="List Table 2 - Accent 4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53">
    <w:name w:val="List Table 2 - Accent 5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54">
    <w:name w:val="List Table 2 - Accent 6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55">
    <w:name w:val="List Table 3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6">
    <w:name w:val="List Table 3 - Accent 1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7">
    <w:name w:val="List Table 3 - Accent 2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8">
    <w:name w:val="List Table 3 - Accent 3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9">
    <w:name w:val="List Table 3 - Accent 4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0">
    <w:name w:val="List Table 3 - Accent 5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1">
    <w:name w:val="List Table 3 - Accent 6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2">
    <w:name w:val="List Table 4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3">
    <w:name w:val="List Table 4 - Accent 1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4">
    <w:name w:val="List Table 4 - Accent 2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5">
    <w:name w:val="List Table 4 - Accent 3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6">
    <w:name w:val="List Table 4 - Accent 4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">
    <w:name w:val="List Table 4 - Accent 5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">
    <w:name w:val="List Table 4 - Accent 6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9">
    <w:name w:val="List Table 5 Dark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0">
    <w:name w:val="List Table 5 Dark - Accent 1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1">
    <w:name w:val="List Table 5 Dark - Accent 2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2">
    <w:name w:val="List Table 5 Dark - Accent 3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3">
    <w:name w:val="List Table 5 Dark - Accent 4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4">
    <w:name w:val="List Table 5 Dark - Accent 5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5">
    <w:name w:val="List Table 5 Dark - Accent 6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6">
    <w:name w:val="List Table 6 Colorful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77">
    <w:name w:val="List Table 6 Colorful - Accent 1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78">
    <w:name w:val="List Table 6 Colorful - Accent 2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79">
    <w:name w:val="List Table 6 Colorful - Accent 3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80">
    <w:name w:val="List Table 6 Colorful - Accent 4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81">
    <w:name w:val="List Table 6 Colorful - Accent 5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82">
    <w:name w:val="List Table 6 Colorful - Accent 6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83">
    <w:name w:val="List Table 7 Colorful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84">
    <w:name w:val="List Table 7 Colorful - Accent 1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85">
    <w:name w:val="List Table 7 Colorful - Accent 2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86">
    <w:name w:val="List Table 7 Colorful - Accent 3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87">
    <w:name w:val="List Table 7 Colorful - Accent 4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88">
    <w:name w:val="List Table 7 Colorful - Accent 5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89">
    <w:name w:val="List Table 7 Colorful - Accent 6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90">
    <w:name w:val="Lined - Accent"/>
    <w:basedOn w:val="9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91">
    <w:name w:val="Lined - Accent 1"/>
    <w:basedOn w:val="9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92">
    <w:name w:val="Lined - Accent 2"/>
    <w:basedOn w:val="9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93">
    <w:name w:val="Lined - Accent 3"/>
    <w:basedOn w:val="9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94">
    <w:name w:val="Lined - Accent 4"/>
    <w:basedOn w:val="9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95">
    <w:name w:val="Lined - Accent 5"/>
    <w:basedOn w:val="9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96">
    <w:name w:val="Lined - Accent 6"/>
    <w:basedOn w:val="9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97">
    <w:name w:val="Bordered &amp; Lined - Accent"/>
    <w:basedOn w:val="9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98">
    <w:name w:val="Bordered &amp; Lined - Accent 1"/>
    <w:basedOn w:val="9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99">
    <w:name w:val="Bordered &amp; Lined - Accent 2"/>
    <w:basedOn w:val="9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00">
    <w:name w:val="Bordered &amp; Lined - Accent 3"/>
    <w:basedOn w:val="9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01">
    <w:name w:val="Bordered &amp; Lined - Accent 4"/>
    <w:basedOn w:val="9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02">
    <w:name w:val="Bordered &amp; Lined - Accent 5"/>
    <w:basedOn w:val="9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03">
    <w:name w:val="Bordered &amp; Lined - Accent 6"/>
    <w:basedOn w:val="9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04">
    <w:name w:val="Bordered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05">
    <w:name w:val="Bordered - Accent 1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06">
    <w:name w:val="Bordered - Accent 2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07">
    <w:name w:val="Bordered - Accent 3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08">
    <w:name w:val="Bordered - Accent 4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09">
    <w:name w:val="Bordered - Accent 5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10">
    <w:name w:val="Bordered - Accent 6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911">
    <w:name w:val="footnote text"/>
    <w:basedOn w:val="925"/>
    <w:link w:val="912"/>
    <w:uiPriority w:val="99"/>
    <w:semiHidden/>
    <w:unhideWhenUsed/>
    <w:pPr>
      <w:spacing w:after="40" w:line="240" w:lineRule="auto"/>
    </w:pPr>
    <w:rPr>
      <w:sz w:val="18"/>
    </w:rPr>
  </w:style>
  <w:style w:type="character" w:styleId="912">
    <w:name w:val="Footnote Text Char"/>
    <w:link w:val="911"/>
    <w:uiPriority w:val="99"/>
    <w:rPr>
      <w:sz w:val="18"/>
    </w:rPr>
  </w:style>
  <w:style w:type="character" w:styleId="913">
    <w:name w:val="footnote reference"/>
    <w:basedOn w:val="928"/>
    <w:uiPriority w:val="99"/>
    <w:unhideWhenUsed/>
    <w:rPr>
      <w:vertAlign w:val="superscript"/>
    </w:rPr>
  </w:style>
  <w:style w:type="paragraph" w:styleId="914">
    <w:name w:val="endnote text"/>
    <w:basedOn w:val="925"/>
    <w:link w:val="915"/>
    <w:uiPriority w:val="99"/>
    <w:semiHidden/>
    <w:unhideWhenUsed/>
    <w:pPr>
      <w:spacing w:after="0" w:line="240" w:lineRule="auto"/>
    </w:pPr>
    <w:rPr>
      <w:sz w:val="20"/>
    </w:rPr>
  </w:style>
  <w:style w:type="character" w:styleId="915">
    <w:name w:val="Endnote Text Char"/>
    <w:link w:val="914"/>
    <w:uiPriority w:val="99"/>
    <w:rPr>
      <w:sz w:val="20"/>
    </w:rPr>
  </w:style>
  <w:style w:type="character" w:styleId="916">
    <w:name w:val="endnote reference"/>
    <w:basedOn w:val="928"/>
    <w:uiPriority w:val="99"/>
    <w:semiHidden/>
    <w:unhideWhenUsed/>
    <w:rPr>
      <w:vertAlign w:val="superscript"/>
    </w:rPr>
  </w:style>
  <w:style w:type="paragraph" w:styleId="917">
    <w:name w:val="toc 3"/>
    <w:basedOn w:val="925"/>
    <w:next w:val="925"/>
    <w:uiPriority w:val="39"/>
    <w:unhideWhenUsed/>
    <w:pPr>
      <w:ind w:left="567" w:right="0" w:firstLine="0"/>
      <w:spacing w:after="57"/>
    </w:pPr>
  </w:style>
  <w:style w:type="paragraph" w:styleId="918">
    <w:name w:val="toc 4"/>
    <w:basedOn w:val="925"/>
    <w:next w:val="925"/>
    <w:uiPriority w:val="39"/>
    <w:unhideWhenUsed/>
    <w:pPr>
      <w:ind w:left="850" w:right="0" w:firstLine="0"/>
      <w:spacing w:after="57"/>
    </w:pPr>
  </w:style>
  <w:style w:type="paragraph" w:styleId="919">
    <w:name w:val="toc 5"/>
    <w:basedOn w:val="925"/>
    <w:next w:val="925"/>
    <w:uiPriority w:val="39"/>
    <w:unhideWhenUsed/>
    <w:pPr>
      <w:ind w:left="1134" w:right="0" w:firstLine="0"/>
      <w:spacing w:after="57"/>
    </w:pPr>
  </w:style>
  <w:style w:type="paragraph" w:styleId="920">
    <w:name w:val="toc 6"/>
    <w:basedOn w:val="925"/>
    <w:next w:val="925"/>
    <w:uiPriority w:val="39"/>
    <w:unhideWhenUsed/>
    <w:pPr>
      <w:ind w:left="1417" w:right="0" w:firstLine="0"/>
      <w:spacing w:after="57"/>
    </w:pPr>
  </w:style>
  <w:style w:type="paragraph" w:styleId="921">
    <w:name w:val="toc 7"/>
    <w:basedOn w:val="925"/>
    <w:next w:val="925"/>
    <w:uiPriority w:val="39"/>
    <w:unhideWhenUsed/>
    <w:pPr>
      <w:ind w:left="1701" w:right="0" w:firstLine="0"/>
      <w:spacing w:after="57"/>
    </w:pPr>
  </w:style>
  <w:style w:type="paragraph" w:styleId="922">
    <w:name w:val="toc 8"/>
    <w:basedOn w:val="925"/>
    <w:next w:val="925"/>
    <w:uiPriority w:val="39"/>
    <w:unhideWhenUsed/>
    <w:pPr>
      <w:ind w:left="1984" w:right="0" w:firstLine="0"/>
      <w:spacing w:after="57"/>
    </w:pPr>
  </w:style>
  <w:style w:type="paragraph" w:styleId="923">
    <w:name w:val="toc 9"/>
    <w:basedOn w:val="925"/>
    <w:next w:val="925"/>
    <w:uiPriority w:val="39"/>
    <w:unhideWhenUsed/>
    <w:pPr>
      <w:ind w:left="2268" w:right="0" w:firstLine="0"/>
      <w:spacing w:after="57"/>
    </w:pPr>
  </w:style>
  <w:style w:type="paragraph" w:styleId="924">
    <w:name w:val="table of figures"/>
    <w:basedOn w:val="925"/>
    <w:next w:val="925"/>
    <w:uiPriority w:val="99"/>
    <w:unhideWhenUsed/>
    <w:pPr>
      <w:spacing w:after="0" w:afterAutospacing="0"/>
    </w:pPr>
  </w:style>
  <w:style w:type="paragraph" w:styleId="925" w:default="1">
    <w:name w:val="Normal"/>
    <w:qFormat/>
    <w:pPr>
      <w:spacing w:after="160" w:line="259" w:lineRule="auto"/>
    </w:pPr>
    <w:rPr>
      <w:rFonts w:ascii="Times New Roman" w:hAnsi="Times New Roman"/>
      <w:sz w:val="24"/>
      <w:lang w:val="en-US"/>
    </w:rPr>
  </w:style>
  <w:style w:type="paragraph" w:styleId="926">
    <w:name w:val="Heading 1"/>
    <w:basedOn w:val="925"/>
    <w:next w:val="925"/>
    <w:link w:val="931"/>
    <w:uiPriority w:val="9"/>
    <w:qFormat/>
    <w:pPr>
      <w:keepLines/>
      <w:keepNext/>
      <w:spacing w:before="480" w:after="0"/>
      <w:outlineLvl w:val="0"/>
    </w:pPr>
    <w:rPr>
      <w:rFonts w:eastAsia="Times New Roman"/>
      <w:b/>
      <w:bCs/>
      <w:sz w:val="28"/>
      <w:szCs w:val="28"/>
    </w:rPr>
  </w:style>
  <w:style w:type="paragraph" w:styleId="927">
    <w:name w:val="Heading 2"/>
    <w:basedOn w:val="925"/>
    <w:link w:val="932"/>
    <w:uiPriority w:val="9"/>
    <w:qFormat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styleId="928" w:default="1">
    <w:name w:val="Default Paragraph Font"/>
    <w:uiPriority w:val="1"/>
    <w:semiHidden/>
    <w:unhideWhenUsed/>
  </w:style>
  <w:style w:type="table" w:styleId="92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30" w:default="1">
    <w:name w:val="No List"/>
    <w:uiPriority w:val="99"/>
    <w:semiHidden/>
    <w:unhideWhenUsed/>
  </w:style>
  <w:style w:type="character" w:styleId="931" w:customStyle="1">
    <w:name w:val="Заголовок 1 Знак"/>
    <w:link w:val="926"/>
    <w:uiPriority w:val="9"/>
    <w:rPr>
      <w:rFonts w:ascii="Times New Roman" w:hAnsi="Times New Roman" w:eastAsia="Times New Roman"/>
      <w:b/>
      <w:bCs/>
      <w:sz w:val="28"/>
      <w:szCs w:val="28"/>
    </w:rPr>
  </w:style>
  <w:style w:type="character" w:styleId="932" w:customStyle="1">
    <w:name w:val="Заголовок 2 Знак"/>
    <w:basedOn w:val="928"/>
    <w:link w:val="927"/>
    <w:uiPriority w:val="9"/>
    <w:rPr>
      <w:rFonts w:ascii="Times New Roman" w:hAnsi="Times New Roman" w:eastAsia="Times New Roman" w:cs="Times New Roman"/>
      <w:b/>
      <w:bCs/>
      <w:sz w:val="36"/>
      <w:szCs w:val="36"/>
      <w:lang w:val="en-US"/>
    </w:rPr>
  </w:style>
  <w:style w:type="paragraph" w:styleId="933">
    <w:name w:val="Normal (Web)"/>
    <w:basedOn w:val="925"/>
    <w:uiPriority w:val="99"/>
    <w:unhideWhenUsed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934">
    <w:name w:val="Title"/>
    <w:basedOn w:val="925"/>
    <w:next w:val="925"/>
    <w:link w:val="935"/>
    <w:uiPriority w:val="10"/>
    <w:qFormat/>
    <w:pPr>
      <w:contextualSpacing/>
      <w:spacing w:after="0" w:line="240" w:lineRule="auto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935" w:customStyle="1">
    <w:name w:val="Название Знак"/>
    <w:basedOn w:val="928"/>
    <w:link w:val="934"/>
    <w:uiPriority w:val="10"/>
    <w:rPr>
      <w:rFonts w:asciiTheme="majorHAnsi" w:hAnsiTheme="majorHAnsi" w:eastAsiaTheme="majorEastAsia" w:cstheme="majorBidi"/>
      <w:spacing w:val="-10"/>
      <w:sz w:val="56"/>
      <w:szCs w:val="56"/>
      <w:lang w:val="en-US"/>
    </w:rPr>
  </w:style>
  <w:style w:type="table" w:styleId="936" w:customStyle="1">
    <w:name w:val="Plain Table 1"/>
    <w:basedOn w:val="929"/>
    <w:uiPriority w:val="4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FBFBF" w:themeColor="background1" w:themeShade="BF" w:sz="4" w:space="0"/>
        </w:tcBorders>
      </w:tcPr>
    </w:tblStylePr>
  </w:style>
  <w:style w:type="paragraph" w:styleId="937">
    <w:name w:val="List Paragraph"/>
    <w:basedOn w:val="925"/>
    <w:uiPriority w:val="34"/>
    <w:qFormat/>
    <w:pPr>
      <w:contextualSpacing/>
      <w:ind w:left="720"/>
    </w:pPr>
  </w:style>
  <w:style w:type="paragraph" w:styleId="938">
    <w:name w:val="TOC Heading"/>
    <w:basedOn w:val="926"/>
    <w:next w:val="925"/>
    <w:uiPriority w:val="39"/>
    <w:unhideWhenUsed/>
    <w:qFormat/>
    <w:pPr>
      <w:spacing w:before="240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  <w:sz w:val="32"/>
      <w:szCs w:val="32"/>
      <w:lang w:val="en-US" w:eastAsia="en-US"/>
    </w:rPr>
  </w:style>
  <w:style w:type="paragraph" w:styleId="939">
    <w:name w:val="toc 1"/>
    <w:basedOn w:val="925"/>
    <w:next w:val="925"/>
    <w:uiPriority w:val="39"/>
    <w:unhideWhenUsed/>
    <w:pPr>
      <w:spacing w:after="100"/>
    </w:pPr>
  </w:style>
  <w:style w:type="paragraph" w:styleId="940">
    <w:name w:val="toc 2"/>
    <w:basedOn w:val="925"/>
    <w:next w:val="925"/>
    <w:uiPriority w:val="39"/>
    <w:unhideWhenUsed/>
    <w:pPr>
      <w:ind w:left="220"/>
      <w:spacing w:after="100"/>
    </w:pPr>
  </w:style>
  <w:style w:type="character" w:styleId="941">
    <w:name w:val="Hyperlink"/>
    <w:basedOn w:val="928"/>
    <w:uiPriority w:val="99"/>
    <w:unhideWhenUsed/>
    <w:rPr>
      <w:color w:val="0000ff" w:themeColor="hyperlink"/>
      <w:u w:val="single"/>
    </w:rPr>
  </w:style>
  <w:style w:type="paragraph" w:styleId="942">
    <w:name w:val="Header"/>
    <w:basedOn w:val="925"/>
    <w:link w:val="943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943" w:customStyle="1">
    <w:name w:val="Верхний колонтитул Знак"/>
    <w:basedOn w:val="928"/>
    <w:link w:val="942"/>
    <w:uiPriority w:val="99"/>
    <w:rPr>
      <w:rFonts w:ascii="Times New Roman" w:hAnsi="Times New Roman"/>
      <w:sz w:val="24"/>
      <w:lang w:val="en-US"/>
    </w:rPr>
  </w:style>
  <w:style w:type="paragraph" w:styleId="944">
    <w:name w:val="Footer"/>
    <w:basedOn w:val="925"/>
    <w:link w:val="945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945" w:customStyle="1">
    <w:name w:val="Нижний колонтитул Знак"/>
    <w:basedOn w:val="928"/>
    <w:link w:val="944"/>
    <w:uiPriority w:val="99"/>
    <w:rPr>
      <w:rFonts w:ascii="Times New Roman" w:hAnsi="Times New Roman"/>
      <w:sz w:val="24"/>
      <w:lang w:val="en-US"/>
    </w:rPr>
  </w:style>
  <w:style w:type="character" w:styleId="946">
    <w:name w:val="Strong"/>
    <w:basedOn w:val="928"/>
    <w:uiPriority w:val="22"/>
    <w:qFormat/>
    <w:rPr>
      <w:b/>
      <w:bCs/>
    </w:rPr>
  </w:style>
  <w:style w:type="table" w:styleId="947" w:customStyle="1">
    <w:name w:val="Grid Table 2 Accent 3"/>
    <w:basedOn w:val="929"/>
    <w:uiPriority w:val="47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color="C2D69B" w:themeColor="accent3" w:themeTint="99" w:sz="2" w:space="0"/>
        <w:bottom w:val="single" w:color="C2D69B" w:themeColor="accent3" w:themeTint="99" w:sz="2" w:space="0"/>
        <w:insideH w:val="single" w:color="C2D69B" w:themeColor="accent3" w:themeTint="99" w:sz="2" w:space="0"/>
        <w:insideV w:val="single" w:color="C2D69B" w:themeColor="accent3" w:themeTint="99" w:sz="2" w:space="0"/>
      </w:tblBorders>
    </w:tblPr>
    <w:tblStylePr w:type="band1Horz">
      <w:tcPr>
        <w:shd w:val="clear" w:color="auto" w:fill="eaf1dd" w:themeFill="accent3" w:themeFillTint="33"/>
      </w:tcPr>
    </w:tblStylePr>
    <w:tblStylePr w:type="band1Vert">
      <w:tcPr>
        <w:shd w:val="clear" w:color="auto" w:fill="eaf1dd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C2D69B" w:themeColor="accent3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C2D69B" w:themeColor="accent3" w:themeTint="99" w:sz="2" w:space="0"/>
          <w:bottom w:val="none" w:color="000000" w:sz="4" w:space="0"/>
        </w:tcBorders>
      </w:tcPr>
    </w:tblStylePr>
  </w:style>
  <w:style w:type="character" w:styleId="948" w:customStyle="1">
    <w:name w:val="discussion-level-1"/>
    <w:basedOn w:val="928"/>
  </w:style>
  <w:style w:type="paragraph" w:styleId="949">
    <w:name w:val="Balloon Text"/>
    <w:basedOn w:val="925"/>
    <w:link w:val="950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950" w:customStyle="1">
    <w:name w:val="Текст выноски Знак"/>
    <w:basedOn w:val="928"/>
    <w:link w:val="949"/>
    <w:uiPriority w:val="99"/>
    <w:semiHidden/>
    <w:rPr>
      <w:rFonts w:ascii="Tahoma" w:hAnsi="Tahoma" w:cs="Tahoma"/>
      <w:sz w:val="16"/>
      <w:szCs w:val="16"/>
      <w:lang w:val="en-US"/>
    </w:rPr>
  </w:style>
  <w:style w:type="table" w:styleId="951">
    <w:name w:val="Table Grid"/>
    <w:basedOn w:val="929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952" w:customStyle="1">
    <w:name w:val="Стиль1"/>
    <w:basedOn w:val="925"/>
    <w:link w:val="954"/>
    <w:qFormat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sz w:val="48"/>
      <w:szCs w:val="48"/>
      <w:lang w:val="ru-RU"/>
    </w:rPr>
  </w:style>
  <w:style w:type="paragraph" w:styleId="953" w:customStyle="1">
    <w:name w:val="Стиль2"/>
    <w:basedOn w:val="927"/>
    <w:link w:val="955"/>
    <w:qFormat/>
    <w:rPr>
      <w:lang w:val="ru-RU"/>
    </w:rPr>
  </w:style>
  <w:style w:type="character" w:styleId="954" w:customStyle="1">
    <w:name w:val="Стиль1 Знак"/>
    <w:basedOn w:val="928"/>
    <w:link w:val="952"/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955" w:customStyle="1">
    <w:name w:val="Стиль2 Знак"/>
    <w:basedOn w:val="932"/>
    <w:link w:val="953"/>
    <w:rPr>
      <w:rFonts w:ascii="Times New Roman" w:hAnsi="Times New Roman" w:eastAsia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customXml" Target="../customXml/item1.xml" /><Relationship Id="rId13" Type="http://schemas.openxmlformats.org/officeDocument/2006/relationships/hyperlink" Target="https://forms.yandex.ru/surveys/13477860.c94a0e28ca5059ca34dc4210d4a35008780740a7/" TargetMode="External"/><Relationship Id="rId14" Type="http://schemas.openxmlformats.org/officeDocument/2006/relationships/hyperlink" Target="https://periodic-fight-911.notion.site/2c1e57a2945e442cbf21a0046a1075eb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376BD5-C8A1-4AFC-88DA-454BC49CD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>Microsoft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Константин Назаров</cp:lastModifiedBy>
  <cp:revision>6</cp:revision>
  <dcterms:created xsi:type="dcterms:W3CDTF">2024-02-16T20:09:00Z</dcterms:created>
  <dcterms:modified xsi:type="dcterms:W3CDTF">2024-02-21T19:33:36Z</dcterms:modified>
</cp:coreProperties>
</file>