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209E8D9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Ken Anderson Maquinto, resident of [Address],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Ken Anderson Maquinto, for Finance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February 16, 2026,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7750C82D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by </w:t>
      </w:r>
      <w:r w:rsidR="00001EAF">
        <w:rPr>
          <w:rFonts w:asciiTheme="minorHAnsi" w:hAnsiTheme="minorHAnsi" w:cstheme="minorHAnsi"/>
          <w:sz w:val="24"/>
          <w:szCs w:val="36"/>
        </w:rPr>
        <w:t>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 w:rsidRPr="0038280A">
        <w:rPr>
          <w:rFonts w:asciiTheme="minorHAnsi" w:hAnsiTheme="minorHAnsi" w:cstheme="minorHAnsi"/>
          <w:sz w:val="24"/>
          <w:szCs w:val="36"/>
        </w:rPr>
        <w:t>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CB90" w14:textId="77777777" w:rsidR="00421159" w:rsidRDefault="00421159" w:rsidP="007B68B1">
      <w:r>
        <w:separator/>
      </w:r>
    </w:p>
  </w:endnote>
  <w:endnote w:type="continuationSeparator" w:id="0">
    <w:p w14:paraId="172FEB0C" w14:textId="77777777" w:rsidR="00421159" w:rsidRDefault="00421159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B751" w14:textId="77777777" w:rsidR="00421159" w:rsidRDefault="00421159" w:rsidP="007B68B1">
      <w:r>
        <w:separator/>
      </w:r>
    </w:p>
  </w:footnote>
  <w:footnote w:type="continuationSeparator" w:id="0">
    <w:p w14:paraId="23A034C2" w14:textId="77777777" w:rsidR="00421159" w:rsidRDefault="00421159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9288E"/>
    <w:rsid w:val="00222ACE"/>
    <w:rsid w:val="00361A12"/>
    <w:rsid w:val="0038280A"/>
    <w:rsid w:val="003D7FF1"/>
    <w:rsid w:val="00421159"/>
    <w:rsid w:val="00627A54"/>
    <w:rsid w:val="007B68B1"/>
    <w:rsid w:val="008166AF"/>
    <w:rsid w:val="00887319"/>
    <w:rsid w:val="0090664F"/>
    <w:rsid w:val="009E696E"/>
    <w:rsid w:val="00A42D30"/>
    <w:rsid w:val="00B469E3"/>
    <w:rsid w:val="00B765CB"/>
    <w:rsid w:val="00E11183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82</Words>
  <Characters>466</Characters>
  <Application>Microsoft Office Word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9</cp:revision>
  <cp:lastPrinted>2026-02-04T06:25:00Z</cp:lastPrinted>
  <dcterms:created xsi:type="dcterms:W3CDTF">2026-02-04T06:26:00Z</dcterms:created>
  <dcterms:modified xsi:type="dcterms:W3CDTF">2026-02-15T16:11:00Z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