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2"/>
          <w:rFonts w:eastAsia="맑은 고딕"/>
        </w:rPr>
        <w:t>sync-agent-bojo 클래스명세서</w:t>
      </w:r>
    </w:p>
    <w:p/>
    <w:p>
      <w:pPr>
        <w:pStyle w:val="Heading1"/>
      </w:pPr>
      <w:r>
        <w:t>1    Health</w:t>
      </w:r>
    </w:p>
    <w:p>
      <w:pPr>
        <w:pStyle w:val="Heading2"/>
      </w:pPr>
      <w:r>
        <w:t>1.1    Controller</w:t>
      </w:r>
    </w:p>
    <w:p>
      <w:pPr>
        <w:pStyle w:val="Heading3"/>
      </w:pPr>
      <w:r>
        <w:t>1.1.1    HealthController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kr.go.gims.agent.bojo.controller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HealthController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&lt;&lt;Controller&gt;&gt;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Health Controller를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DMZ Agent 기동 상태, 등록된 Agent 목록(RCV/Loader/SND), 실행 중 Agent 반환 및 디버그용 DataSource 정보 조회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@Value("${agent.zone}")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zone;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PipelineRegistry pipelineRegistry;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PipelineService pipelineService;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SyncDataSourceService syncDataSourceService;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기동 상태 및 등록 정보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@GetMapping("/health")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health();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디버그용: 캐시된 DataSource 설정 확인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@GetMapping("/debug/datasources")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debugDatasources();</w:t>
            </w:r>
          </w:p>
        </w:tc>
      </w:tr>
    </w:tbl>
    <w:p/>
    <w:p>
      <w:pPr>
        <w:pStyle w:val="Heading1"/>
      </w:pPr>
      <w:r>
        <w:t>2    Pipeline</w:t>
      </w:r>
    </w:p>
    <w:p>
      <w:pPr>
        <w:pStyle w:val="Heading2"/>
      </w:pPr>
      <w:r>
        <w:t>2.1    Controller</w:t>
      </w:r>
    </w:p>
    <w:p>
      <w:pPr>
        <w:pStyle w:val="Heading3"/>
      </w:pPr>
      <w:r>
        <w:t>2.1.1    PipelineController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kr.go.gims.agent.bojo.controller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PipelineController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&lt;&lt;Controller&gt;&gt;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Pipeline Controller를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Orchestrator로부터 실행 트리거를 받아 agentCode 기반 RCV/Loader/SND 파이프라인을 라우팅하고, 재동기화, 실행 상태/결과 조회, 테이블 정보 조회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PipelineService pipelineService;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PipelineRegistry pipelineRegistry;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AgentConfigLoader agentConfigLoader;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static final DateTimeFormatter FORMATTER;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파이프라인 실행 트리거 (비동기)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@PostMapping("/execute")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execute(@RequestBody Map&lt;String, Object&gt;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재동기화 (관리자가 기간 지정)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@PostMapping("/resync")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resync(@RequestBody Map&lt;String, Object&gt;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상태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@GetMapping("/status/{executionId}")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ResponseEntity&lt;?&gt; getStatus(@PathVariable String executionId);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결과 상세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@GetMapping("/execution/{executionId}")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getExecutionResult(@PathVariable String executionId);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WHERE 조건 대상 테이블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@GetMapping("/{agentCode}/select-tables")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ResponseEntity&lt;List&lt;String&gt;&gt; getSelectTables(@PathVariable String agentCode);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파이프라인 테이블 정보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@GetMapping("/{agentCode}/tables")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getPipelineTables(@PathVariable String agentCode);</w:t>
            </w:r>
          </w:p>
        </w:tc>
      </w:tr>
    </w:tbl>
    <w:p/>
    <w:p>
      <w:pPr>
        <w:pStyle w:val="Heading2"/>
      </w:pPr>
      <w:r>
        <w:t>2.2    Service</w:t>
      </w:r>
    </w:p>
    <w:p>
      <w:pPr>
        <w:pStyle w:val="Heading3"/>
      </w:pPr>
      <w:r>
        <w:t>2.2.1    PipelineService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kr.go.gims.agent.bojo.pipeline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PipelineService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&lt;&lt;Service&gt;&gt;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Pipeline Service를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agentCode 기반 파이프라인 비동기 실행, OrchestratorClient 생성, DataSource 해석(Proxy 경유), 실행 결과 관리 및 Orchestrator 콜백 알림을 담당한다.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PipelineRegistry pipelineRegistry;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ExecutionService executionService;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SyncDataSourceService syncDataSourceService;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@Value("${agent.orchestrator-url}")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orchestratorUrl;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@Value("${agent.zone}")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agentZone;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Map&lt;String, PipelineResult&gt; executionResults;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Set&lt;String&gt; runningAgentCodes;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파이프라인 비동기 실행 (Orchestrator에서 호출)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@Async("pipelineExecutor")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executeAsync(String executionId, Map&lt;String, Object&gt; params);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결과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PipelineResult getExecutionResult(String executionId);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중인 Agent 코드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Set&lt;String&gt; getRunningAgentCodes();</w:t>
            </w:r>
          </w:p>
        </w:tc>
      </w:tr>
    </w:tbl>
    <w:p/>
    <w:p>
      <w:pPr>
        <w:pStyle w:val="Heading3"/>
      </w:pPr>
      <w:r>
        <w:t>2.2.2    TargetRepositoryService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kr.go.gims.agent.bojo.loader.repository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TargetRepositoryService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&lt;&lt;Service&gt;&gt;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Target Repository Service를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Target DB CRUD용 Repository Service로, 동적 EntityManager/JdbcTemplate을 사용하여 제원(SecJewon), 관측데이터(SecObsvdata), Link(LinkNgwis), IF_RSV 데이터의 조회/저장/삭제 및 JDBC batch UPSERT, IF→Target 변환을 담당한다.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DynamicEntityManagerService entityManagerService;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static final int JDBC_BATCH_SIZE = 1000;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=== SecJewon 조회 ===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제원 목록 조회 (페이징, 검색, 정렬)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List&lt;SecJewon&gt; findJewonWithPaging(int offset, int limit, String search, String searchColumn, String sortColumn, String sortDirection);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제원 총 개수 조회 (검색)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long countJewon(String search, String searchColumn);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=== SecJewon 저장/삭제 ===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제원 저장 (INSERT or UPDATE)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SecJewon saveJewon(SecJewon jewon);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제원 일괄 저장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int saveAllJewon(List&lt;SecJewon&gt; jewonList);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제원 삭제 (obsvCode 목록)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int deleteJewonByObsvCodes(List&lt;String&gt; obsvCodes);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=== SecObsvdata ===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관측데이터 목록 조회 (페이징, 검색, 정렬)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List&lt;SecObsvdata&gt; findObsvDataWithPaging(int offset, int limit, String search, String searchColumn, String sortColumn, String sortDirection);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관측데이터 총 개수 조회 (검색)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long countObsvData(String search, String searchColumn);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관측데이터 일괄 저장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int saveAllObsvData(List&lt;SecObsvdata&gt; obsvDataList);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=== LinkNgwis ===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Link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Optional&lt;LinkNgwis&gt; findLinkByObsvCode(String obsvCode);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Link 저장 (INSERT or UPDATE)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LinkNgwis saveLink(LinkNgwis link);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Link 업데이트 (마지막 동기화 시점 기록)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updateLinkLastSync(String obsvCode, Date obsvDate, Time obsvTime);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=== JDBC Batch UPSERT (성능 최적화) ===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제원 JDBC batch UPSERT (ON CONFLICT)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int batchUpsertJewon(List&lt;SecJewon&gt; jewonList);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관측데이터 JDBC batch UPSERT (ON CONFLICT)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int batchUpsertObsvdata(List&lt;SecObsvdata&gt; obsvList);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Link 테이블 JDBC batch UPSERT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int batchUpsertLinks(List&lt;LinkNgwis&gt; linkList);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=== IF -&gt; Target 변환 헬퍼 ===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IfRsvSecJewon -&gt; SecJewon 변환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static SecJewon convertToSecJewon(IfRsvSecJewon ifJewon, String executionId);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IfRsvSecObsvdata -&gt; SecObsvdata 변환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static SecObsvdata convertToSecObsvdata(IfRsvSecObsvdata ifData, String executionId);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=== executionId 기반 조회 ===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제원 조회 (executionId 기반)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List&lt;SecJewon&gt; findJewonByExecutionId(String executionId);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관측데이터 조회 (executionId 기반)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List&lt;SecObsvdata&gt; findObsvDataByExecutionId(String executionId);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=== sourceRefs 기반 조회 ===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제원 조회 (sourceRefs 목록)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List&lt;SecJewon&gt; findJewonBySourceRefs(List&lt;String&gt; sourceRefsList);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관측데이터 조회 (sourceRefs 목록)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List&lt;SecObsvdata&gt; findObsvDataBySourceRefs(List&lt;String&gt; sourceRefsList);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=== IF_RSV 조회 ===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IF_RSV 제원 - PENDING/RESYNC 상태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List&lt;IfRsvSecJewon&gt; findIfRsvJewonPending(String executionId);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IF_RSV 관측데이터 - PENDING/RESYNC 상태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List&lt;IfRsvSecObsvdata&gt; findIfRsvObsvdataPending(String executionId);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IF_RSV 제원 - 동적 조건으로 조회 (resync용)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List&lt;IfRsvSecJewon&gt; findIfRsvJewonForResync(List&lt;ExecutionCondition&gt; conditions);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IF_RSV 관측데이터 - 동적 조건으로 조회 (resync용)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List&lt;IfRsvSecObsvdata&gt; findIfRsvObsvdataForResync(List&lt;ExecutionCondition&gt; conditions);</w:t>
            </w:r>
          </w:p>
        </w:tc>
      </w:tr>
    </w:tbl>
    <w:p/>
    <w:p>
      <w:pPr>
        <w:pStyle w:val="Heading2"/>
      </w:pPr>
      <w:r>
        <w:t>2.3    Entity</w:t>
      </w:r>
    </w:p>
    <w:p>
      <w:pPr>
        <w:pStyle w:val="Heading3"/>
      </w:pPr>
      <w:r>
        <w:t>2.3.1    SecJewon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kr.go.gims.agent.bojo.entity.target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SecJewon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Target DB 제원(관측소 기본정보)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Loader 파이프라인에서 IF_RSV의 데이터를 UPSERT하는 최종 목적지이다. source_refs로 원본 Source를 추적하며, execution_id로 실행 이력을 조회할 수 있다. 테이블: sec_jewon (UK: source_refs, IDX: execution_id)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"obsv_code")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obsvCode;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"obsv_name")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obsvName;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"well")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well;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"sido")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sido;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"sigungu")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sigungu;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"upmyundo")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upmyundo;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"bunji")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bunji;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"ri")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ri;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"x")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x;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"y")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"pyogo")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pyogo;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"insdate")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Date insdate;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"guldep")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guldep;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"guldia")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guldia;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"regdate")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Date regdate;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"casing_height")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casingHeight;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"source_refs",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sourceRefs;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"link_status", length = 20)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linkStatus;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"execution_id", length = 100)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executionId;</w:t>
            </w:r>
          </w:p>
        </w:tc>
      </w:tr>
    </w:tbl>
    <w:p/>
    <w:p>
      <w:pPr>
        <w:pStyle w:val="Heading3"/>
      </w:pPr>
      <w:r>
        <w:t>2.3.2    SecObsvdata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kr.go.gims.agent.bojo.entity.target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SecObsvdata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Target DB 관측데이터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Loader 파이프라인에서 IF_RSV의 관측 시계열 데이터를 UPSERT하는 최종 목적지이다. 수위(gwdep), 수온(gwtemp), 전기전도도(ec) 등을 저장하며, source_refs로 원본 추적, execution_id로 실행 이력 조회가 가능하다. 테이블: sec_obsvdata (UK: source_refs, IDX: execution_id)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id;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"obsv_code")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obsvCode;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"obsv_date")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Date obsvDate;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"obsv_time")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Time obsvTime;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"gwdep")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gwdep;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"gwtemp")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gwtemp;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"ec")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ec;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"remark")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remark;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"source_refs",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sourceRefs;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"link_status", length = 20)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linkStatus;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"execution_id", length = 100)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executionId;</w:t>
            </w:r>
          </w:p>
        </w:tc>
      </w:tr>
    </w:tbl>
    <w:p/>
    <w:p>
      <w:pPr>
        <w:pStyle w:val="Heading3"/>
      </w:pPr>
      <w:r>
        <w:t>2.3.3    LinkNgwis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kr.go.gims.agent.bojo.entity.target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LinkNgwis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동기화 시점 추적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외부 업체 연계 시 관측소별 마지막 동기화 시점(obsv_date, obsv_time)을 기록하여 증분 동기화에 활용한다. 테이블: link_ngwis (PK: obsv_code)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"obsv_code")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obsvCode;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"obsv_date")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obsvDate;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"obsv_time")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obsvTime;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"update_time")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updateTime;</w:t>
            </w:r>
          </w:p>
        </w:tc>
      </w:tr>
    </w:tbl>
    <w:p/>
    <w:p>
      <w:pPr>
        <w:pStyle w:val="Heading3"/>
      </w:pPr>
      <w:r>
        <w:t>2.3.4    SecJewonView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kr.go.gims.agent.bojo.entity.source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SecJewonView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외부 소스 DB의 제원(관측소 기본정보) 뷰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RCV 파이프라인에서 외부 업체 DB의 제원 데이터를 SELECT할 때 사용되는 읽기 전용 뷰 엔티티이다. PK는 obsv_code이며, INSERT/UPDATE 대상이 아니다. 테이블(뷰): sec_jewon_view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"obsv_code")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obsvCode;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"obsv_name")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obsvName;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"well")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well;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"sido")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sido;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"sigungu")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sigungu;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"upmyundo")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upmyundo;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"bunji")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bunji;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"ri")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ri;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"x")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x;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"y")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"pyogo")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pyogo;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"insdate")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Date insdate;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"guldep")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guldep;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"guldia")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guldia;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"regdate")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Date regdate;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"casing_height")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casingHeight;</w:t>
            </w:r>
          </w:p>
        </w:tc>
      </w:tr>
    </w:tbl>
    <w:p/>
    <w:p>
      <w:pPr>
        <w:pStyle w:val="Heading3"/>
      </w:pPr>
      <w:r>
        <w:t>2.3.5    SecObsvdataView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kr.go.gims.agent.bojo.entity.source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SecObsvdataView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외부 소스 DB의 관측데이터 뷰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RCV 파이프라인에서 외부 업체 DB의 관측 시계열 데이터를 SELECT할 때 사용되는 읽기 전용 뷰 엔티티이다. 복합PK: obsv_code + obsv_date + obsv_time. 테이블(뷰): sec_obsvdata_view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"obsv_code")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obsvCode;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"obsv_date")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Date obsvDate;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"obsv_time")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Time obsvTime;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"gwdep")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gwdep;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"gwtemp")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gwtemp;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"ec")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ec;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"remark")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remark;</w:t>
            </w:r>
          </w:p>
        </w:tc>
      </w:tr>
    </w:tbl>
    <w:p/>
    <w:p>
      <w:pPr>
        <w:pStyle w:val="Heading3"/>
      </w:pPr>
      <w:r>
        <w:t>2.3.6    SecObsvdataViewId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kr.go.gims.agent.bojo.entity.source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SecObsvdataViewId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&lt;&lt;IdClass&gt;&gt;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SecObsvdataView 복합 PK 클래스를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SecObsvdataView 엔티티의 복합 기본키(obsv_code + obsv_date + obsv_time)를 표현하는 Serializable 클래스이다.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obsvCode;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Date obsvDate;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Time obsvTime;</w:t>
            </w:r>
          </w:p>
        </w:tc>
      </w:tr>
    </w:tbl>
    <w:p/>
    <w:p>
      <w:pPr>
        <w:pStyle w:val="Heading3"/>
      </w:pPr>
      <w:r>
        <w:t>2.3.7    IfRsvSecJewon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kr.go.gims.agent.bojo.entity.iftable.rsv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IfRsvSecJewon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IF_RSV 수신용 제원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RCV 파이프라인(relay-dmz-rsv-bojo)에서 외부 DB의 제원 데이터를 적재하고, Loader가 읽어서 Target(sec_jewon)으로 매핑하는 중간 테이블이다. PK: Auto-generated, UK: source_refs. 테이블: if_rsv_sec_jewon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id;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"obsv_code")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obsvCode;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"obsv_name")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obsvName;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"well")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well;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"sido")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sido;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"sigungu")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sigungu;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"upmyundo")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upmyundo;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"bunji")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bunji;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"ri")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ri;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"x")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x;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"y")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"pyogo")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pyogo;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"insdate")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Date insdate;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"guldep")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guldep;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"guldia")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guldia;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"regdate")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Date regdate;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"casing_height")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casingHeight;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"source_refs",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sourceRefs;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@Builder.Default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"link_status", length = 20)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linkStatus = "PENDING";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"extracted_at")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extractedAt;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"updated_at")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updatedAt;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"execution_id")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executionId;</w:t>
            </w:r>
          </w:p>
        </w:tc>
      </w:tr>
    </w:tbl>
    <w:p/>
    <w:p>
      <w:pPr>
        <w:pStyle w:val="Heading3"/>
      </w:pPr>
      <w:r>
        <w:t>2.3.8    IfRsvSecObsvdata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kr.go.gims.agent.bojo.entity.iftable.rsv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IfRsvSecObsvdata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IF_RSV 수신용 관측데이터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RCV 파이프라인에서 외부 DB의 관측 시계열 데이터를 적재하고, Loader가 읽어서 Target(sec_obsvdata)으로 매핑하는 중간 테이블이다. PK: Auto-generated, UK: source_refs. 테이블: if_rsv_sec_obsvdata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id;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"obsv_code")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obsvCode;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"obsv_date")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Date obsvDate;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"obsv_time")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Time obsvTime;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"gwdep")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gwdep;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"gwtemp")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gwtemp;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"ec")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ec;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"remark")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remark;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"source_refs",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sourceRefs;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@Builder.Default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"link_status", length = 20)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linkStatus = "PENDING";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"extracted_at")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extractedAt;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"updated_at")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updatedAt;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"execution_id")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executionId;</w:t>
            </w:r>
          </w:p>
        </w:tc>
      </w:tr>
    </w:tbl>
    <w:p/>
    <w:p>
      <w:pPr>
        <w:pStyle w:val="Heading3"/>
      </w:pPr>
      <w:r>
        <w:t>2.3.9    IfSndSecJewon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kr.go.gims.agent.bojo.entity.iftable.snd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IfSndSecJewon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IF_SND 송신용 제원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SND 파이프라인에서 Target DB의 제원 데이터를 IF_SND 테이블로 추출할 때 사용된다. source_refs에 UK, execution_id에 인덱스가 설정되어 있다. 테이블: if_snd_sec_jewon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id;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"obsv_code")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obsvCode;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"obsv_name")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obsvName;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"well")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well;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"sido")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sido;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"sigungu")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sigungu;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"upmyundo")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upmyundo;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"bunji")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bunji;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"ri")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ri;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"x")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x;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"y")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"pyogo")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pyogo;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"insdate")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Date insdate;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"guldep")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guldep;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"guldia")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guldia;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"regdate")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Date regdate;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"casing_height")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casingHeight;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"source_refs",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sourceRefs;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@Builder.Default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"link_status", length = 20)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linkStatus = "PENDING";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"extracted_at")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extractedAt;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"updated_at")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updatedAt;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"execution_id")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executionId;</w:t>
            </w:r>
          </w:p>
        </w:tc>
      </w:tr>
    </w:tbl>
    <w:p/>
    <w:p>
      <w:pPr>
        <w:pStyle w:val="Heading3"/>
      </w:pPr>
      <w:r>
        <w:t>2.3.10    IfSndSecObsvdata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kr.go.gims.agent.bojo.entity.iftable.snd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IfSndSecObsvdata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IF_SND 송신용 관측데이터 엔티티를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SND 파이프라인에서 Target DB의 관측데이터를 IF_SND 테이블로 추출할 때 사용된다. 수위(gwdep), 수온(gwtemp), 전기전도도(ec) 등의 시계열 관측값을 보관한다. 테이블: if_snd_sec_obsvdata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id;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"obsv_code")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obsvCode;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"obsv_date")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Date obsvDate;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"obsv_time")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Time obsvTime;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"gwdep")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gwdep;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"gwtemp")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gwtemp;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"ec")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Double ec;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"remark")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remark;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"source_refs",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sourceRefs;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@Builder.Default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"link_status", length = 20)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linkStatus = "PENDING";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"extracted_at")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extractedAt;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"updated_at")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updatedAt;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"execution_id")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executionId;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