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sync-proxy-dmz 클래스명세서</w:t>
      </w:r>
    </w:p>
    <w:p>
      <w:pPr>
        <w:pStyle w:val="Heading1"/>
      </w:pPr>
      <w:r>
        <w:t>1    Health</w:t>
      </w:r>
    </w:p>
    <w:p>
      <w:pPr>
        <w:pStyle w:val="Heading2"/>
      </w:pPr>
      <w:r>
        <w:t>1.1    Controller</w:t>
      </w:r>
    </w:p>
    <w:p>
      <w:pPr>
        <w:pStyle w:val="Heading3"/>
      </w:pPr>
      <w:r>
        <w:t>1.1.1    HealthController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kr.go.gims.proxy.dmz.controller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HealthController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DB 프록시 전용 헬스체크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Proxy 앱 상태 확인(health)과 캐시된 DataSource 디버그 정보를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@Value("${agent.zone}")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ProxyDataSourceService proxyDataSourceService;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Proxy 앱 헬스체크 (status, appName, type, zone)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@GetMapping("/health")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health();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디버그용: 캐시된 DataSource 설정 확인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@GetMapping("/debug/datasources")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debugDatasources();</w:t>
            </w:r>
          </w:p>
        </w:tc>
      </w:tr>
    </w:tbl>
    <w:p/>
    <w:p>
      <w:pPr>
        <w:pStyle w:val="Heading1"/>
      </w:pPr>
      <w:r>
        <w:t>2    ConnectionInfo</w:t>
      </w:r>
    </w:p>
    <w:p>
      <w:pPr>
        <w:pStyle w:val="Heading2"/>
      </w:pPr>
      <w:r>
        <w:t>2.1    Controller</w:t>
      </w:r>
    </w:p>
    <w:p>
      <w:pPr>
        <w:pStyle w:val="Heading3"/>
      </w:pPr>
      <w:r>
        <w:t>2.1.1    ConnectionInfoController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kr.go.gims.proxy.dmz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ConnectionInfoController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Agent용 connection-info 프록시 엔드포인트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Agent가 파이프라인 실행 시 DB 자격증명을 얻기 위해 호출하며, Orchestrator의 connection-info API를 패스스루한다. 복호화하지 않고 암호문 그대로 전달한다.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@Value("${agent.orchestrator-url:http://localhost:8080}")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orchestratorUrl;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datasourceId에 해당하는 connection-info를 Orchestrator에서 조회하여 패스스루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@GetMapping("/{datasourceId}/connection-info")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getConnectionInfo(@PathVariable String datasourceId);</w:t>
            </w:r>
          </w:p>
        </w:tc>
      </w:tr>
    </w:tbl>
    <w:p/>
    <w:p>
      <w:pPr>
        <w:pStyle w:val="Heading2"/>
      </w:pPr>
      <w:r>
        <w:t>2.2    Service</w:t>
      </w:r>
    </w:p>
    <w:p>
      <w:pPr>
        <w:pStyle w:val="Heading3"/>
      </w:pPr>
      <w:r>
        <w:t>2.2.1    ProxyDataSourceService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kr.go.gims.proxy.dmz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ProxyDataSourceService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DB 프록시 전용 DataSourceProvider 구현 서비스를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Orchestrator에서 전달받은 DataSource 정보를 메모리 캐시로 관리하고, 캐시 miss 시 Orchestrator API를 호출하여 동적으로 DataSource를 생성한다. HikariCP 커넥션 풀을 사용하며, 앱 종료 시 모든 풀을 정리한다.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JdbcTemplate defaultJdbcTemplate;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PasswordEncryptor passwordEncryptor;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@Value("${agent.orchestrator-url:http://localhost:8080}")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orchestratorUrl;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DataSourceInfo&gt; cachedDataSourceInfos;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HikariDataSource&gt; dataSources;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JdbcTemplate&gt; jdbcTemplates;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SOURCE datasourceId 조회 (캐시에서 "source" 포함 키 탐색)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getSourceDatasourceId();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TARGET datasourceId 조회 (캐시에서 "target" 포함 키 탐색)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getTargetDatasourceId();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타입 반환 ("PROXY")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getAgentType();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datasourceId에 해당하는 DB 타입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getDbType(String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datasourceId에 해당하는 JdbcTemplate 반환 (캐시 → Orchestrator 조회 → 기본 fallback)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JdbcTemplate getJdbcTemplate(String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캐시된 DataSource 정보 맵 반환 (복사본)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DataSourceInfo&gt; getCachedDataSourceInfos();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앱 종료 시 모든 HikariDataSource 커넥션 풀 정리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@PreDestroy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closeAll();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