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E3" w:rsidRDefault="008372E3">
      <w:r>
        <w:t>Expertise de dispositifs ludiques n°4</w:t>
      </w:r>
    </w:p>
    <w:p w:rsidR="00933B5B" w:rsidRDefault="00933B5B"/>
    <w:p w:rsidR="00933B5B" w:rsidRDefault="00933B5B">
      <w:r>
        <w:t>Partiel de dispositif ludique :</w:t>
      </w:r>
    </w:p>
    <w:p w:rsidR="004A633D" w:rsidRDefault="00E94ED9" w:rsidP="004A633D">
      <w:pPr>
        <w:pStyle w:val="Paragraphedeliste"/>
        <w:numPr>
          <w:ilvl w:val="0"/>
          <w:numId w:val="1"/>
        </w:numPr>
      </w:pPr>
      <w:r>
        <w:t xml:space="preserve">Dossier à faire </w:t>
      </w:r>
    </w:p>
    <w:p w:rsidR="00E94ED9" w:rsidRDefault="00E94ED9" w:rsidP="004A633D">
      <w:pPr>
        <w:pStyle w:val="Paragraphedeliste"/>
        <w:numPr>
          <w:ilvl w:val="0"/>
          <w:numId w:val="1"/>
        </w:numPr>
      </w:pPr>
      <w:r>
        <w:t>Présentation de votre avancée d’expertise du jeu que l’on a choisie à l’oral</w:t>
      </w:r>
    </w:p>
    <w:p w:rsidR="00E94ED9" w:rsidRDefault="00E94ED9" w:rsidP="004A633D">
      <w:pPr>
        <w:pStyle w:val="Paragraphedeliste"/>
        <w:numPr>
          <w:ilvl w:val="0"/>
          <w:numId w:val="1"/>
        </w:numPr>
      </w:pPr>
      <w:r>
        <w:t xml:space="preserve">En </w:t>
      </w:r>
      <w:r w:rsidR="00882D56">
        <w:t>binôme</w:t>
      </w:r>
    </w:p>
    <w:p w:rsidR="00584FDD" w:rsidRDefault="00C97ED7" w:rsidP="004A633D">
      <w:pPr>
        <w:pStyle w:val="Paragraphedeliste"/>
        <w:numPr>
          <w:ilvl w:val="0"/>
          <w:numId w:val="1"/>
        </w:numPr>
      </w:pPr>
      <w:r>
        <w:t>Choisir un jeu de plate-forme</w:t>
      </w:r>
      <w:r w:rsidR="00E30531">
        <w:t xml:space="preserve"> </w:t>
      </w:r>
      <w:r w:rsidR="00337F2A">
        <w:t>ancien</w:t>
      </w:r>
      <w:r w:rsidR="008B5E16">
        <w:t xml:space="preserve"> ou plate-former à message </w:t>
      </w:r>
      <w:r w:rsidR="00E30531">
        <w:t>(expressif)</w:t>
      </w:r>
    </w:p>
    <w:p w:rsidR="00ED09C8" w:rsidRDefault="00ED09C8" w:rsidP="004A633D">
      <w:pPr>
        <w:pStyle w:val="Paragraphedeliste"/>
        <w:numPr>
          <w:ilvl w:val="0"/>
          <w:numId w:val="1"/>
        </w:numPr>
      </w:pPr>
      <w:r>
        <w:t>Deux dernières séances : chaque groupe présente ses avancées en 15 minutes.</w:t>
      </w:r>
    </w:p>
    <w:p w:rsidR="00EE1ECA" w:rsidRDefault="00EE1ECA" w:rsidP="004A633D">
      <w:pPr>
        <w:pStyle w:val="Paragraphedeliste"/>
        <w:numPr>
          <w:ilvl w:val="0"/>
          <w:numId w:val="1"/>
        </w:numPr>
      </w:pPr>
      <w:r>
        <w:t>Expertise =/= analyse =/= critique</w:t>
      </w:r>
    </w:p>
    <w:p w:rsidR="00494554" w:rsidRDefault="00494554" w:rsidP="004A633D">
      <w:pPr>
        <w:pStyle w:val="Paragraphedeliste"/>
        <w:numPr>
          <w:ilvl w:val="0"/>
          <w:numId w:val="1"/>
        </w:numPr>
      </w:pPr>
      <w:r>
        <w:t>(notion de courbe d’</w:t>
      </w:r>
      <w:r w:rsidR="002A7F4B">
        <w:t>apprentissage, joueur modèle,)</w:t>
      </w:r>
    </w:p>
    <w:p w:rsidR="002A7F4B" w:rsidRDefault="002A7F4B" w:rsidP="004A633D">
      <w:pPr>
        <w:pStyle w:val="Paragraphedeliste"/>
        <w:numPr>
          <w:ilvl w:val="0"/>
          <w:numId w:val="1"/>
        </w:numPr>
      </w:pPr>
      <w:r>
        <w:t>Expertiser des points saillants du jeu pour montrer sa construction + montrer les limites et les apports amenés par le jeu sur les points analysés</w:t>
      </w:r>
      <w:r w:rsidR="00E30531">
        <w:t>.</w:t>
      </w:r>
    </w:p>
    <w:p w:rsidR="000730F7" w:rsidRDefault="000730F7" w:rsidP="004A633D">
      <w:pPr>
        <w:pStyle w:val="Paragraphedeliste"/>
        <w:numPr>
          <w:ilvl w:val="0"/>
          <w:numId w:val="1"/>
        </w:numPr>
      </w:pPr>
      <w:r>
        <w:t xml:space="preserve">Ex : </w:t>
      </w:r>
      <w:r>
        <w:rPr>
          <w:i/>
        </w:rPr>
        <w:t>Never Alone</w:t>
      </w:r>
      <w:r>
        <w:t> : maîtrise rapide des capacités et savoir-faire du jeu. Progression ne met pas en œuvre la maitrise de compétences quasiment.</w:t>
      </w:r>
    </w:p>
    <w:p w:rsidR="004603A5" w:rsidRDefault="004603A5" w:rsidP="004A633D">
      <w:pPr>
        <w:pStyle w:val="Paragraphedeliste"/>
        <w:numPr>
          <w:ilvl w:val="0"/>
          <w:numId w:val="1"/>
        </w:numPr>
      </w:pPr>
      <w:r>
        <w:t xml:space="preserve">Questionner la pertinence des critères : parler de difficulté dans </w:t>
      </w:r>
      <w:r>
        <w:rPr>
          <w:i/>
        </w:rPr>
        <w:t>Never Alone</w:t>
      </w:r>
      <w:r>
        <w:t> : est-ce pertinent ?</w:t>
      </w:r>
      <w:r w:rsidR="00233F3E">
        <w:t xml:space="preserve"> Questionner les critères, et le contenu du jeu (en forme et fond) pour améliorer le jeu.</w:t>
      </w:r>
    </w:p>
    <w:p w:rsidR="001C0A82" w:rsidRDefault="001C0A82" w:rsidP="004A633D">
      <w:pPr>
        <w:pStyle w:val="Paragraphedeliste"/>
        <w:numPr>
          <w:ilvl w:val="0"/>
          <w:numId w:val="1"/>
        </w:numPr>
      </w:pPr>
      <w:r>
        <w:t>Ex : ne pas forcément mettre de la courbe de difficulté dans un jeu qui n’en parle pas</w:t>
      </w:r>
      <w:r w:rsidR="002C2347">
        <w:t>… !</w:t>
      </w:r>
    </w:p>
    <w:p w:rsidR="00286FEB" w:rsidRDefault="00286FEB" w:rsidP="004A633D">
      <w:pPr>
        <w:pStyle w:val="Paragraphedeliste"/>
        <w:numPr>
          <w:ilvl w:val="0"/>
          <w:numId w:val="1"/>
        </w:numPr>
      </w:pPr>
      <w:r>
        <w:t xml:space="preserve">Partir sur une ou deux grandes problématiques pour construire son expertise. Ex : </w:t>
      </w:r>
      <w:r w:rsidR="002458E1">
        <w:rPr>
          <w:i/>
        </w:rPr>
        <w:t>Ne</w:t>
      </w:r>
      <w:r>
        <w:rPr>
          <w:i/>
        </w:rPr>
        <w:t>ver Alone </w:t>
      </w:r>
      <w:r>
        <w:t>: comment construire un jeu sur ambiance inuit ?</w:t>
      </w:r>
      <w:r w:rsidR="002458E1">
        <w:t xml:space="preserve"> Comment a-t-il construit cette ambiance ?</w:t>
      </w:r>
      <w:r w:rsidR="002876F2">
        <w:t xml:space="preserve"> Comment les interactions entre les deux personnages renforcent l’identification empathique pour le joueur ?</w:t>
      </w:r>
    </w:p>
    <w:p w:rsidR="0094285E" w:rsidRDefault="0094285E" w:rsidP="004A633D">
      <w:pPr>
        <w:pStyle w:val="Paragraphedeliste"/>
        <w:numPr>
          <w:ilvl w:val="0"/>
          <w:numId w:val="1"/>
        </w:numPr>
      </w:pPr>
      <w:r>
        <w:t>Comprendre ce qu’est un jeu et comment on peut les analyser ? Tenter de travailler sur sa propre grille, sa propre méthodologie pour y réfléchir</w:t>
      </w:r>
      <w:r w:rsidR="002934DE">
        <w:t>.</w:t>
      </w:r>
    </w:p>
    <w:p w:rsidR="002934DE" w:rsidRDefault="002934DE" w:rsidP="002934DE">
      <w:r>
        <w:t>Trois points importants à retenir :</w:t>
      </w:r>
    </w:p>
    <w:p w:rsidR="002934DE" w:rsidRDefault="002934DE" w:rsidP="002934DE">
      <w:r>
        <w:t xml:space="preserve">Un </w:t>
      </w:r>
      <w:r>
        <w:rPr>
          <w:i/>
        </w:rPr>
        <w:t xml:space="preserve">game </w:t>
      </w:r>
      <w:r>
        <w:t>travaille sur une jouabilité, un éthos ludique, destiné à un joueur modèle.</w:t>
      </w:r>
    </w:p>
    <w:p w:rsidR="009C5A5B" w:rsidRDefault="009C5A5B" w:rsidP="002934DE">
      <w:r>
        <w:t>Jouabilité = ce qui distingue le jeu comme forme d’expression d’</w:t>
      </w:r>
      <w:r w:rsidR="003506B5">
        <w:t>autres médias</w:t>
      </w:r>
      <w:r w:rsidR="00950171">
        <w:t>, comment agir dans l’univers fictionnel</w:t>
      </w:r>
      <w:r w:rsidR="003506B5">
        <w:t xml:space="preserve"> =/= maniabilité (comment utiliser les périphérique)</w:t>
      </w:r>
    </w:p>
    <w:p w:rsidR="009C5A5B" w:rsidRPr="002124FA" w:rsidRDefault="009C5A5B" w:rsidP="002934DE">
      <w:r>
        <w:t>Le concept de jouabilité : analyse la jouabilité par la contingence (Malaby</w:t>
      </w:r>
      <w:r w:rsidR="00507DAA">
        <w:rPr>
          <w:rStyle w:val="Appelnotedebasdep"/>
        </w:rPr>
        <w:footnoteReference w:id="1"/>
      </w:r>
      <w:r>
        <w:t xml:space="preserve"> : </w:t>
      </w:r>
      <w:r>
        <w:rPr>
          <w:i/>
        </w:rPr>
        <w:t>Beyond play : A new approach to games</w:t>
      </w:r>
      <w:r w:rsidR="002124FA">
        <w:t>) : quatre concepts de contingences :</w:t>
      </w:r>
    </w:p>
    <w:p w:rsidR="00731525" w:rsidRPr="007C4533" w:rsidRDefault="00731525" w:rsidP="007C4533">
      <w:pPr>
        <w:pStyle w:val="Paragraphedeliste"/>
        <w:numPr>
          <w:ilvl w:val="0"/>
          <w:numId w:val="3"/>
        </w:numPr>
      </w:pPr>
      <w:r>
        <w:t>Stochastique</w:t>
      </w:r>
      <w:r w:rsidR="00777ACE">
        <w:t xml:space="preserve"> (= l’aléatoire pur)</w:t>
      </w:r>
      <w:r w:rsidR="005A4955">
        <w:t xml:space="preserve">, certains jeux engagent l’attitude du </w:t>
      </w:r>
      <w:r w:rsidR="005A4955">
        <w:rPr>
          <w:i/>
        </w:rPr>
        <w:t>play</w:t>
      </w:r>
      <w:r w:rsidR="006C6BC1">
        <w:t xml:space="preserve"> via ça, comme le loto : pas besoin de compétences particulières et résultat aléatoire.</w:t>
      </w:r>
      <w:r w:rsidR="000203AD">
        <w:t xml:space="preserve"> Se poser la question de </w:t>
      </w:r>
      <w:r w:rsidR="00CD30B3">
        <w:t xml:space="preserve">l’utilisation d’un type de contingence selon le milieu. Ex : le Loto nullifie la performance, tout le monde peut gagner qu’importe son milieu social / sa réussite social. + jeu prend 10 secondes à faire : </w:t>
      </w:r>
      <w:r w:rsidR="005843EF">
        <w:t>rapide. Loto est adapté à l’utilisation de masse : rapide, aveug</w:t>
      </w:r>
      <w:r w:rsidR="00A962B5">
        <w:t>le, et avec beaucoup de joueurs, nécessitant peu de compétences.</w:t>
      </w:r>
      <w:r w:rsidR="001425CF">
        <w:t xml:space="preserve"> </w:t>
      </w:r>
      <w:r w:rsidR="000646DB">
        <w:t>Paramétrage d’une certaine forme de hasard, mais donner l’illusion au joueur qu’</w:t>
      </w:r>
      <w:r w:rsidR="00B920C4">
        <w:t>il peut gagner facilement.</w:t>
      </w:r>
      <w:r w:rsidR="00EA1501">
        <w:t xml:space="preserve"> Ou alors, des paramètres qui semblent hasardeux mais ne le sont pas, </w:t>
      </w:r>
      <w:r w:rsidR="00B466B8">
        <w:t xml:space="preserve">par exemple dans </w:t>
      </w:r>
      <w:r w:rsidR="00B466B8">
        <w:rPr>
          <w:i/>
        </w:rPr>
        <w:t>Mario Kart</w:t>
      </w:r>
      <w:r w:rsidR="00B466B8">
        <w:t xml:space="preserve">, on donne l’impression du </w:t>
      </w:r>
      <w:r w:rsidR="00AA110B">
        <w:t>hasard</w:t>
      </w:r>
      <w:r w:rsidR="00B466B8">
        <w:t xml:space="preserve"> alors que le dernier joueur aura plus souvent une </w:t>
      </w:r>
      <w:r w:rsidR="00B466B8">
        <w:rPr>
          <w:i/>
        </w:rPr>
        <w:t>blue shell</w:t>
      </w:r>
    </w:p>
    <w:p w:rsidR="007C4533" w:rsidRDefault="007C4533" w:rsidP="007C4533">
      <w:pPr>
        <w:pStyle w:val="Paragraphedeliste"/>
        <w:ind w:left="1080"/>
      </w:pPr>
    </w:p>
    <w:p w:rsidR="00731525" w:rsidRDefault="00731525" w:rsidP="007C4533">
      <w:pPr>
        <w:pStyle w:val="Paragraphedeliste"/>
        <w:numPr>
          <w:ilvl w:val="0"/>
          <w:numId w:val="3"/>
        </w:numPr>
      </w:pPr>
      <w:r>
        <w:lastRenderedPageBreak/>
        <w:t>Performative</w:t>
      </w:r>
      <w:r w:rsidR="00DB22E0">
        <w:t xml:space="preserve"> (= performance d’un individu)</w:t>
      </w:r>
      <w:r w:rsidR="007C4533">
        <w:t>, performance réalisé par un joueur pour accomplir une épreuve. Créer un exercice des possibles car performances = pas sûr de la réaliser (notion de constance de la performance).</w:t>
      </w:r>
      <w:r w:rsidR="00E1747A">
        <w:t xml:space="preserve"> Se demander comment un jeu met en avant une contingence performative</w:t>
      </w:r>
      <w:r w:rsidR="00E53FCF">
        <w:t xml:space="preserve">. </w:t>
      </w:r>
      <w:r w:rsidR="00964D34">
        <w:t>Ça</w:t>
      </w:r>
      <w:r w:rsidR="00E53FCF">
        <w:t xml:space="preserve"> peut reposer sur du cognitif (ex :</w:t>
      </w:r>
      <w:r w:rsidR="00CF0F84">
        <w:t xml:space="preserve"> Echecs, ou même jeux de combats avec le </w:t>
      </w:r>
      <w:r w:rsidR="00CF0F84" w:rsidRPr="0027687C">
        <w:rPr>
          <w:i/>
        </w:rPr>
        <w:t>mindgame</w:t>
      </w:r>
      <w:r w:rsidR="00CF0F84">
        <w:t xml:space="preserve"> / timing).</w:t>
      </w:r>
      <w:r w:rsidR="006B44DC">
        <w:t xml:space="preserve"> On peut parler d’</w:t>
      </w:r>
      <w:r w:rsidR="00890285">
        <w:t>approches b</w:t>
      </w:r>
      <w:r w:rsidR="00890285" w:rsidRPr="00123BFB">
        <w:rPr>
          <w:i/>
        </w:rPr>
        <w:t>ottom-up</w:t>
      </w:r>
      <w:r w:rsidR="00890285">
        <w:t xml:space="preserve"> (transmission d’un stimuli)</w:t>
      </w:r>
      <w:r w:rsidR="005E25DF">
        <w:t>, ex réflexe rapide.</w:t>
      </w:r>
      <w:r w:rsidR="006933BB">
        <w:t xml:space="preserve">  Mais l’activité de réflexe est </w:t>
      </w:r>
      <w:r w:rsidR="005E3082">
        <w:t>conditionnée</w:t>
      </w:r>
      <w:r w:rsidR="006933BB">
        <w:t xml:space="preserve"> par l’incorporation d’un ensemble de réflexes : esquiver </w:t>
      </w:r>
      <w:r w:rsidR="001B1B90">
        <w:t xml:space="preserve">un chat qui traverse suppose qu’on </w:t>
      </w:r>
      <w:r w:rsidR="004B1058">
        <w:t>sache</w:t>
      </w:r>
      <w:r w:rsidR="001B1B90">
        <w:t xml:space="preserve"> maitriser une voiture</w:t>
      </w:r>
      <w:r w:rsidR="004B1058">
        <w:t>.</w:t>
      </w:r>
      <w:r w:rsidR="00B90A7C">
        <w:t xml:space="preserve"> Réflexe </w:t>
      </w:r>
      <w:r w:rsidR="00B90A7C">
        <w:rPr>
          <w:i/>
        </w:rPr>
        <w:t>top-down</w:t>
      </w:r>
      <w:r w:rsidR="00B90A7C">
        <w:t> : vient de ma réflexion et j’agis sur le système (ex : jeu d’échecs).</w:t>
      </w:r>
      <w:r w:rsidR="00295650">
        <w:t xml:space="preserve"> Performance ici comprise comme envers une maitrise du système.</w:t>
      </w:r>
    </w:p>
    <w:p w:rsidR="00E1747A" w:rsidRDefault="00E1747A" w:rsidP="00E1747A">
      <w:pPr>
        <w:pStyle w:val="Paragraphedeliste"/>
      </w:pPr>
    </w:p>
    <w:p w:rsidR="00731525" w:rsidRDefault="00731525" w:rsidP="00E1747A">
      <w:pPr>
        <w:pStyle w:val="Paragraphedeliste"/>
        <w:numPr>
          <w:ilvl w:val="0"/>
          <w:numId w:val="3"/>
        </w:numPr>
      </w:pPr>
      <w:r>
        <w:t>Sociale</w:t>
      </w:r>
      <w:r w:rsidR="0039560A">
        <w:t xml:space="preserve"> </w:t>
      </w:r>
      <w:r w:rsidR="008F594B">
        <w:t>(</w:t>
      </w:r>
      <w:r w:rsidR="0039560A">
        <w:t>= savoir d’autres agents/a</w:t>
      </w:r>
      <w:r w:rsidR="006A108B">
        <w:t>cteurs qui agissent dans le jeu</w:t>
      </w:r>
      <w:r w:rsidR="008F594B">
        <w:t>)</w:t>
      </w:r>
      <w:r w:rsidR="006A108B">
        <w:t xml:space="preserve"> Ex : le fait de ne pas connaître une information de son adversaire. Forme de contingence « est-ce que le joueur sait ce que je suis en train de faire ? »</w:t>
      </w:r>
      <w:r w:rsidR="00340A09">
        <w:t xml:space="preserve">. Attention le terme agent/acteur réfère à un joueur </w:t>
      </w:r>
      <w:r w:rsidR="00340A09">
        <w:rPr>
          <w:b/>
        </w:rPr>
        <w:t>humain comme artificiel</w:t>
      </w:r>
      <w:r w:rsidR="00340A09">
        <w:t xml:space="preserve">. </w:t>
      </w:r>
      <w:r w:rsidR="003A16D4">
        <w:t xml:space="preserve">Ex : </w:t>
      </w:r>
      <w:r w:rsidR="003A16D4">
        <w:rPr>
          <w:i/>
        </w:rPr>
        <w:t>SCII</w:t>
      </w:r>
      <w:r w:rsidR="003A16D4">
        <w:t xml:space="preserve"> et aller capter l’information cachée par le brouillard de guerre.</w:t>
      </w:r>
      <w:r w:rsidR="00D5751D">
        <w:t xml:space="preserve"> Contingence vient d’informations inconnues que l’on cherche à découvrir. Peut aussi venir d’interactions entre les joueurs qu’on ignore (ex : MMORPG)</w:t>
      </w:r>
      <w:r w:rsidR="003B10FD">
        <w:t>. Contingence arrive dans les relations créées entre joueurs.</w:t>
      </w:r>
    </w:p>
    <w:p w:rsidR="00E1747A" w:rsidRDefault="00E1747A" w:rsidP="00E1747A">
      <w:pPr>
        <w:pStyle w:val="Paragraphedeliste"/>
      </w:pPr>
    </w:p>
    <w:p w:rsidR="00731525" w:rsidRDefault="00731525" w:rsidP="00E1747A">
      <w:pPr>
        <w:pStyle w:val="Paragraphedeliste"/>
        <w:numPr>
          <w:ilvl w:val="0"/>
          <w:numId w:val="3"/>
        </w:numPr>
      </w:pPr>
      <w:r>
        <w:t>Sémiotique</w:t>
      </w:r>
      <w:r w:rsidR="00513FF0">
        <w:t xml:space="preserve"> (=</w:t>
      </w:r>
      <w:r w:rsidR="00327845">
        <w:t>Résultat puisse changer de signification au cours de la partie).</w:t>
      </w:r>
      <w:r w:rsidR="007275D2">
        <w:t xml:space="preserve"> Résultat non stable qui crée une source de possible.</w:t>
      </w:r>
      <w:r w:rsidR="00271C97">
        <w:t xml:space="preserve"> </w:t>
      </w:r>
      <w:r w:rsidR="00271C97">
        <w:rPr>
          <w:i/>
        </w:rPr>
        <w:t>World of Warcraft </w:t>
      </w:r>
      <w:r w:rsidR="00271C97">
        <w:t xml:space="preserve">: après le level 60, à la sortie, on passait en « endgame content ». Différence du type de jeu entre le jeu de base puis le </w:t>
      </w:r>
      <w:r w:rsidR="00271C97">
        <w:rPr>
          <w:i/>
        </w:rPr>
        <w:t>endgame</w:t>
      </w:r>
      <w:r w:rsidR="00271C97">
        <w:t xml:space="preserve"> où on va faire d’autres activités. Puis Blizzard repousse les niveaux : 70,80,90…</w:t>
      </w:r>
      <w:r w:rsidR="00021A50">
        <w:t xml:space="preserve"> Des personnages qui étaient « derniers niveaux » sont remis en jeu : leur signification </w:t>
      </w:r>
      <w:r w:rsidR="002431D5">
        <w:t>et interprétation est remise en cause.</w:t>
      </w:r>
    </w:p>
    <w:p w:rsidR="005564E8" w:rsidRDefault="005564E8" w:rsidP="005564E8">
      <w:pPr>
        <w:pStyle w:val="Paragraphedeliste"/>
      </w:pPr>
    </w:p>
    <w:p w:rsidR="005564E8" w:rsidRDefault="005564E8" w:rsidP="005564E8">
      <w:pPr>
        <w:pStyle w:val="Paragraphedeliste"/>
        <w:numPr>
          <w:ilvl w:val="0"/>
          <w:numId w:val="4"/>
        </w:numPr>
      </w:pPr>
      <w:r>
        <w:t xml:space="preserve">Se demander quels types de compétences sont demandées au joueur pour faire l’exercice du possible ? </w:t>
      </w:r>
      <w:r w:rsidR="00251EA5">
        <w:t xml:space="preserve">Certains types de contingences </w:t>
      </w:r>
      <w:r w:rsidR="00923EE5">
        <w:t>sont-ils</w:t>
      </w:r>
      <w:r w:rsidR="00251EA5">
        <w:t xml:space="preserve"> adaptés au contexte d’usage du jeu ?</w:t>
      </w:r>
      <w:r w:rsidR="00E66054">
        <w:t xml:space="preserve"> Attention, ça repose sur le système de </w:t>
      </w:r>
      <w:r w:rsidR="00E66054">
        <w:rPr>
          <w:i/>
        </w:rPr>
        <w:t>game</w:t>
      </w:r>
      <w:r w:rsidR="00E66054">
        <w:t xml:space="preserve"> mais aussi </w:t>
      </w:r>
      <w:r w:rsidR="00BE23E7">
        <w:rPr>
          <w:i/>
        </w:rPr>
        <w:t>play</w:t>
      </w:r>
      <w:r w:rsidR="00BE23E7">
        <w:t> :</w:t>
      </w:r>
      <w:r w:rsidR="007A4BAD">
        <w:t xml:space="preserve"> faire du tennis mais d’un coup y’a du vent : augmentation de la part stochastique.</w:t>
      </w:r>
    </w:p>
    <w:p w:rsidR="008B14C9" w:rsidRDefault="008B14C9" w:rsidP="005564E8">
      <w:pPr>
        <w:pStyle w:val="Paragraphedeliste"/>
        <w:numPr>
          <w:ilvl w:val="0"/>
          <w:numId w:val="4"/>
        </w:numPr>
      </w:pPr>
      <w:r>
        <w:t xml:space="preserve">Du coup : contingence = </w:t>
      </w:r>
      <w:r>
        <w:rPr>
          <w:b/>
        </w:rPr>
        <w:t>premier élément à penser pour analyser un jeu et le joueur</w:t>
      </w:r>
    </w:p>
    <w:p w:rsidR="00777ACE" w:rsidRDefault="00777ACE" w:rsidP="00777ACE">
      <w:pPr>
        <w:pStyle w:val="Paragraphedeliste"/>
      </w:pPr>
    </w:p>
    <w:p w:rsidR="00731525" w:rsidRDefault="008A13F5" w:rsidP="00731525">
      <w:pPr>
        <w:pStyle w:val="Paragraphedeliste"/>
        <w:numPr>
          <w:ilvl w:val="0"/>
          <w:numId w:val="2"/>
        </w:numPr>
      </w:pPr>
      <w:r>
        <w:rPr>
          <w:b/>
        </w:rPr>
        <w:t xml:space="preserve">Deuxième point : </w:t>
      </w:r>
      <w:r w:rsidR="005C65E0">
        <w:t>Discernablilité</w:t>
      </w:r>
      <w:r w:rsidR="00EF4D4E">
        <w:rPr>
          <w:rStyle w:val="Appelnotedebasdep"/>
        </w:rPr>
        <w:footnoteReference w:id="2"/>
      </w:r>
      <w:r w:rsidR="00731525">
        <w:t xml:space="preserve"> et intégration des actions du joueur (Zimmerman)</w:t>
      </w:r>
    </w:p>
    <w:p w:rsidR="00FD2210" w:rsidRDefault="00613760" w:rsidP="003339B0">
      <w:pPr>
        <w:pStyle w:val="Paragraphedeliste"/>
        <w:numPr>
          <w:ilvl w:val="1"/>
          <w:numId w:val="2"/>
        </w:numPr>
      </w:pPr>
      <w:r>
        <w:t>Quand</w:t>
      </w:r>
      <w:r w:rsidR="002B051D">
        <w:t xml:space="preserve"> le joueur fait une action, il faut comprendre et savoir qu’on l’a faite, puis se dem</w:t>
      </w:r>
      <w:r w:rsidR="0062425B">
        <w:t xml:space="preserve">ander quelle est sa conséquence (notion du </w:t>
      </w:r>
      <w:r w:rsidR="0062425B">
        <w:rPr>
          <w:i/>
        </w:rPr>
        <w:t>feedback</w:t>
      </w:r>
      <w:r w:rsidR="0062425B">
        <w:t>).</w:t>
      </w:r>
      <w:r w:rsidR="003339B0">
        <w:t xml:space="preserve"> Par exemple dans </w:t>
      </w:r>
      <w:r w:rsidR="003339B0">
        <w:rPr>
          <w:i/>
        </w:rPr>
        <w:t>Silent Hill II</w:t>
      </w:r>
      <w:r w:rsidR="003339B0">
        <w:t xml:space="preserve">, la porte s’ouvre </w:t>
      </w:r>
      <w:r w:rsidR="009C53AC">
        <w:t>alors qu’on ne sait pas pourquoi…</w:t>
      </w:r>
      <w:r w:rsidR="00F712B0">
        <w:t xml:space="preserve"> </w:t>
      </w:r>
    </w:p>
    <w:p w:rsidR="00F712B0" w:rsidRDefault="00F712B0" w:rsidP="003339B0">
      <w:pPr>
        <w:pStyle w:val="Paragraphedeliste"/>
        <w:numPr>
          <w:ilvl w:val="1"/>
          <w:numId w:val="2"/>
        </w:numPr>
      </w:pPr>
      <w:r>
        <w:t>Discernabilité peut se donner dans l’interface du jeu ou dans l’univers du jeu (diégétique / non diégétique).</w:t>
      </w:r>
      <w:r w:rsidR="00D44362">
        <w:t xml:space="preserve"> Ex : </w:t>
      </w:r>
      <w:r w:rsidR="00D44362">
        <w:rPr>
          <w:i/>
        </w:rPr>
        <w:t>Candy Crush</w:t>
      </w:r>
      <w:r w:rsidR="00D44362">
        <w:t xml:space="preserve"> donne PLEIN d’informations sur le retour d’action, entre son</w:t>
      </w:r>
      <w:r w:rsidR="002907ED">
        <w:t>s,</w:t>
      </w:r>
      <w:r w:rsidR="00D44362">
        <w:t xml:space="preserve"> graphisme</w:t>
      </w:r>
      <w:r w:rsidR="002907ED">
        <w:t>s,</w:t>
      </w:r>
      <w:r w:rsidR="00D44362">
        <w:t xml:space="preserve"> score</w:t>
      </w:r>
      <w:r w:rsidR="002907ED">
        <w:t>,</w:t>
      </w:r>
      <w:r w:rsidR="00D44362">
        <w:t xml:space="preserve"> barre de charge</w:t>
      </w:r>
      <w:r w:rsidR="002907ED">
        <w:t>,</w:t>
      </w:r>
      <w:r w:rsidR="00D44362">
        <w:t xml:space="preserve"> etc.</w:t>
      </w:r>
    </w:p>
    <w:p w:rsidR="00363EF4" w:rsidRDefault="00363EF4" w:rsidP="003339B0">
      <w:pPr>
        <w:pStyle w:val="Paragraphedeliste"/>
        <w:numPr>
          <w:ilvl w:val="1"/>
          <w:numId w:val="2"/>
        </w:numPr>
      </w:pPr>
      <w:r>
        <w:t>De quelles façons les actions du joueur sont intégrées dans le système</w:t>
      </w:r>
      <w:r w:rsidR="009F1FD9">
        <w:t> ? A court-terme (tuer un ennemi = il est mort youpi)</w:t>
      </w:r>
      <w:r w:rsidR="00421A08">
        <w:t>, à long-terme (j’ai tué 10 ennemis = un niveau de compétence).</w:t>
      </w:r>
      <w:r w:rsidR="00156E5B">
        <w:t xml:space="preserve"> Par exemple, les jeux d’échecs ont un très haut niveau d’intégration (ex : le premier coup = décisif pour tout le reste du jeu).</w:t>
      </w:r>
      <w:r w:rsidR="00A66BA2">
        <w:t xml:space="preserve"> Rien à voir avec </w:t>
      </w:r>
      <w:r w:rsidR="00A66BA2">
        <w:rPr>
          <w:i/>
        </w:rPr>
        <w:t>Candy Crush</w:t>
      </w:r>
      <w:r w:rsidR="00A66BA2">
        <w:t xml:space="preserve"> ou </w:t>
      </w:r>
      <w:r w:rsidR="00252CE7">
        <w:t>ça ne change pas</w:t>
      </w:r>
      <w:r w:rsidR="00A66BA2">
        <w:t xml:space="preserve"> grand-chose.</w:t>
      </w:r>
      <w:r w:rsidR="005E16A3">
        <w:t xml:space="preserve"> Ex : </w:t>
      </w:r>
      <w:r w:rsidR="005E16A3">
        <w:rPr>
          <w:i/>
        </w:rPr>
        <w:t>The Witcher</w:t>
      </w:r>
      <w:r w:rsidR="005E16A3">
        <w:t xml:space="preserve"> quand on tue </w:t>
      </w:r>
      <w:r w:rsidR="005E16A3">
        <w:lastRenderedPageBreak/>
        <w:t>un PNJ, on choppe la conséquence 2-3 chapitres après.</w:t>
      </w:r>
      <w:r w:rsidR="008D21DF">
        <w:t xml:space="preserve"> Comment les actions du joueur sont incorporées dan</w:t>
      </w:r>
      <w:r w:rsidR="00D31290">
        <w:t>s le jeu.</w:t>
      </w:r>
    </w:p>
    <w:p w:rsidR="00363EF4" w:rsidRDefault="00363EF4" w:rsidP="00363EF4">
      <w:pPr>
        <w:pStyle w:val="Paragraphedeliste"/>
        <w:ind w:left="1440"/>
      </w:pPr>
    </w:p>
    <w:p w:rsidR="00DE7AAC" w:rsidRDefault="009E2C61" w:rsidP="00731525">
      <w:pPr>
        <w:pStyle w:val="Paragraphedeliste"/>
        <w:numPr>
          <w:ilvl w:val="0"/>
          <w:numId w:val="2"/>
        </w:numPr>
      </w:pPr>
      <w:r>
        <w:rPr>
          <w:b/>
        </w:rPr>
        <w:t xml:space="preserve">Troisième point : </w:t>
      </w:r>
      <w:r w:rsidR="00DE7AAC">
        <w:t>Règles constitutives / régu</w:t>
      </w:r>
      <w:r w:rsidR="00F3679B">
        <w:t xml:space="preserve">latives / implicites (Duflo, C. </w:t>
      </w:r>
      <w:r w:rsidR="00F3679B">
        <w:rPr>
          <w:i/>
        </w:rPr>
        <w:t>Jouer et Philosopher</w:t>
      </w:r>
      <w:r w:rsidR="00F3679B">
        <w:t>)</w:t>
      </w:r>
    </w:p>
    <w:p w:rsidR="00B71B9A" w:rsidRDefault="00082A80" w:rsidP="00B71B9A">
      <w:pPr>
        <w:pStyle w:val="Paragraphedeliste"/>
        <w:numPr>
          <w:ilvl w:val="1"/>
          <w:numId w:val="2"/>
        </w:numPr>
      </w:pPr>
      <w:r>
        <w:t xml:space="preserve">Constitutives : règles formalisées </w:t>
      </w:r>
      <w:r w:rsidR="00D262FF">
        <w:t xml:space="preserve">par la notice de jeu / le programme. </w:t>
      </w:r>
      <w:r w:rsidR="009E1B2F">
        <w:t>Ça</w:t>
      </w:r>
      <w:r w:rsidR="00D262FF">
        <w:t xml:space="preserve"> crée un premier espace des possibles expérimentable dans le jeu</w:t>
      </w:r>
    </w:p>
    <w:p w:rsidR="003E52A1" w:rsidRDefault="003E52A1" w:rsidP="00B71B9A">
      <w:pPr>
        <w:pStyle w:val="Paragraphedeliste"/>
        <w:numPr>
          <w:ilvl w:val="1"/>
          <w:numId w:val="2"/>
        </w:numPr>
      </w:pPr>
      <w:r>
        <w:t>Régulatives : stratégies à adopter pour pouvoir atteindre l’objectif que le joue</w:t>
      </w:r>
      <w:r w:rsidR="005B378F">
        <w:t>u</w:t>
      </w:r>
      <w:r>
        <w:t>r se fixe.</w:t>
      </w:r>
      <w:r w:rsidR="007D1B7E">
        <w:t xml:space="preserve"> Exemple : aux échecs, « le fou se déplace en diagonale », mais la règle </w:t>
      </w:r>
      <w:r w:rsidR="00B410A3">
        <w:t>régulatives</w:t>
      </w:r>
      <w:r w:rsidR="007D1B7E">
        <w:t xml:space="preserve"> = </w:t>
      </w:r>
      <w:r w:rsidR="00B410A3">
        <w:t>«</w:t>
      </w:r>
      <w:r w:rsidR="0018090E">
        <w:t>ne</w:t>
      </w:r>
      <w:r w:rsidR="00B410A3">
        <w:t> vaut mieux pas</w:t>
      </w:r>
      <w:r w:rsidR="007D1B7E">
        <w:t xml:space="preserve"> perdre la reine ».</w:t>
      </w:r>
      <w:r w:rsidR="00B410A3">
        <w:t xml:space="preserve"> </w:t>
      </w:r>
      <w:r w:rsidR="008659BA">
        <w:t>Comment un jeu fait apprendre au joueur des règles régulatives, l’apprend-t-on de manière empirique ou non ?</w:t>
      </w:r>
      <w:r w:rsidR="0040742C">
        <w:t xml:space="preserve"> Le joueur échoue-t-il à cause d’un manque</w:t>
      </w:r>
      <w:r w:rsidR="00E606C6">
        <w:t xml:space="preserve"> de connaissance</w:t>
      </w:r>
      <w:r w:rsidR="0040742C">
        <w:t xml:space="preserve"> des règles régulatives</w:t>
      </w:r>
      <w:r w:rsidR="00FD78A3">
        <w:t> ?</w:t>
      </w:r>
      <w:r w:rsidR="00B7444F">
        <w:t xml:space="preserve"> Manipuler le jeu =/= connaître </w:t>
      </w:r>
      <w:r w:rsidR="000F5AD8">
        <w:t>ses règles.</w:t>
      </w:r>
      <w:r w:rsidR="00FF059E">
        <w:t xml:space="preserve"> Comment prendre le joueur par la main pour lui faire acquérir différents types de règles</w:t>
      </w:r>
      <w:r w:rsidR="0035282C">
        <w:t xml:space="preserve"> ? </w:t>
      </w:r>
      <w:r w:rsidR="009A30DD">
        <w:t xml:space="preserve"> Ex : Super Mario qui apprend les règles constitutives par « brique » au début du jeu.</w:t>
      </w:r>
    </w:p>
    <w:p w:rsidR="00871DFA" w:rsidRDefault="008F27D4" w:rsidP="00871DFA">
      <w:pPr>
        <w:pStyle w:val="Paragraphedeliste"/>
        <w:numPr>
          <w:ilvl w:val="1"/>
          <w:numId w:val="2"/>
        </w:numPr>
      </w:pPr>
      <w:r>
        <w:t xml:space="preserve">Implicites : </w:t>
      </w:r>
      <w:r w:rsidR="006373B4">
        <w:t>Règles non énoncées et « allant-soi »</w:t>
      </w:r>
      <w:r w:rsidR="00D14B71">
        <w:t>.</w:t>
      </w:r>
      <w:r w:rsidR="00A10ED7">
        <w:t xml:space="preserve"> Découverte du jeu peut résider sur ça. Ex : Mario Bros, rien ne vous dit </w:t>
      </w:r>
      <w:r w:rsidR="00FD7FD9">
        <w:t>d’aller à droite mais le sens de lecture de gauche à droite le suppose.</w:t>
      </w:r>
      <w:r w:rsidR="0051362E">
        <w:t xml:space="preserve"> </w:t>
      </w:r>
      <w:r w:rsidR="0051362E">
        <w:rPr>
          <w:i/>
        </w:rPr>
        <w:t xml:space="preserve">Shadow of the beast </w:t>
      </w:r>
      <w:r w:rsidR="0051362E">
        <w:t xml:space="preserve">montre un apprentissage par erreur sans indication (il faut aller chercher une clef à gauche au début </w:t>
      </w:r>
      <w:r w:rsidR="000973A2">
        <w:t>du jeu, mais rien n’</w:t>
      </w:r>
      <w:r w:rsidR="00CF3ED3">
        <w:t>est indiqué, et le joueur est habitué à aller vers la droite de l’écran…</w:t>
      </w:r>
      <w:r w:rsidR="000973A2">
        <w:t>)</w:t>
      </w:r>
      <w:r w:rsidR="00D15BA6">
        <w:t xml:space="preserve">, performance réside </w:t>
      </w:r>
      <w:r w:rsidR="002E4C50">
        <w:t xml:space="preserve">dans de la mémorisation </w:t>
      </w:r>
      <w:r w:rsidR="00D15D04">
        <w:t>et « apprendre le jeu »</w:t>
      </w:r>
      <w:r w:rsidR="0036135B">
        <w:t xml:space="preserve"> et ses éta</w:t>
      </w:r>
      <w:r w:rsidR="001D5F6D">
        <w:t>pes, difficile d’apprendre les règles constitu</w:t>
      </w:r>
      <w:r w:rsidR="00751F86">
        <w:t>ti</w:t>
      </w:r>
      <w:r w:rsidR="001D5F6D">
        <w:t>ves du coup.</w:t>
      </w:r>
    </w:p>
    <w:p w:rsidR="00E175C1" w:rsidRDefault="00E175C1" w:rsidP="00E175C1"/>
    <w:p w:rsidR="00D0493E" w:rsidRDefault="00D173B7" w:rsidP="005D735B">
      <w:pPr>
        <w:pStyle w:val="Paragraphedeliste"/>
        <w:numPr>
          <w:ilvl w:val="0"/>
          <w:numId w:val="2"/>
        </w:numPr>
      </w:pPr>
      <w:r>
        <w:t>Jouabilité &amp; Fiction : concordance / incohérence / isomorphisme / automosphisme</w:t>
      </w:r>
      <w:r w:rsidR="005D735B">
        <w:t> :</w:t>
      </w:r>
      <w:r w:rsidR="00D0493E">
        <w:t xml:space="preserve"> un univers guide un joueur vers une certaine jouabilité</w:t>
      </w:r>
    </w:p>
    <w:p w:rsidR="00B1440F" w:rsidRDefault="005D398B" w:rsidP="00B1440F">
      <w:pPr>
        <w:pStyle w:val="Paragraphedeliste"/>
        <w:numPr>
          <w:ilvl w:val="1"/>
          <w:numId w:val="2"/>
        </w:numPr>
      </w:pPr>
      <w:r>
        <w:t>Concordance</w:t>
      </w:r>
      <w:r w:rsidR="000170B2">
        <w:t> :</w:t>
      </w:r>
      <w:r w:rsidR="00D0493E">
        <w:t xml:space="preserve"> </w:t>
      </w:r>
      <w:r w:rsidR="00485D0E">
        <w:t>comment comprendre un ennemi, un ami ?</w:t>
      </w:r>
      <w:r w:rsidR="001847B4">
        <w:t xml:space="preserve"> Vers où aller ? </w:t>
      </w:r>
      <w:r w:rsidR="00C93CAF">
        <w:t xml:space="preserve"> (Gomba avec les sourcils par content)</w:t>
      </w:r>
    </w:p>
    <w:p w:rsidR="005D398B" w:rsidRDefault="005D398B" w:rsidP="00B1440F">
      <w:pPr>
        <w:pStyle w:val="Paragraphedeliste"/>
        <w:numPr>
          <w:ilvl w:val="1"/>
          <w:numId w:val="2"/>
        </w:numPr>
      </w:pPr>
      <w:r>
        <w:t>Incohérence</w:t>
      </w:r>
      <w:r w:rsidR="000170B2">
        <w:t> :</w:t>
      </w:r>
      <w:r w:rsidR="00BA2168">
        <w:t xml:space="preserve"> Aucune règle</w:t>
      </w:r>
      <w:r w:rsidR="002D3E30">
        <w:t xml:space="preserve"> de fiction qui explique que Mario a plusieurs « vies ».</w:t>
      </w:r>
    </w:p>
    <w:p w:rsidR="006269CE" w:rsidRDefault="006269CE" w:rsidP="00B1440F">
      <w:pPr>
        <w:pStyle w:val="Paragraphedeliste"/>
        <w:numPr>
          <w:ilvl w:val="1"/>
          <w:numId w:val="2"/>
        </w:numPr>
      </w:pPr>
      <w:r>
        <w:t xml:space="preserve">Débat : Univers de fiction lié au système jouable. On a beau changé l’univers de fiction de </w:t>
      </w:r>
      <w:r>
        <w:rPr>
          <w:i/>
        </w:rPr>
        <w:t>Assassin’s Creed</w:t>
      </w:r>
      <w:r>
        <w:t xml:space="preserve">, la jouabilité change pas du tout. Le </w:t>
      </w:r>
      <w:r>
        <w:rPr>
          <w:i/>
        </w:rPr>
        <w:t>LD</w:t>
      </w:r>
      <w:r>
        <w:t xml:space="preserve"> de </w:t>
      </w:r>
      <w:r>
        <w:rPr>
          <w:i/>
        </w:rPr>
        <w:t>Assassin’s Creed</w:t>
      </w:r>
      <w:r>
        <w:t xml:space="preserve"> a des décors trop « grands », trop de proportions pour inciter le joueur à escalader. Adapter la jouabilité à l’ethos ludique, l’univers fictionnel mis en place, au sens qu’on veut donner à notre jeu. (</w:t>
      </w:r>
      <w:r>
        <w:rPr>
          <w:i/>
        </w:rPr>
        <w:t>The Graveyard </w:t>
      </w:r>
      <w:r>
        <w:t>: la grand-mère prend son temps, peut pas faire grand-chose, on sent le poids du déplacement, n’avance pas droite…)</w:t>
      </w:r>
    </w:p>
    <w:p w:rsidR="005D398B" w:rsidRDefault="005D398B" w:rsidP="00B1440F">
      <w:pPr>
        <w:pStyle w:val="Paragraphedeliste"/>
        <w:numPr>
          <w:ilvl w:val="1"/>
          <w:numId w:val="2"/>
        </w:numPr>
      </w:pPr>
      <w:r>
        <w:t>Isomorphisme</w:t>
      </w:r>
      <w:r w:rsidR="000170B2">
        <w:t> :</w:t>
      </w:r>
      <w:r w:rsidR="00EF0AAD">
        <w:t xml:space="preserve"> </w:t>
      </w:r>
      <w:r w:rsidR="003D01B4">
        <w:t xml:space="preserve">Jouabilité à mettre en </w:t>
      </w:r>
      <w:r w:rsidR="00443DD6">
        <w:t>oeuvre</w:t>
      </w:r>
      <w:r w:rsidR="003D01B4">
        <w:t xml:space="preserve"> par rapport à l’univers de la fiction</w:t>
      </w:r>
      <w:r w:rsidR="000A0177">
        <w:t xml:space="preserve">. Mettre des fusils à pompe dans </w:t>
      </w:r>
      <w:r w:rsidR="000A0177">
        <w:rPr>
          <w:i/>
        </w:rPr>
        <w:t>Lovecraft</w:t>
      </w:r>
      <w:r w:rsidR="000A0177">
        <w:t xml:space="preserve">, ça se tient mais </w:t>
      </w:r>
      <w:r w:rsidR="00A44391">
        <w:t>ce n’est pas</w:t>
      </w:r>
      <w:r w:rsidR="000A0177">
        <w:t xml:space="preserve"> cohérent avec </w:t>
      </w:r>
      <w:r w:rsidR="0082325D">
        <w:t>l’univers fictif.</w:t>
      </w:r>
      <w:r w:rsidR="00AF1735">
        <w:t xml:space="preserve"> L’univers de fiction dicte l’établissement des règles.</w:t>
      </w:r>
      <w:r w:rsidR="00283BB7">
        <w:t xml:space="preserve"> Et il faut prendre en compte le « joueur-modèle ».</w:t>
      </w:r>
    </w:p>
    <w:p w:rsidR="00FB783B" w:rsidRDefault="00BA3710" w:rsidP="00FB783B">
      <w:pPr>
        <w:pStyle w:val="Paragraphedeliste"/>
        <w:numPr>
          <w:ilvl w:val="1"/>
          <w:numId w:val="2"/>
        </w:numPr>
      </w:pPr>
      <w:r>
        <w:t>Automor</w:t>
      </w:r>
      <w:r w:rsidR="005D398B">
        <w:t>phisme</w:t>
      </w:r>
      <w:r w:rsidR="000170B2">
        <w:t> :</w:t>
      </w:r>
      <w:r w:rsidR="001B5A66">
        <w:t xml:space="preserve"> </w:t>
      </w:r>
      <w:r>
        <w:t>Quand les règles elles-mêmes créent leur propre univers de fiction qui ne renvoie qu’aux règles. Univers cré</w:t>
      </w:r>
      <w:r w:rsidR="005F362C">
        <w:t xml:space="preserve">e par et pour les règles : genre </w:t>
      </w:r>
      <w:r w:rsidR="005F362C">
        <w:rPr>
          <w:i/>
        </w:rPr>
        <w:t>Tetris</w:t>
      </w:r>
      <w:r w:rsidR="0043658D">
        <w:t>. Aucune justification qu’on ait des tétraminos, mais l’univers de jeu s’en sert.</w:t>
      </w:r>
      <w:r w:rsidR="00122D1B">
        <w:t xml:space="preserve"> </w:t>
      </w:r>
      <w:r w:rsidR="00122D1B">
        <w:rPr>
          <w:i/>
        </w:rPr>
        <w:t>Antichamber</w:t>
      </w:r>
      <w:r w:rsidR="00122D1B">
        <w:t xml:space="preserve"> joue sur ça</w:t>
      </w:r>
      <w:r w:rsidR="00F8653D">
        <w:t> : on pense que l’univers fictionnel a telles règles, mais en fait les règles imposent elles-mêmes leurs univers et leurs logiques de réflexion.</w:t>
      </w:r>
      <w:r w:rsidR="00DE77A8">
        <w:rPr>
          <w:rStyle w:val="Appelnotedebasdep"/>
        </w:rPr>
        <w:footnoteReference w:id="3"/>
      </w:r>
      <w:r w:rsidR="00773C86">
        <w:t xml:space="preserve"> </w:t>
      </w:r>
      <w:r w:rsidR="00773C86">
        <w:lastRenderedPageBreak/>
        <w:t xml:space="preserve">Mais c’est pas grave s’il n’y a pas de cohérences entre univers et règles </w:t>
      </w:r>
      <w:r w:rsidR="000C4B60">
        <w:t xml:space="preserve">(ex : </w:t>
      </w:r>
      <w:r w:rsidR="000C4B60">
        <w:rPr>
          <w:i/>
        </w:rPr>
        <w:t>Candy Crush</w:t>
      </w:r>
      <w:r w:rsidR="000C4B60">
        <w:t>).</w:t>
      </w:r>
    </w:p>
    <w:p w:rsidR="00FB783B" w:rsidRDefault="00FB783B" w:rsidP="00FB783B">
      <w:pPr>
        <w:ind w:left="1080"/>
      </w:pPr>
    </w:p>
    <w:p w:rsidR="005307EC" w:rsidRDefault="005307EC" w:rsidP="00262356">
      <w:pPr>
        <w:pStyle w:val="Paragraphedeliste"/>
        <w:numPr>
          <w:ilvl w:val="0"/>
          <w:numId w:val="2"/>
        </w:numPr>
      </w:pPr>
      <w:r>
        <w:t>Jouabilité et contexte d’actualisation</w:t>
      </w:r>
    </w:p>
    <w:p w:rsidR="00662A2B" w:rsidRDefault="00662A2B" w:rsidP="00867CA0">
      <w:pPr>
        <w:pStyle w:val="Paragraphedeliste"/>
        <w:numPr>
          <w:ilvl w:val="1"/>
          <w:numId w:val="3"/>
        </w:numPr>
      </w:pPr>
    </w:p>
    <w:p w:rsidR="005307EC" w:rsidRDefault="005307EC" w:rsidP="00731525">
      <w:pPr>
        <w:pStyle w:val="Paragraphedeliste"/>
        <w:numPr>
          <w:ilvl w:val="0"/>
          <w:numId w:val="2"/>
        </w:numPr>
      </w:pPr>
      <w:r>
        <w:t>Gameplay et level design</w:t>
      </w:r>
    </w:p>
    <w:p w:rsidR="00D36FAF" w:rsidRDefault="00D36FAF" w:rsidP="00B40C3F">
      <w:pPr>
        <w:pStyle w:val="Titre1"/>
      </w:pPr>
    </w:p>
    <w:p w:rsidR="00B40C3F" w:rsidRDefault="00D36FAF" w:rsidP="00B40C3F">
      <w:pPr>
        <w:pStyle w:val="Titre1"/>
      </w:pPr>
      <w:r>
        <w:t xml:space="preserve">Idée du </w:t>
      </w:r>
      <w:r>
        <w:rPr>
          <w:i/>
        </w:rPr>
        <w:t>gameplay</w:t>
      </w:r>
      <w:r>
        <w:t> </w:t>
      </w:r>
      <w:r w:rsidR="00971CDE">
        <w:t>(=/= jouabilité) :</w:t>
      </w:r>
    </w:p>
    <w:p w:rsidR="00B40C3F" w:rsidRPr="00B40C3F" w:rsidRDefault="00B40C3F" w:rsidP="00B40C3F"/>
    <w:p w:rsidR="00D36FAF" w:rsidRDefault="00252D97" w:rsidP="00B40C3F">
      <w:r>
        <w:t>« </w:t>
      </w:r>
      <w:r w:rsidR="006875CC">
        <w:t>Dynamique</w:t>
      </w:r>
      <w:r>
        <w:t xml:space="preserve"> de découverte des règles dans l’action ».</w:t>
      </w:r>
      <w:r w:rsidR="00E122FE">
        <w:t xml:space="preserve"> Agir = exercice des possibles + découvrir les règles.</w:t>
      </w:r>
      <w:r w:rsidR="0025063B">
        <w:t xml:space="preserve"> C’est une</w:t>
      </w:r>
      <w:r w:rsidR="00D84B7E">
        <w:t xml:space="preserve"> particularité du jeu numérique.</w:t>
      </w:r>
    </w:p>
    <w:p w:rsidR="007D2440" w:rsidRDefault="007D2440" w:rsidP="00D36FAF">
      <w:r>
        <w:t>Ce qui fait la particularité du JV comme médium = la découverte dynamique des règles (plus de manuel d’explication des règles par ex). Gameplay est souvent ce qui fait la qualité d’un jeu, avec qualité technique.</w:t>
      </w:r>
    </w:p>
    <w:p w:rsidR="00DF35E8" w:rsidRDefault="00E07414" w:rsidP="00D36FAF">
      <w:r>
        <w:t>Gameplay a une incidence : i</w:t>
      </w:r>
      <w:r w:rsidR="000C5F0F">
        <w:t>l faut inciter le joueur à agir, le jeu a un impératif d’action. Comment on incite le joueur à agir ?</w:t>
      </w:r>
      <w:r w:rsidR="00A70A44">
        <w:t xml:space="preserve"> Ex : jeu d’</w:t>
      </w:r>
      <w:r w:rsidR="00083613">
        <w:t>horreu</w:t>
      </w:r>
      <w:r w:rsidR="00517523">
        <w:t>r, comment le pousser à avancer ?</w:t>
      </w:r>
    </w:p>
    <w:p w:rsidR="00213EF3" w:rsidRDefault="00213EF3" w:rsidP="00D36FAF">
      <w:r>
        <w:t>Histoire et cinématique dans un JV : peut être un moyen de poser des enjeux et pousser le joueur à avancer</w:t>
      </w:r>
      <w:r w:rsidR="00763FB7">
        <w:t xml:space="preserve"> dans l’histoire (résoudre l’histoire, régler un conflit…)</w:t>
      </w:r>
    </w:p>
    <w:p w:rsidR="00454F79" w:rsidRDefault="00454F79" w:rsidP="00D36FAF">
      <w:r>
        <w:t>Problème de l’impératif d’action : certaines émotions portent plus à jouer que les autres : ex, les émotions primaires (peur, colère…)</w:t>
      </w:r>
      <w:r w:rsidR="00F218B2">
        <w:t xml:space="preserve"> poussent plu</w:t>
      </w:r>
      <w:r w:rsidR="00642CD2">
        <w:t xml:space="preserve">s facilement le joueur à réagir, car émotions </w:t>
      </w:r>
      <w:r w:rsidR="00EF651D">
        <w:t>câblées dans le cerveau du joueur -&gt; fuir, co</w:t>
      </w:r>
      <w:bookmarkStart w:id="0" w:name="_GoBack"/>
      <w:bookmarkEnd w:id="0"/>
      <w:r w:rsidR="00EF651D">
        <w:t>mbattre, être pétrifié ?</w:t>
      </w:r>
    </w:p>
    <w:p w:rsidR="005457CB" w:rsidRDefault="005457CB" w:rsidP="00D36FAF">
      <w:r>
        <w:t xml:space="preserve">Elément </w:t>
      </w:r>
      <w:r w:rsidR="00B70A7C">
        <w:t>inattendu</w:t>
      </w:r>
      <w:r>
        <w:t xml:space="preserve"> : comment inciter le joueur à agir ? </w:t>
      </w:r>
      <w:r w:rsidR="00D1695A">
        <w:rPr>
          <w:i/>
        </w:rPr>
        <w:t>Lie in my heart</w:t>
      </w:r>
      <w:r w:rsidR="00D1695A">
        <w:t xml:space="preserve"> après le début du jeu : on fuit, on agit, ou on reste sur place et rien faire ?</w:t>
      </w:r>
    </w:p>
    <w:p w:rsidR="00053961" w:rsidRDefault="00053961" w:rsidP="00D36FAF">
      <w:r>
        <w:t>Exemple : la tristesse apathique ne pousse pas forc</w:t>
      </w:r>
      <w:r w:rsidR="00A076A1">
        <w:t>ément à jouer, car elle ne pousse pas à agir.</w:t>
      </w:r>
      <w:r w:rsidR="004A7346">
        <w:t xml:space="preserve"> Dans un jeu, on crée de l’empathie pour les personnages, on est « tristes pour eux » mais le joueur ne risque rien (ex : </w:t>
      </w:r>
      <w:r w:rsidR="004A7346">
        <w:rPr>
          <w:i/>
        </w:rPr>
        <w:t>Ico</w:t>
      </w:r>
      <w:r w:rsidR="004A7346">
        <w:t>).</w:t>
      </w:r>
      <w:r w:rsidR="00BE2506">
        <w:t xml:space="preserve"> Par exemple : </w:t>
      </w:r>
      <w:r w:rsidR="0050248B">
        <w:t>mort d’</w:t>
      </w:r>
      <w:r w:rsidR="0050248B">
        <w:rPr>
          <w:i/>
        </w:rPr>
        <w:t>Aerith</w:t>
      </w:r>
      <w:r w:rsidR="0050248B">
        <w:t xml:space="preserve"> dans le jeu.</w:t>
      </w:r>
    </w:p>
    <w:p w:rsidR="00A43CAB" w:rsidRPr="00A43CAB" w:rsidRDefault="0098508E" w:rsidP="00D36FAF">
      <w:r>
        <w:t>Pour créer des émotions : le joueur doit être ému parce que y’a des enjeux. Emotions sans signifi</w:t>
      </w:r>
      <w:r w:rsidR="00BB51F8">
        <w:t>cations, sans enjeux = inutile. Il doit y avoir une raison, un jeu conféré à ses actions.</w:t>
      </w:r>
      <w:r w:rsidR="00A43CAB">
        <w:t xml:space="preserve"> Comment créer un impératif d’</w:t>
      </w:r>
      <w:r w:rsidR="00AD727B">
        <w:t xml:space="preserve">action par le design </w:t>
      </w:r>
      <w:r w:rsidR="00A43CAB">
        <w:t xml:space="preserve">par exemple ? Le </w:t>
      </w:r>
      <w:r w:rsidR="00A43CAB" w:rsidRPr="00496EB3">
        <w:rPr>
          <w:i/>
        </w:rPr>
        <w:t>gomba</w:t>
      </w:r>
      <w:r w:rsidR="00A43CAB">
        <w:t xml:space="preserve"> de Super Mario nous pousse à agir car on va mourir</w:t>
      </w:r>
      <w:r w:rsidR="000F4262">
        <w:t xml:space="preserve">. Comment créer l’envie </w:t>
      </w:r>
    </w:p>
    <w:sectPr w:rsidR="00A43CAB" w:rsidRPr="00A4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DAA" w:rsidRDefault="00507DAA" w:rsidP="00507DAA">
      <w:pPr>
        <w:spacing w:after="0" w:line="240" w:lineRule="auto"/>
      </w:pPr>
      <w:r>
        <w:separator/>
      </w:r>
    </w:p>
  </w:endnote>
  <w:endnote w:type="continuationSeparator" w:id="0">
    <w:p w:rsidR="00507DAA" w:rsidRDefault="00507DAA" w:rsidP="0050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DAA" w:rsidRDefault="00507DAA" w:rsidP="00507DAA">
      <w:pPr>
        <w:spacing w:after="0" w:line="240" w:lineRule="auto"/>
      </w:pPr>
      <w:r>
        <w:separator/>
      </w:r>
    </w:p>
  </w:footnote>
  <w:footnote w:type="continuationSeparator" w:id="0">
    <w:p w:rsidR="00507DAA" w:rsidRDefault="00507DAA" w:rsidP="00507DAA">
      <w:pPr>
        <w:spacing w:after="0" w:line="240" w:lineRule="auto"/>
      </w:pPr>
      <w:r>
        <w:continuationSeparator/>
      </w:r>
    </w:p>
  </w:footnote>
  <w:footnote w:id="1">
    <w:p w:rsidR="00507DAA" w:rsidRDefault="00507DAA">
      <w:pPr>
        <w:pStyle w:val="Notedebasdepage"/>
      </w:pPr>
      <w:r>
        <w:rPr>
          <w:rStyle w:val="Appelnotedebasdep"/>
        </w:rPr>
        <w:footnoteRef/>
      </w:r>
      <w:r>
        <w:t xml:space="preserve"> Un jeu amène différentes formes de contingences (= ce qui pourrait être différent, avoir un état différent)</w:t>
      </w:r>
    </w:p>
  </w:footnote>
  <w:footnote w:id="2">
    <w:p w:rsidR="00EF4D4E" w:rsidRDefault="00EF4D4E">
      <w:pPr>
        <w:pStyle w:val="Notedebasdepage"/>
      </w:pPr>
      <w:r>
        <w:rPr>
          <w:rStyle w:val="Appelnotedebasdep"/>
        </w:rPr>
        <w:footnoteRef/>
      </w:r>
      <w:r>
        <w:t xml:space="preserve"> =/= Affordance. </w:t>
      </w:r>
      <w:r w:rsidR="00DA3AA7">
        <w:t>Affordance = façon dont on incite à l’usage par la forme même d’un objet.</w:t>
      </w:r>
      <w:r w:rsidR="00D17542">
        <w:t xml:space="preserve"> Affordance plutôt orienté autour de « comment guider un joueur à faire telle ou telle action » . </w:t>
      </w:r>
    </w:p>
  </w:footnote>
  <w:footnote w:id="3">
    <w:p w:rsidR="00DE77A8" w:rsidRPr="00DE77A8" w:rsidRDefault="00DE77A8">
      <w:pPr>
        <w:pStyle w:val="Notedebasdepage"/>
      </w:pPr>
      <w:r>
        <w:rPr>
          <w:rStyle w:val="Appelnotedebasdep"/>
        </w:rPr>
        <w:footnoteRef/>
      </w:r>
      <w:r>
        <w:t xml:space="preserve"> Ex de l’incohérence dans le jeu </w:t>
      </w:r>
      <w:r>
        <w:rPr>
          <w:i/>
        </w:rPr>
        <w:t>Soldats Inconnus</w:t>
      </w:r>
      <w:r>
        <w:t xml:space="preserve"> </w:t>
      </w:r>
      <w:r w:rsidR="00DD5099">
        <w:t>par rapport aux connaissances qu’ils veulent donner.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79F"/>
    <w:multiLevelType w:val="hybridMultilevel"/>
    <w:tmpl w:val="3544C142"/>
    <w:lvl w:ilvl="0" w:tplc="B7E682B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DA4952"/>
    <w:multiLevelType w:val="hybridMultilevel"/>
    <w:tmpl w:val="BE4C0638"/>
    <w:lvl w:ilvl="0" w:tplc="88FCB7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18F6"/>
    <w:multiLevelType w:val="hybridMultilevel"/>
    <w:tmpl w:val="F634CB50"/>
    <w:lvl w:ilvl="0" w:tplc="7DF0F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E0AEB"/>
    <w:multiLevelType w:val="hybridMultilevel"/>
    <w:tmpl w:val="180AB3FC"/>
    <w:lvl w:ilvl="0" w:tplc="D8AAAC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E3"/>
    <w:rsid w:val="000170B2"/>
    <w:rsid w:val="000203AD"/>
    <w:rsid w:val="00021A50"/>
    <w:rsid w:val="00047E55"/>
    <w:rsid w:val="00053961"/>
    <w:rsid w:val="000646DB"/>
    <w:rsid w:val="000730F7"/>
    <w:rsid w:val="00082A80"/>
    <w:rsid w:val="00083613"/>
    <w:rsid w:val="000973A2"/>
    <w:rsid w:val="000A0177"/>
    <w:rsid w:val="000C4B60"/>
    <w:rsid w:val="000C5F0F"/>
    <w:rsid w:val="000D28D9"/>
    <w:rsid w:val="000F4262"/>
    <w:rsid w:val="000F5AD8"/>
    <w:rsid w:val="00122D1B"/>
    <w:rsid w:val="00123BFB"/>
    <w:rsid w:val="001254B8"/>
    <w:rsid w:val="001425CF"/>
    <w:rsid w:val="00156E5B"/>
    <w:rsid w:val="00160D10"/>
    <w:rsid w:val="0016411A"/>
    <w:rsid w:val="00166A62"/>
    <w:rsid w:val="001717F7"/>
    <w:rsid w:val="0018090E"/>
    <w:rsid w:val="001847B4"/>
    <w:rsid w:val="001A17F6"/>
    <w:rsid w:val="001B1B90"/>
    <w:rsid w:val="001B5A66"/>
    <w:rsid w:val="001C0A82"/>
    <w:rsid w:val="001D5F6D"/>
    <w:rsid w:val="002124FA"/>
    <w:rsid w:val="00213EF3"/>
    <w:rsid w:val="00233F3E"/>
    <w:rsid w:val="002431D5"/>
    <w:rsid w:val="002458E1"/>
    <w:rsid w:val="0025063B"/>
    <w:rsid w:val="00251EA5"/>
    <w:rsid w:val="00252CE7"/>
    <w:rsid w:val="00252D97"/>
    <w:rsid w:val="00262356"/>
    <w:rsid w:val="00271C97"/>
    <w:rsid w:val="0027687C"/>
    <w:rsid w:val="00283BB7"/>
    <w:rsid w:val="00286FEB"/>
    <w:rsid w:val="002876F2"/>
    <w:rsid w:val="002907ED"/>
    <w:rsid w:val="002934DE"/>
    <w:rsid w:val="00295650"/>
    <w:rsid w:val="002A7F4B"/>
    <w:rsid w:val="002B051D"/>
    <w:rsid w:val="002B1ECC"/>
    <w:rsid w:val="002B3A68"/>
    <w:rsid w:val="002C2347"/>
    <w:rsid w:val="002D3E30"/>
    <w:rsid w:val="002E4C50"/>
    <w:rsid w:val="00327845"/>
    <w:rsid w:val="003339B0"/>
    <w:rsid w:val="00337F2A"/>
    <w:rsid w:val="00340A09"/>
    <w:rsid w:val="003506B5"/>
    <w:rsid w:val="0035282C"/>
    <w:rsid w:val="0036135B"/>
    <w:rsid w:val="00363EF4"/>
    <w:rsid w:val="0039560A"/>
    <w:rsid w:val="003A16D4"/>
    <w:rsid w:val="003B10FD"/>
    <w:rsid w:val="003B6B9C"/>
    <w:rsid w:val="003D01B4"/>
    <w:rsid w:val="003E2566"/>
    <w:rsid w:val="003E52A1"/>
    <w:rsid w:val="0040742C"/>
    <w:rsid w:val="00421A08"/>
    <w:rsid w:val="0043658D"/>
    <w:rsid w:val="00443DD6"/>
    <w:rsid w:val="00454F79"/>
    <w:rsid w:val="004603A5"/>
    <w:rsid w:val="00465F03"/>
    <w:rsid w:val="004747D4"/>
    <w:rsid w:val="00485D0E"/>
    <w:rsid w:val="00494554"/>
    <w:rsid w:val="00496EB3"/>
    <w:rsid w:val="004A633D"/>
    <w:rsid w:val="004A7346"/>
    <w:rsid w:val="004B1058"/>
    <w:rsid w:val="004D2DFF"/>
    <w:rsid w:val="0050248B"/>
    <w:rsid w:val="00507DAA"/>
    <w:rsid w:val="0051362E"/>
    <w:rsid w:val="0051365F"/>
    <w:rsid w:val="00513FF0"/>
    <w:rsid w:val="00517523"/>
    <w:rsid w:val="005307EC"/>
    <w:rsid w:val="005457CB"/>
    <w:rsid w:val="005564E8"/>
    <w:rsid w:val="00567153"/>
    <w:rsid w:val="005843EF"/>
    <w:rsid w:val="00584FDD"/>
    <w:rsid w:val="00594F42"/>
    <w:rsid w:val="005A4955"/>
    <w:rsid w:val="005B378F"/>
    <w:rsid w:val="005C65E0"/>
    <w:rsid w:val="005D398B"/>
    <w:rsid w:val="005D735B"/>
    <w:rsid w:val="005E16A3"/>
    <w:rsid w:val="005E25DF"/>
    <w:rsid w:val="005E3082"/>
    <w:rsid w:val="005F362C"/>
    <w:rsid w:val="00613760"/>
    <w:rsid w:val="0062425B"/>
    <w:rsid w:val="006269CE"/>
    <w:rsid w:val="0062775C"/>
    <w:rsid w:val="006373B4"/>
    <w:rsid w:val="00642CD2"/>
    <w:rsid w:val="00662A2B"/>
    <w:rsid w:val="006875CC"/>
    <w:rsid w:val="006933BB"/>
    <w:rsid w:val="006A108B"/>
    <w:rsid w:val="006B44DC"/>
    <w:rsid w:val="006C5875"/>
    <w:rsid w:val="006C6BC1"/>
    <w:rsid w:val="00722E68"/>
    <w:rsid w:val="007275D2"/>
    <w:rsid w:val="00731525"/>
    <w:rsid w:val="00737CFE"/>
    <w:rsid w:val="00751F86"/>
    <w:rsid w:val="00763FB7"/>
    <w:rsid w:val="00773C86"/>
    <w:rsid w:val="00777ACE"/>
    <w:rsid w:val="007A4BAD"/>
    <w:rsid w:val="007C4533"/>
    <w:rsid w:val="007D1B7E"/>
    <w:rsid w:val="007D2440"/>
    <w:rsid w:val="0082325D"/>
    <w:rsid w:val="008372E3"/>
    <w:rsid w:val="008659BA"/>
    <w:rsid w:val="00867CA0"/>
    <w:rsid w:val="00871DFA"/>
    <w:rsid w:val="00882D56"/>
    <w:rsid w:val="00890285"/>
    <w:rsid w:val="008A13F5"/>
    <w:rsid w:val="008B08F4"/>
    <w:rsid w:val="008B14C9"/>
    <w:rsid w:val="008B5E16"/>
    <w:rsid w:val="008D21DF"/>
    <w:rsid w:val="008F27D4"/>
    <w:rsid w:val="008F594B"/>
    <w:rsid w:val="0091100C"/>
    <w:rsid w:val="00923EE5"/>
    <w:rsid w:val="00933B5B"/>
    <w:rsid w:val="0094285E"/>
    <w:rsid w:val="00950171"/>
    <w:rsid w:val="00964D34"/>
    <w:rsid w:val="0096507E"/>
    <w:rsid w:val="00971529"/>
    <w:rsid w:val="00971CDE"/>
    <w:rsid w:val="00980771"/>
    <w:rsid w:val="0098508E"/>
    <w:rsid w:val="009A30DD"/>
    <w:rsid w:val="009C53AC"/>
    <w:rsid w:val="009C5A5B"/>
    <w:rsid w:val="009E1B2F"/>
    <w:rsid w:val="009E2C61"/>
    <w:rsid w:val="009F1FD9"/>
    <w:rsid w:val="00A076A1"/>
    <w:rsid w:val="00A10ED7"/>
    <w:rsid w:val="00A43CAB"/>
    <w:rsid w:val="00A44391"/>
    <w:rsid w:val="00A60CD5"/>
    <w:rsid w:val="00A66BA2"/>
    <w:rsid w:val="00A70A44"/>
    <w:rsid w:val="00A95405"/>
    <w:rsid w:val="00A962B5"/>
    <w:rsid w:val="00AA110B"/>
    <w:rsid w:val="00AB175C"/>
    <w:rsid w:val="00AD02F6"/>
    <w:rsid w:val="00AD727B"/>
    <w:rsid w:val="00AF1735"/>
    <w:rsid w:val="00B1440F"/>
    <w:rsid w:val="00B40C3F"/>
    <w:rsid w:val="00B410A3"/>
    <w:rsid w:val="00B42944"/>
    <w:rsid w:val="00B466B8"/>
    <w:rsid w:val="00B70A7C"/>
    <w:rsid w:val="00B71B9A"/>
    <w:rsid w:val="00B7444F"/>
    <w:rsid w:val="00B90A7C"/>
    <w:rsid w:val="00B920C4"/>
    <w:rsid w:val="00BA2168"/>
    <w:rsid w:val="00BA3710"/>
    <w:rsid w:val="00BA7008"/>
    <w:rsid w:val="00BB51F8"/>
    <w:rsid w:val="00BE23E7"/>
    <w:rsid w:val="00BE2506"/>
    <w:rsid w:val="00C2460E"/>
    <w:rsid w:val="00C93CAF"/>
    <w:rsid w:val="00C97ED7"/>
    <w:rsid w:val="00CD30B3"/>
    <w:rsid w:val="00CF0F84"/>
    <w:rsid w:val="00CF3ED3"/>
    <w:rsid w:val="00D0493E"/>
    <w:rsid w:val="00D14B71"/>
    <w:rsid w:val="00D15195"/>
    <w:rsid w:val="00D15BA6"/>
    <w:rsid w:val="00D15D04"/>
    <w:rsid w:val="00D1695A"/>
    <w:rsid w:val="00D173B7"/>
    <w:rsid w:val="00D17542"/>
    <w:rsid w:val="00D262FF"/>
    <w:rsid w:val="00D31290"/>
    <w:rsid w:val="00D35C39"/>
    <w:rsid w:val="00D36942"/>
    <w:rsid w:val="00D36FAF"/>
    <w:rsid w:val="00D44362"/>
    <w:rsid w:val="00D5751D"/>
    <w:rsid w:val="00D74C67"/>
    <w:rsid w:val="00D84B7E"/>
    <w:rsid w:val="00DA3AA7"/>
    <w:rsid w:val="00DB22E0"/>
    <w:rsid w:val="00DD5099"/>
    <w:rsid w:val="00DE77A8"/>
    <w:rsid w:val="00DE7AAC"/>
    <w:rsid w:val="00DF35E8"/>
    <w:rsid w:val="00E07414"/>
    <w:rsid w:val="00E122FE"/>
    <w:rsid w:val="00E1747A"/>
    <w:rsid w:val="00E175C1"/>
    <w:rsid w:val="00E30531"/>
    <w:rsid w:val="00E53FCF"/>
    <w:rsid w:val="00E606C6"/>
    <w:rsid w:val="00E66054"/>
    <w:rsid w:val="00E94ED9"/>
    <w:rsid w:val="00E95517"/>
    <w:rsid w:val="00EA1501"/>
    <w:rsid w:val="00ED09C8"/>
    <w:rsid w:val="00EE1ECA"/>
    <w:rsid w:val="00EF0AAD"/>
    <w:rsid w:val="00EF4D4E"/>
    <w:rsid w:val="00EF651D"/>
    <w:rsid w:val="00F218B2"/>
    <w:rsid w:val="00F25881"/>
    <w:rsid w:val="00F3679B"/>
    <w:rsid w:val="00F4683F"/>
    <w:rsid w:val="00F712B0"/>
    <w:rsid w:val="00F8653D"/>
    <w:rsid w:val="00FB3F9C"/>
    <w:rsid w:val="00FB783B"/>
    <w:rsid w:val="00FD2210"/>
    <w:rsid w:val="00FD3B11"/>
    <w:rsid w:val="00FD78A3"/>
    <w:rsid w:val="00FD7FD9"/>
    <w:rsid w:val="00FF059E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BF3F4-C4D9-4F9D-A4A4-50DE60D9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0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633D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7DA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7D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07DAA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B40C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0C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40C3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7653-6C62-4D2C-AB17-8935EE039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1677</Words>
  <Characters>9229</Characters>
  <Application>Microsoft Office Word</Application>
  <DocSecurity>0</DocSecurity>
  <Lines>76</Lines>
  <Paragraphs>21</Paragraphs>
  <ScaleCrop>false</ScaleCrop>
  <Company>Université de Lorraine</Company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Lucas Friche</cp:lastModifiedBy>
  <cp:revision>303</cp:revision>
  <dcterms:created xsi:type="dcterms:W3CDTF">2019-10-14T13:33:00Z</dcterms:created>
  <dcterms:modified xsi:type="dcterms:W3CDTF">2019-10-14T15:19:00Z</dcterms:modified>
</cp:coreProperties>
</file>