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6628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FC339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662833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662833">
          <w:rPr>
            <w:noProof/>
            <w:webHidden/>
          </w:rPr>
        </w:r>
        <w:r w:rsidR="00662833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662833">
          <w:rPr>
            <w:noProof/>
            <w:webHidden/>
          </w:rPr>
          <w:fldChar w:fldCharType="end"/>
        </w:r>
      </w:hyperlink>
    </w:p>
    <w:p w:rsidR="00594E9E" w:rsidRDefault="00FC339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662833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662833">
          <w:rPr>
            <w:noProof/>
            <w:webHidden/>
          </w:rPr>
        </w:r>
        <w:r w:rsidR="00662833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662833">
          <w:rPr>
            <w:noProof/>
            <w:webHidden/>
          </w:rPr>
          <w:fldChar w:fldCharType="end"/>
        </w:r>
      </w:hyperlink>
    </w:p>
    <w:p w:rsidR="005044D3" w:rsidRDefault="0066283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  <w:bookmarkStart w:id="0" w:name="_GoBack"/>
            <w:bookmarkEnd w:id="0"/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r>
        <w:lastRenderedPageBreak/>
        <w:t>тЕСТ-КЕЙСЫ</w:t>
      </w:r>
    </w:p>
    <w:p w:rsidR="00274EBB" w:rsidRDefault="00274EBB" w:rsidP="003B490D">
      <w:pPr>
        <w:pStyle w:val="2"/>
        <w:numPr>
          <w:ilvl w:val="0"/>
          <w:numId w:val="0"/>
        </w:numPr>
      </w:pPr>
      <w:r>
        <w:t>Внешние интерфейсы и функции(для обычного пользователя)</w:t>
      </w:r>
    </w:p>
    <w:p w:rsidR="00274EBB" w:rsidRPr="00274EBB" w:rsidRDefault="00274EBB" w:rsidP="003B490D">
      <w:pPr>
        <w:pStyle w:val="3"/>
        <w:numPr>
          <w:ilvl w:val="0"/>
          <w:numId w:val="0"/>
        </w:numPr>
      </w:pPr>
      <w:r>
        <w:t>Главная страница</w:t>
      </w:r>
      <w:r w:rsidR="00DF5430">
        <w:t>.</w:t>
      </w:r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F22B8C" w:rsidRPr="00F22B8C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Default="00AB069A" w:rsidP="004D3E22">
      <w:pPr>
        <w:pStyle w:val="ab"/>
        <w:ind w:left="420"/>
      </w:pPr>
      <w: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Default="00AB069A" w:rsidP="004D3E22">
      <w:pPr>
        <w:pStyle w:val="ab"/>
        <w:ind w:left="420"/>
      </w:pPr>
      <w: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Default="003E0FDF" w:rsidP="003E0FDF">
      <w:pPr>
        <w:pStyle w:val="ab"/>
        <w:ind w:left="420"/>
      </w:pPr>
      <w: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Default="003E0FDF" w:rsidP="003E0FDF">
      <w:pPr>
        <w:pStyle w:val="ab"/>
        <w:ind w:left="420"/>
      </w:pPr>
      <w: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D94930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Default="003C359C" w:rsidP="003C359C">
      <w:pPr>
        <w:pStyle w:val="ab"/>
        <w:ind w:left="420"/>
      </w:pPr>
      <w: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D94930">
        <w:t xml:space="preserve"> </w:t>
      </w:r>
      <w:r>
        <w:rPr>
          <w:lang w:val="en-US"/>
        </w:rPr>
        <w:t>Party</w:t>
      </w:r>
      <w:r>
        <w:t>»</w:t>
      </w:r>
    </w:p>
    <w:p w:rsidR="003C359C" w:rsidRDefault="003C359C" w:rsidP="003C359C">
      <w:pPr>
        <w:pStyle w:val="ab"/>
        <w:ind w:left="420"/>
      </w:pPr>
      <w: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D94930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Default="009E5215" w:rsidP="009E5215">
      <w:pPr>
        <w:pStyle w:val="ab"/>
        <w:ind w:left="420"/>
      </w:pPr>
      <w: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Default="009E5215" w:rsidP="009E5215">
      <w:pPr>
        <w:pStyle w:val="ab"/>
        <w:ind w:left="420"/>
      </w:pPr>
      <w: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D94930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Default="003041F2" w:rsidP="003041F2">
      <w:pPr>
        <w:pStyle w:val="ab"/>
        <w:ind w:left="420"/>
      </w:pPr>
      <w: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Default="003041F2" w:rsidP="003041F2">
      <w:pPr>
        <w:pStyle w:val="ab"/>
        <w:ind w:left="420"/>
      </w:pPr>
      <w: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Default="00274EBB" w:rsidP="00274EBB">
      <w:pPr>
        <w:pStyle w:val="ab"/>
        <w:ind w:left="420"/>
      </w:pPr>
      <w: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DF5430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</w:t>
      </w:r>
      <w:r>
        <w:t>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Default="00D94930" w:rsidP="00D94930">
      <w:pPr>
        <w:pStyle w:val="ab"/>
        <w:ind w:left="420"/>
      </w:pPr>
      <w:r>
        <w:t>Предварительные шаги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Default="00D94930" w:rsidP="00D94930">
      <w:pPr>
        <w:pStyle w:val="ab"/>
        <w:ind w:left="420"/>
      </w:pPr>
      <w: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Default="00D94930" w:rsidP="00D94930">
      <w:pPr>
        <w:pStyle w:val="ab"/>
        <w:ind w:left="420"/>
      </w:pPr>
      <w: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rPr>
          <w:b/>
        </w:rPr>
        <w:t xml:space="preserve"> 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Default="00274EBB" w:rsidP="00274EBB">
      <w:pPr>
        <w:pStyle w:val="ab"/>
        <w:ind w:left="420"/>
      </w:pPr>
      <w:r>
        <w:t>Предварительные шаги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Default="00274EBB" w:rsidP="00274EBB">
      <w:pPr>
        <w:pStyle w:val="ab"/>
        <w:ind w:left="420"/>
      </w:pPr>
      <w: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Default="00274EBB" w:rsidP="00274EBB">
      <w:pPr>
        <w:pStyle w:val="ab"/>
        <w:ind w:left="420"/>
      </w:pPr>
      <w: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DF5430" w:rsidRPr="00DF5430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>
        <w:rPr>
          <w:b/>
        </w:rPr>
        <w:t xml:space="preserve"> 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Default="00D604E4" w:rsidP="00DF5430">
      <w:pPr>
        <w:pStyle w:val="ab"/>
        <w:ind w:left="420"/>
      </w:pPr>
      <w:r>
        <w:t>Ш</w:t>
      </w:r>
      <w:r w:rsidR="00DF5430">
        <w:t>аги</w:t>
      </w:r>
      <w:r w:rsidR="009A747F"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Default="00DF5430" w:rsidP="00DF5430">
      <w:pPr>
        <w:pStyle w:val="ab"/>
        <w:ind w:left="420"/>
      </w:pPr>
      <w: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Default="009A747F" w:rsidP="00D604E4">
      <w:pPr>
        <w:pStyle w:val="ab"/>
        <w:ind w:left="420"/>
      </w:pPr>
      <w:r>
        <w:t>Предварительные ш</w:t>
      </w:r>
      <w:r w:rsidR="00D604E4">
        <w:t>аги</w:t>
      </w:r>
      <w: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Default="009A747F" w:rsidP="009A747F">
      <w:pPr>
        <w:ind w:left="420"/>
      </w:pPr>
      <w: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t xml:space="preserve"> 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Default="00D604E4" w:rsidP="00D604E4">
      <w:pPr>
        <w:pStyle w:val="ab"/>
        <w:ind w:left="420"/>
      </w:pPr>
      <w: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Default="009A747F" w:rsidP="009A747F">
      <w:pPr>
        <w:pStyle w:val="ab"/>
        <w:ind w:left="420"/>
      </w:pPr>
      <w: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Default="009A747F" w:rsidP="009A747F">
      <w:pPr>
        <w:ind w:left="420"/>
      </w:pPr>
      <w: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t xml:space="preserve"> 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Default="009A747F" w:rsidP="009A747F">
      <w:pPr>
        <w:pStyle w:val="ab"/>
        <w:ind w:left="420"/>
      </w:pPr>
      <w: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Pr="009A747F">
        <w:t xml:space="preserve"> 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Pr="009A747F">
        <w:t xml:space="preserve">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Default="004B1797" w:rsidP="004B1797">
      <w:pPr>
        <w:pStyle w:val="ab"/>
        <w:ind w:left="420"/>
      </w:pPr>
      <w: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Default="004B1797" w:rsidP="004B1797">
      <w:pPr>
        <w:ind w:left="420"/>
      </w:pPr>
      <w: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Pr="009A747F">
        <w:t xml:space="preserve">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Default="004B1797" w:rsidP="004B1797">
      <w:pPr>
        <w:pStyle w:val="ab"/>
        <w:ind w:left="420"/>
      </w:pPr>
      <w: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8B0BBA" w:rsidRDefault="00A5151D" w:rsidP="00A5151D">
      <w:pPr>
        <w:pStyle w:val="ab"/>
        <w:ind w:left="420"/>
      </w:pPr>
      <w: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Default="00A5151D" w:rsidP="00A5151D">
      <w:pPr>
        <w:ind w:left="420"/>
      </w:pPr>
      <w: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  <w:r w:rsidRPr="009A747F">
        <w:t xml:space="preserve"> 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Default="00A5151D" w:rsidP="00A5151D">
      <w:pPr>
        <w:pStyle w:val="ab"/>
        <w:ind w:left="420"/>
      </w:pPr>
      <w:r>
        <w:t>Ожидаемый результат:</w:t>
      </w:r>
    </w:p>
    <w:p w:rsidR="00A5151D" w:rsidRPr="00A5151D" w:rsidRDefault="00A5151D" w:rsidP="00A5151D"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A5151D" w:rsidRDefault="00A5151D" w:rsidP="004B1797"/>
    <w:p w:rsidR="004B1797" w:rsidRDefault="004B1797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r>
        <w:lastRenderedPageBreak/>
        <w:t>Результаты тестирования</w:t>
      </w: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</w:t>
      </w:r>
      <w:r w:rsidR="00DF5430">
        <w:t xml:space="preserve"> </w:t>
      </w:r>
      <w:r>
        <w:t>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>
        <w:rPr>
          <w:b/>
        </w:rPr>
        <w:t>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r>
        <w:lastRenderedPageBreak/>
        <w:t>Другие замечания</w:t>
      </w:r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9D" w:rsidRDefault="00FC339D" w:rsidP="00C905B6">
      <w:r>
        <w:separator/>
      </w:r>
    </w:p>
  </w:endnote>
  <w:endnote w:type="continuationSeparator" w:id="0">
    <w:p w:rsidR="00FC339D" w:rsidRDefault="00FC339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662833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1674D8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9D" w:rsidRDefault="00FC339D" w:rsidP="00C905B6">
      <w:r>
        <w:separator/>
      </w:r>
    </w:p>
  </w:footnote>
  <w:footnote w:type="continuationSeparator" w:id="0">
    <w:p w:rsidR="00FC339D" w:rsidRDefault="00FC339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1"/>
  </w:num>
  <w:num w:numId="3">
    <w:abstractNumId w:val="4"/>
  </w:num>
  <w:num w:numId="4">
    <w:abstractNumId w:val="16"/>
  </w:num>
  <w:num w:numId="5">
    <w:abstractNumId w:val="29"/>
  </w:num>
  <w:num w:numId="6">
    <w:abstractNumId w:val="23"/>
  </w:num>
  <w:num w:numId="7">
    <w:abstractNumId w:val="32"/>
  </w:num>
  <w:num w:numId="8">
    <w:abstractNumId w:val="13"/>
  </w:num>
  <w:num w:numId="9">
    <w:abstractNumId w:val="12"/>
  </w:num>
  <w:num w:numId="10">
    <w:abstractNumId w:val="26"/>
  </w:num>
  <w:num w:numId="11">
    <w:abstractNumId w:val="20"/>
  </w:num>
  <w:num w:numId="12">
    <w:abstractNumId w:val="3"/>
  </w:num>
  <w:num w:numId="13">
    <w:abstractNumId w:val="28"/>
  </w:num>
  <w:num w:numId="14">
    <w:abstractNumId w:val="6"/>
  </w:num>
  <w:num w:numId="15">
    <w:abstractNumId w:val="27"/>
  </w:num>
  <w:num w:numId="16">
    <w:abstractNumId w:val="8"/>
  </w:num>
  <w:num w:numId="17">
    <w:abstractNumId w:val="19"/>
  </w:num>
  <w:num w:numId="18">
    <w:abstractNumId w:val="5"/>
  </w:num>
  <w:num w:numId="19">
    <w:abstractNumId w:val="15"/>
  </w:num>
  <w:num w:numId="20">
    <w:abstractNumId w:val="17"/>
  </w:num>
  <w:num w:numId="21">
    <w:abstractNumId w:val="18"/>
  </w:num>
  <w:num w:numId="22">
    <w:abstractNumId w:val="11"/>
  </w:num>
  <w:num w:numId="23">
    <w:abstractNumId w:val="22"/>
  </w:num>
  <w:num w:numId="24">
    <w:abstractNumId w:val="30"/>
  </w:num>
  <w:num w:numId="25">
    <w:abstractNumId w:val="9"/>
  </w:num>
  <w:num w:numId="26">
    <w:abstractNumId w:val="25"/>
  </w:num>
  <w:num w:numId="27">
    <w:abstractNumId w:val="21"/>
  </w:num>
  <w:num w:numId="28">
    <w:abstractNumId w:val="10"/>
  </w:num>
  <w:num w:numId="29">
    <w:abstractNumId w:val="2"/>
  </w:num>
  <w:num w:numId="30">
    <w:abstractNumId w:val="24"/>
  </w:num>
  <w:num w:numId="31">
    <w:abstractNumId w:val="14"/>
  </w:num>
  <w:num w:numId="32">
    <w:abstractNumId w:val="7"/>
  </w:num>
  <w:num w:numId="33">
    <w:abstractNumId w:val="1"/>
  </w:num>
  <w:num w:numId="34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674D8"/>
    <w:rsid w:val="001A7342"/>
    <w:rsid w:val="001B7CEB"/>
    <w:rsid w:val="001C25EA"/>
    <w:rsid w:val="00233852"/>
    <w:rsid w:val="002516B2"/>
    <w:rsid w:val="0026634D"/>
    <w:rsid w:val="00274EBB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74AEA"/>
    <w:rsid w:val="003756A5"/>
    <w:rsid w:val="003B490D"/>
    <w:rsid w:val="003C359C"/>
    <w:rsid w:val="003C3899"/>
    <w:rsid w:val="003E0FDF"/>
    <w:rsid w:val="0040212C"/>
    <w:rsid w:val="004023DB"/>
    <w:rsid w:val="004636A8"/>
    <w:rsid w:val="00474E55"/>
    <w:rsid w:val="00476C0D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632A9E"/>
    <w:rsid w:val="006353B4"/>
    <w:rsid w:val="00657D89"/>
    <w:rsid w:val="00662833"/>
    <w:rsid w:val="006B12F9"/>
    <w:rsid w:val="00704BB2"/>
    <w:rsid w:val="00736210"/>
    <w:rsid w:val="00745FAD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54D52"/>
    <w:rsid w:val="00A97AA9"/>
    <w:rsid w:val="00AB069A"/>
    <w:rsid w:val="00B0602F"/>
    <w:rsid w:val="00B568C3"/>
    <w:rsid w:val="00B86959"/>
    <w:rsid w:val="00BA7100"/>
    <w:rsid w:val="00BE10F4"/>
    <w:rsid w:val="00BE1FD2"/>
    <w:rsid w:val="00C040D7"/>
    <w:rsid w:val="00C1214E"/>
    <w:rsid w:val="00C20459"/>
    <w:rsid w:val="00C26A55"/>
    <w:rsid w:val="00C730B7"/>
    <w:rsid w:val="00C76876"/>
    <w:rsid w:val="00C9041D"/>
    <w:rsid w:val="00C905B6"/>
    <w:rsid w:val="00CA4FAC"/>
    <w:rsid w:val="00D604E4"/>
    <w:rsid w:val="00D93002"/>
    <w:rsid w:val="00D94930"/>
    <w:rsid w:val="00DB0652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69A9F7-C901-4B11-98E6-EA3F14AE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39A5C-0395-41C2-9533-608833DD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2014-11-15T00:21:00Z</dcterms:created>
  <dcterms:modified xsi:type="dcterms:W3CDTF">2014-11-15T00:21:00Z</dcterms:modified>
</cp:coreProperties>
</file>