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558AAD69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9C6207"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  <w:t>1-4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738BD606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>EVIDENCIA 1</w:t>
      </w:r>
    </w:p>
    <w:p w14:paraId="72D3B1BB" w14:textId="3801CA6B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Generaciones que amparan la evolución de las Bases de Datos.</w:t>
      </w:r>
    </w:p>
    <w:p w14:paraId="3E563577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1ra Generación: Bases de datos jerárquica. </w:t>
      </w:r>
    </w:p>
    <w:p w14:paraId="0C4DEAAE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 w:rsidRPr="00A948AB">
        <w:rPr>
          <w:rFonts w:ascii="Georgia Pro" w:hAnsi="Georgia Pro"/>
          <w:sz w:val="28"/>
          <w:szCs w:val="28"/>
        </w:rPr>
        <w:t>El problema básico de la estructura jerárquica consistió en que un registro hijo no podía tener dos padres. Esta situación impedía representar relaciones muchos a muchos, sin tener redundancia.</w:t>
      </w:r>
    </w:p>
    <w:p w14:paraId="2430BD86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7CE38CE0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2da Generación: Bases de datos en red.</w:t>
      </w:r>
    </w:p>
    <w:p w14:paraId="40A06D5A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 w:rsidRPr="00A948AB">
        <w:rPr>
          <w:rFonts w:ascii="Georgia Pro" w:hAnsi="Georgia Pro"/>
          <w:sz w:val="28"/>
          <w:szCs w:val="28"/>
        </w:rPr>
        <w:t>La estructura de un DBMS en red es esencialmente la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misma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que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en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el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modelo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de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datos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jerárquico;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excepto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que</w:t>
      </w:r>
      <w:r>
        <w:rPr>
          <w:rFonts w:ascii="Georgia Pro" w:hAnsi="Georgia Pro"/>
          <w:sz w:val="28"/>
          <w:szCs w:val="28"/>
        </w:rPr>
        <w:t xml:space="preserve"> un </w:t>
      </w:r>
      <w:r w:rsidRPr="00A948AB">
        <w:rPr>
          <w:rFonts w:ascii="Georgia Pro" w:hAnsi="Georgia Pro"/>
          <w:sz w:val="28"/>
          <w:szCs w:val="28"/>
        </w:rPr>
        <w:t>“miembro”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(registro hijo) puede pertenecer a más de un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“conjunto” (registro padre).</w:t>
      </w:r>
    </w:p>
    <w:p w14:paraId="658FF8D3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F499C67" w14:textId="77777777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 xml:space="preserve">3ra Generación: Bases de datos relacionales. </w:t>
      </w:r>
    </w:p>
    <w:p w14:paraId="26020EE2" w14:textId="6AB71BAE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B</w:t>
      </w:r>
      <w:r w:rsidRPr="00A948AB">
        <w:rPr>
          <w:rFonts w:ascii="Georgia Pro" w:hAnsi="Georgia Pro"/>
          <w:sz w:val="28"/>
          <w:szCs w:val="28"/>
        </w:rPr>
        <w:t>asado en la teoría de conjuntos y en la lógica de predicados de primer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orden.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La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técnica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consistía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en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representar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los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datos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como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tablas</w:t>
      </w:r>
      <w:r>
        <w:rPr>
          <w:rFonts w:ascii="Georgia Pro" w:hAnsi="Georgia Pro"/>
          <w:sz w:val="28"/>
          <w:szCs w:val="28"/>
        </w:rPr>
        <w:t xml:space="preserve"> </w:t>
      </w:r>
      <w:r w:rsidRPr="00A948AB">
        <w:rPr>
          <w:rFonts w:ascii="Georgia Pro" w:hAnsi="Georgia Pro"/>
          <w:sz w:val="28"/>
          <w:szCs w:val="28"/>
        </w:rPr>
        <w:t>bidimensionales</w:t>
      </w:r>
      <w:r>
        <w:rPr>
          <w:rFonts w:ascii="Georgia Pro" w:hAnsi="Georgia Pro"/>
          <w:sz w:val="28"/>
          <w:szCs w:val="28"/>
        </w:rPr>
        <w:t>.</w:t>
      </w:r>
    </w:p>
    <w:p w14:paraId="0DADDBBF" w14:textId="61D3F9B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C1EC3D5" w14:textId="634B959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65B7ED65" w14:textId="5C1B2676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9F76DA" w14:textId="389F57F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3FDB515" w14:textId="4718BC1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AF5D4C5" w14:textId="63F0456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3A49230" w14:textId="2B88ED44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7699515F" w14:textId="3D88C3DF" w:rsidR="009C6207" w:rsidRDefault="009C6207" w:rsidP="009C6207">
      <w:pPr>
        <w:jc w:val="both"/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  <w: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  <w:lastRenderedPageBreak/>
        <w:t>EVIDENCIA 2</w:t>
      </w:r>
    </w:p>
    <w:p w14:paraId="42CF1A47" w14:textId="296AD2F9" w:rsidR="009C6207" w:rsidRDefault="009C6207" w:rsidP="009C6207">
      <w:pPr>
        <w:jc w:val="both"/>
        <w:rPr>
          <w:rFonts w:ascii="Georgia Pro" w:eastAsia="Times New Roman" w:hAnsi="Georgia Pro" w:cs="Arial"/>
          <w:sz w:val="28"/>
          <w:szCs w:val="28"/>
          <w:lang w:val="es-ES_tradnl" w:eastAsia="es-ES_tradnl"/>
        </w:rPr>
      </w:pP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Una de las ventajas de la existencia del SGBD es la reducción del problema de integridad de datos ¿Qué es exactamente la integridad de datos?</w:t>
      </w:r>
    </w:p>
    <w:p w14:paraId="2FE0AD56" w14:textId="7D5C46C9" w:rsidR="009C6207" w:rsidRDefault="00E27343" w:rsidP="00E27343">
      <w:pPr>
        <w:jc w:val="both"/>
        <w:rPr>
          <w:rStyle w:val="Textoennegrita"/>
          <w:rFonts w:ascii="Helvetica" w:hAnsi="Helvetica"/>
          <w:color w:val="222222"/>
          <w:shd w:val="clear" w:color="auto" w:fill="F7F7F7"/>
        </w:rPr>
      </w:pP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La precisión, garantía y coherencia de los datos a lo largo de su ciclo de vida. </w:t>
      </w:r>
    </w:p>
    <w:p w14:paraId="58147CE3" w14:textId="77777777" w:rsidR="00E27343" w:rsidRDefault="00E27343" w:rsidP="00E27343">
      <w:pPr>
        <w:jc w:val="both"/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p w14:paraId="749E9849" w14:textId="482D5E32" w:rsidR="009C6207" w:rsidRDefault="009C6207" w:rsidP="009C6207">
      <w:pPr>
        <w:jc w:val="both"/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  <w: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  <w:t>EVIDENCIA 3</w:t>
      </w:r>
    </w:p>
    <w:p w14:paraId="0F83898C" w14:textId="17C930B5" w:rsidR="009C6207" w:rsidRPr="009C6207" w:rsidRDefault="009C6207" w:rsidP="009C6207">
      <w:pPr>
        <w:jc w:val="both"/>
        <w:rPr>
          <w:rFonts w:ascii="Georgia Pro" w:eastAsia="Times New Roman" w:hAnsi="Georgia Pro" w:cs="Arial"/>
          <w:sz w:val="28"/>
          <w:szCs w:val="28"/>
          <w:lang w:val="es-ES_tradnl" w:eastAsia="es-ES_tradnl"/>
        </w:rPr>
      </w:pP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¿Qué es una vista en Base de Datos?</w:t>
      </w:r>
    </w:p>
    <w:p w14:paraId="0CB15021" w14:textId="66E79665" w:rsidR="009C6207" w:rsidRPr="00E27343" w:rsidRDefault="00E27343" w:rsidP="009C6207">
      <w:pPr>
        <w:jc w:val="both"/>
        <w:rPr>
          <w:rFonts w:ascii="Georgia Pro" w:eastAsia="Times New Roman" w:hAnsi="Georgia Pro" w:cs="Arial"/>
          <w:sz w:val="28"/>
          <w:szCs w:val="28"/>
          <w:lang w:val="es-ES_tradnl" w:eastAsia="es-ES_tradnl"/>
        </w:rPr>
      </w:pP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E</w:t>
      </w:r>
      <w:r w:rsidRPr="00E27343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s una tabla virtual cuyo contenido está definido por una consulta.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 C</w:t>
      </w:r>
      <w:r w:rsidRPr="00E27343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onsta de un conjunto de columnas y filas de datos con un nombre.</w:t>
      </w:r>
    </w:p>
    <w:p w14:paraId="217A6F6E" w14:textId="4A71F594" w:rsidR="009C6207" w:rsidRPr="009C6207" w:rsidRDefault="009C6207" w:rsidP="009C6207">
      <w:pPr>
        <w:jc w:val="both"/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  <w: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  <w:t>EVIDENCIA 4</w:t>
      </w:r>
    </w:p>
    <w:p w14:paraId="214CFC5E" w14:textId="50796933" w:rsidR="009C6207" w:rsidRDefault="009C6207" w:rsidP="009C6207">
      <w:pPr>
        <w:jc w:val="both"/>
        <w:rPr>
          <w:rFonts w:ascii="Georgia Pro" w:eastAsia="Times New Roman" w:hAnsi="Georgia Pro" w:cs="Arial"/>
          <w:sz w:val="28"/>
          <w:szCs w:val="28"/>
          <w:lang w:val="es-ES_tradnl" w:eastAsia="es-ES_tradnl"/>
        </w:rPr>
      </w:pP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¿Cuáles son los tipos de Atributo que pueden existir en un MER</w:t>
      </w:r>
      <w:r w:rsidR="00E27343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?</w:t>
      </w:r>
    </w:p>
    <w:p w14:paraId="5CC5AD08" w14:textId="237A5E61" w:rsidR="00E27343" w:rsidRPr="009C6207" w:rsidRDefault="00982435" w:rsidP="009C6207">
      <w:pPr>
        <w:jc w:val="both"/>
        <w:rPr>
          <w:rFonts w:ascii="Georgia Pro" w:eastAsia="Times New Roman" w:hAnsi="Georgia Pro" w:cs="Arial"/>
          <w:sz w:val="28"/>
          <w:szCs w:val="28"/>
          <w:lang w:val="es-ES_tradnl" w:eastAsia="es-ES_tradnl"/>
        </w:rPr>
      </w:pP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Simple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,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 Compuesto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, </w:t>
      </w:r>
      <w:proofErr w:type="spellStart"/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Monovaluado</w:t>
      </w:r>
      <w:proofErr w:type="spellEnd"/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,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 Multivaluado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, 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Almacenado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,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 Derivado</w:t>
      </w:r>
      <w:r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 xml:space="preserve">, 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t>Valor Nulo</w:t>
      </w:r>
      <w:r w:rsidRPr="00982435">
        <w:rPr>
          <w:rFonts w:ascii="Georgia Pro" w:eastAsia="Times New Roman" w:hAnsi="Georgia Pro" w:cs="Arial"/>
          <w:sz w:val="28"/>
          <w:szCs w:val="28"/>
          <w:lang w:val="es-ES_tradnl" w:eastAsia="es-ES_tradnl"/>
        </w:rPr>
        <w:cr/>
      </w: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397EE2"/>
    <w:rsid w:val="00420FE1"/>
    <w:rsid w:val="004226F6"/>
    <w:rsid w:val="00565DBF"/>
    <w:rsid w:val="006037F5"/>
    <w:rsid w:val="0070301D"/>
    <w:rsid w:val="009305A3"/>
    <w:rsid w:val="00982435"/>
    <w:rsid w:val="009838EF"/>
    <w:rsid w:val="009C6207"/>
    <w:rsid w:val="00A526F6"/>
    <w:rsid w:val="00A7786B"/>
    <w:rsid w:val="00AA33A9"/>
    <w:rsid w:val="00E27343"/>
    <w:rsid w:val="00E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3</cp:revision>
  <dcterms:created xsi:type="dcterms:W3CDTF">2021-02-28T19:54:00Z</dcterms:created>
  <dcterms:modified xsi:type="dcterms:W3CDTF">2021-02-28T19:54:00Z</dcterms:modified>
</cp:coreProperties>
</file>