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0F03A" w14:textId="69A87A1F" w:rsidR="00965DDC" w:rsidRDefault="00965DDC" w:rsidP="00870E24">
      <w:pPr>
        <w:jc w:val="center"/>
      </w:pPr>
    </w:p>
    <w:p w14:paraId="33399FC9" w14:textId="6285BE0C" w:rsidR="004400CB" w:rsidRPr="004400CB" w:rsidRDefault="00870E24" w:rsidP="00870E24">
      <w:pPr>
        <w:jc w:val="center"/>
      </w:pPr>
      <w:r w:rsidRPr="00B21B99">
        <w:rPr>
          <w:rFonts w:cs="Arial"/>
          <w:b/>
          <w:bCs/>
          <w:noProof/>
          <w:sz w:val="24"/>
          <w:szCs w:val="24"/>
        </w:rPr>
        <w:drawing>
          <wp:anchor distT="0" distB="0" distL="114300" distR="114300" simplePos="0" relativeHeight="251659264" behindDoc="1" locked="0" layoutInCell="1" allowOverlap="1" wp14:anchorId="37EF36A9" wp14:editId="3855C1D3">
            <wp:simplePos x="0" y="0"/>
            <wp:positionH relativeFrom="margin">
              <wp:posOffset>2093495</wp:posOffset>
            </wp:positionH>
            <wp:positionV relativeFrom="paragraph">
              <wp:posOffset>11029</wp:posOffset>
            </wp:positionV>
            <wp:extent cx="1908676" cy="1637371"/>
            <wp:effectExtent l="0" t="0" r="0" b="1270"/>
            <wp:wrapNone/>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12445" cy="1640604"/>
                    </a:xfrm>
                    <a:prstGeom prst="rect">
                      <a:avLst/>
                    </a:prstGeom>
                    <a:noFill/>
                  </pic:spPr>
                </pic:pic>
              </a:graphicData>
            </a:graphic>
            <wp14:sizeRelH relativeFrom="margin">
              <wp14:pctWidth>0</wp14:pctWidth>
            </wp14:sizeRelH>
            <wp14:sizeRelV relativeFrom="margin">
              <wp14:pctHeight>0</wp14:pctHeight>
            </wp14:sizeRelV>
          </wp:anchor>
        </w:drawing>
      </w:r>
    </w:p>
    <w:p w14:paraId="3C12D16D" w14:textId="7F686208" w:rsidR="004400CB" w:rsidRPr="004400CB" w:rsidRDefault="004400CB" w:rsidP="00870E24">
      <w:pPr>
        <w:jc w:val="center"/>
      </w:pPr>
    </w:p>
    <w:p w14:paraId="458B9FF7" w14:textId="77777777" w:rsidR="004400CB" w:rsidRPr="004400CB" w:rsidRDefault="004400CB" w:rsidP="00870E24">
      <w:pPr>
        <w:jc w:val="center"/>
      </w:pPr>
    </w:p>
    <w:p w14:paraId="348C41A4" w14:textId="77777777" w:rsidR="004400CB" w:rsidRPr="004400CB" w:rsidRDefault="004400CB" w:rsidP="00870E24">
      <w:pPr>
        <w:jc w:val="center"/>
      </w:pPr>
    </w:p>
    <w:p w14:paraId="51E5C937" w14:textId="77777777" w:rsidR="004400CB" w:rsidRPr="00870E24" w:rsidRDefault="004400CB" w:rsidP="007E4CE8">
      <w:pPr>
        <w:spacing w:line="480" w:lineRule="auto"/>
        <w:jc w:val="center"/>
        <w:rPr>
          <w:rFonts w:ascii="Arial" w:hAnsi="Arial" w:cs="Arial"/>
          <w:sz w:val="32"/>
          <w:szCs w:val="32"/>
        </w:rPr>
      </w:pPr>
    </w:p>
    <w:p w14:paraId="000653D3" w14:textId="77777777" w:rsidR="004400CB" w:rsidRPr="00870E24" w:rsidRDefault="004400CB" w:rsidP="007E4CE8">
      <w:pPr>
        <w:spacing w:line="480" w:lineRule="auto"/>
        <w:jc w:val="center"/>
        <w:rPr>
          <w:rFonts w:ascii="Arial" w:hAnsi="Arial" w:cs="Arial"/>
          <w:sz w:val="32"/>
          <w:szCs w:val="32"/>
        </w:rPr>
      </w:pPr>
    </w:p>
    <w:p w14:paraId="3ECDF700" w14:textId="732D596F" w:rsidR="004400CB" w:rsidRPr="00870E24" w:rsidRDefault="004400CB" w:rsidP="007E4CE8">
      <w:pPr>
        <w:tabs>
          <w:tab w:val="left" w:pos="8964"/>
        </w:tabs>
        <w:spacing w:line="480" w:lineRule="auto"/>
        <w:jc w:val="center"/>
        <w:rPr>
          <w:rFonts w:ascii="Arial" w:hAnsi="Arial" w:cs="Arial"/>
          <w:sz w:val="32"/>
          <w:szCs w:val="32"/>
        </w:rPr>
      </w:pPr>
    </w:p>
    <w:p w14:paraId="297950FA" w14:textId="2DCCF1C2" w:rsidR="004400CB" w:rsidRPr="00870E24" w:rsidRDefault="004400CB" w:rsidP="007E4CE8">
      <w:pPr>
        <w:tabs>
          <w:tab w:val="left" w:pos="8964"/>
        </w:tabs>
        <w:spacing w:line="480" w:lineRule="auto"/>
        <w:jc w:val="center"/>
        <w:rPr>
          <w:rFonts w:ascii="Arial" w:hAnsi="Arial" w:cs="Arial"/>
          <w:sz w:val="32"/>
          <w:szCs w:val="32"/>
        </w:rPr>
      </w:pPr>
      <w:r w:rsidRPr="00870E24">
        <w:rPr>
          <w:rFonts w:ascii="Arial" w:hAnsi="Arial" w:cs="Arial"/>
          <w:sz w:val="32"/>
          <w:szCs w:val="32"/>
        </w:rPr>
        <w:t>DAVAO VISION COLLEGE, INC</w:t>
      </w:r>
    </w:p>
    <w:p w14:paraId="5C5D3705" w14:textId="2A6371D3" w:rsidR="004400CB" w:rsidRPr="00870E24" w:rsidRDefault="004400CB" w:rsidP="007E4CE8">
      <w:pPr>
        <w:tabs>
          <w:tab w:val="left" w:pos="8964"/>
        </w:tabs>
        <w:spacing w:line="480" w:lineRule="auto"/>
        <w:jc w:val="center"/>
        <w:rPr>
          <w:rFonts w:ascii="Arial" w:hAnsi="Arial" w:cs="Arial"/>
          <w:sz w:val="32"/>
          <w:szCs w:val="32"/>
        </w:rPr>
      </w:pPr>
      <w:r w:rsidRPr="00870E24">
        <w:rPr>
          <w:rFonts w:ascii="Arial" w:hAnsi="Arial" w:cs="Arial"/>
          <w:sz w:val="32"/>
          <w:szCs w:val="32"/>
        </w:rPr>
        <w:t>Stone Rock Village, Catalunan Grande, Davao City</w:t>
      </w:r>
    </w:p>
    <w:p w14:paraId="0EB64F40" w14:textId="77777777" w:rsidR="004400CB" w:rsidRPr="00870E24" w:rsidRDefault="004400CB" w:rsidP="007E4CE8">
      <w:pPr>
        <w:tabs>
          <w:tab w:val="left" w:pos="8964"/>
        </w:tabs>
        <w:spacing w:line="480" w:lineRule="auto"/>
        <w:jc w:val="center"/>
        <w:rPr>
          <w:rFonts w:ascii="Arial" w:hAnsi="Arial" w:cs="Arial"/>
          <w:sz w:val="32"/>
          <w:szCs w:val="32"/>
        </w:rPr>
      </w:pPr>
    </w:p>
    <w:p w14:paraId="57D9F88F" w14:textId="77777777" w:rsidR="004400CB" w:rsidRPr="00870E24" w:rsidRDefault="004400CB" w:rsidP="007E4CE8">
      <w:pPr>
        <w:spacing w:line="480" w:lineRule="auto"/>
        <w:jc w:val="center"/>
        <w:rPr>
          <w:rFonts w:ascii="Arial" w:hAnsi="Arial" w:cs="Arial"/>
          <w:sz w:val="32"/>
          <w:szCs w:val="32"/>
        </w:rPr>
      </w:pPr>
    </w:p>
    <w:p w14:paraId="7ECBA9DE" w14:textId="77777777" w:rsidR="004400CB" w:rsidRPr="00870E24" w:rsidRDefault="004400CB" w:rsidP="007E4CE8">
      <w:pPr>
        <w:spacing w:line="480" w:lineRule="auto"/>
        <w:jc w:val="center"/>
        <w:rPr>
          <w:rFonts w:ascii="Arial" w:hAnsi="Arial" w:cs="Arial"/>
          <w:sz w:val="32"/>
          <w:szCs w:val="32"/>
        </w:rPr>
      </w:pPr>
    </w:p>
    <w:p w14:paraId="5AEBD47E" w14:textId="44127708" w:rsidR="004400CB" w:rsidRPr="00870E24" w:rsidRDefault="004400CB" w:rsidP="007E4CE8">
      <w:pPr>
        <w:tabs>
          <w:tab w:val="left" w:pos="8604"/>
        </w:tabs>
        <w:spacing w:line="480" w:lineRule="auto"/>
        <w:jc w:val="center"/>
        <w:rPr>
          <w:rFonts w:ascii="Arial" w:hAnsi="Arial" w:cs="Arial"/>
          <w:sz w:val="32"/>
          <w:szCs w:val="32"/>
        </w:rPr>
      </w:pPr>
      <w:r w:rsidRPr="00870E24">
        <w:rPr>
          <w:rFonts w:ascii="Arial" w:hAnsi="Arial" w:cs="Arial"/>
          <w:sz w:val="32"/>
          <w:szCs w:val="32"/>
        </w:rPr>
        <w:t>In Partial Fulfillment of the Subject Soc-Sci 4</w:t>
      </w:r>
    </w:p>
    <w:p w14:paraId="0064DB89" w14:textId="77777777" w:rsidR="004400CB" w:rsidRPr="00870E24" w:rsidRDefault="004400CB" w:rsidP="007E4CE8">
      <w:pPr>
        <w:spacing w:line="480" w:lineRule="auto"/>
        <w:jc w:val="center"/>
        <w:rPr>
          <w:rFonts w:ascii="Arial" w:hAnsi="Arial" w:cs="Arial"/>
          <w:sz w:val="32"/>
          <w:szCs w:val="32"/>
        </w:rPr>
      </w:pPr>
    </w:p>
    <w:p w14:paraId="0EAFC5BA" w14:textId="436993B8" w:rsidR="004400CB" w:rsidRDefault="004400CB" w:rsidP="007E4CE8">
      <w:pPr>
        <w:tabs>
          <w:tab w:val="left" w:pos="8628"/>
        </w:tabs>
        <w:spacing w:line="480" w:lineRule="auto"/>
        <w:jc w:val="center"/>
        <w:rPr>
          <w:rFonts w:ascii="Arial" w:hAnsi="Arial" w:cs="Arial"/>
          <w:sz w:val="32"/>
          <w:szCs w:val="32"/>
        </w:rPr>
      </w:pPr>
      <w:r w:rsidRPr="00870E24">
        <w:rPr>
          <w:rFonts w:ascii="Arial" w:hAnsi="Arial" w:cs="Arial"/>
          <w:sz w:val="32"/>
          <w:szCs w:val="32"/>
        </w:rPr>
        <w:t xml:space="preserve">Submitted by: </w:t>
      </w:r>
      <w:r w:rsidR="0072469A">
        <w:rPr>
          <w:rFonts w:ascii="Arial" w:hAnsi="Arial" w:cs="Arial"/>
          <w:sz w:val="32"/>
          <w:szCs w:val="32"/>
        </w:rPr>
        <w:t xml:space="preserve">Romel John Capadosa </w:t>
      </w:r>
      <w:r w:rsidRPr="00870E24">
        <w:rPr>
          <w:rFonts w:ascii="Arial" w:hAnsi="Arial" w:cs="Arial"/>
          <w:sz w:val="32"/>
          <w:szCs w:val="32"/>
        </w:rPr>
        <w:t>BSIT-|||</w:t>
      </w:r>
    </w:p>
    <w:p w14:paraId="77B6FD5C" w14:textId="5330EADA" w:rsidR="00870E24" w:rsidRDefault="00870E24" w:rsidP="007E4CE8">
      <w:pPr>
        <w:tabs>
          <w:tab w:val="left" w:pos="1629"/>
          <w:tab w:val="left" w:pos="8628"/>
        </w:tabs>
        <w:spacing w:line="480" w:lineRule="auto"/>
        <w:jc w:val="center"/>
        <w:rPr>
          <w:rFonts w:ascii="Arial" w:hAnsi="Arial" w:cs="Arial"/>
          <w:sz w:val="32"/>
          <w:szCs w:val="32"/>
        </w:rPr>
      </w:pPr>
      <w:r>
        <w:rPr>
          <w:rFonts w:ascii="Arial" w:hAnsi="Arial" w:cs="Arial"/>
          <w:sz w:val="32"/>
          <w:szCs w:val="32"/>
        </w:rPr>
        <w:t xml:space="preserve">Submitted to: </w:t>
      </w:r>
      <w:r w:rsidR="007E4CE8">
        <w:rPr>
          <w:rFonts w:ascii="Arial" w:hAnsi="Arial" w:cs="Arial"/>
          <w:sz w:val="32"/>
          <w:szCs w:val="32"/>
        </w:rPr>
        <w:t>Prof</w:t>
      </w:r>
      <w:r>
        <w:rPr>
          <w:rFonts w:ascii="Arial" w:hAnsi="Arial" w:cs="Arial"/>
          <w:sz w:val="32"/>
          <w:szCs w:val="32"/>
        </w:rPr>
        <w:t>. Julius Getigan</w:t>
      </w:r>
    </w:p>
    <w:p w14:paraId="6389A76A" w14:textId="77777777" w:rsidR="00EB513B" w:rsidRDefault="00EB513B" w:rsidP="00870E24">
      <w:pPr>
        <w:tabs>
          <w:tab w:val="left" w:pos="1629"/>
          <w:tab w:val="left" w:pos="8628"/>
        </w:tabs>
        <w:spacing w:line="480" w:lineRule="auto"/>
        <w:jc w:val="center"/>
        <w:rPr>
          <w:rFonts w:ascii="Arial" w:hAnsi="Arial" w:cs="Arial"/>
          <w:sz w:val="32"/>
          <w:szCs w:val="32"/>
        </w:rPr>
      </w:pPr>
    </w:p>
    <w:p w14:paraId="1A839F7A" w14:textId="0CACCBD3" w:rsidR="00EB513B" w:rsidRDefault="00EB513B" w:rsidP="00870E24">
      <w:pPr>
        <w:tabs>
          <w:tab w:val="left" w:pos="1629"/>
          <w:tab w:val="left" w:pos="8628"/>
        </w:tabs>
        <w:spacing w:line="480" w:lineRule="auto"/>
        <w:jc w:val="center"/>
        <w:rPr>
          <w:rFonts w:ascii="Arial" w:hAnsi="Arial" w:cs="Arial"/>
          <w:sz w:val="32"/>
          <w:szCs w:val="32"/>
        </w:rPr>
      </w:pPr>
      <w:r>
        <w:rPr>
          <w:rFonts w:ascii="Arial" w:hAnsi="Arial" w:cs="Arial"/>
          <w:noProof/>
          <w:sz w:val="32"/>
          <w:szCs w:val="32"/>
        </w:rPr>
        <w:drawing>
          <wp:inline distT="0" distB="0" distL="0" distR="0" wp14:anchorId="72A41E18" wp14:editId="3A6D42EA">
            <wp:extent cx="5934075" cy="3333750"/>
            <wp:effectExtent l="0" t="0" r="9525" b="0"/>
            <wp:docPr id="1879543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DB7F6A5" w14:textId="138DED58" w:rsidR="00870E24" w:rsidRDefault="00EB513B" w:rsidP="00EB513B">
      <w:pPr>
        <w:tabs>
          <w:tab w:val="left" w:pos="1629"/>
          <w:tab w:val="left" w:pos="8628"/>
        </w:tabs>
        <w:spacing w:line="480" w:lineRule="auto"/>
        <w:rPr>
          <w:rFonts w:ascii="Arial" w:hAnsi="Arial" w:cs="Arial"/>
          <w:sz w:val="24"/>
          <w:szCs w:val="24"/>
        </w:rPr>
      </w:pPr>
      <w:r w:rsidRPr="00EB513B">
        <w:rPr>
          <w:rFonts w:ascii="Arial" w:hAnsi="Arial" w:cs="Arial"/>
          <w:sz w:val="24"/>
          <w:szCs w:val="24"/>
        </w:rPr>
        <w:t>Dr. José Rizal was a key figure in Philippine history who inspired national identity and freedom. As a writer and reformer, he helped Filipinos become aware of their shared identity and fight for justice during Spanish rule. His words, actions, and sacrifice united the people in their desire for freedom.</w:t>
      </w:r>
    </w:p>
    <w:p w14:paraId="407A2DC3" w14:textId="77777777" w:rsidR="00EB513B" w:rsidRDefault="00EB513B" w:rsidP="00870E24">
      <w:pPr>
        <w:tabs>
          <w:tab w:val="left" w:pos="1629"/>
          <w:tab w:val="left" w:pos="8628"/>
        </w:tabs>
        <w:spacing w:line="480" w:lineRule="auto"/>
        <w:jc w:val="center"/>
        <w:rPr>
          <w:rFonts w:ascii="Arial" w:hAnsi="Arial" w:cs="Arial"/>
          <w:sz w:val="24"/>
          <w:szCs w:val="24"/>
        </w:rPr>
      </w:pPr>
    </w:p>
    <w:p w14:paraId="1D75AD11" w14:textId="77777777" w:rsidR="00EB513B" w:rsidRDefault="00EB513B" w:rsidP="00870E24">
      <w:pPr>
        <w:tabs>
          <w:tab w:val="left" w:pos="1629"/>
          <w:tab w:val="left" w:pos="8628"/>
        </w:tabs>
        <w:spacing w:line="480" w:lineRule="auto"/>
        <w:jc w:val="center"/>
        <w:rPr>
          <w:rFonts w:ascii="Arial" w:hAnsi="Arial" w:cs="Arial"/>
          <w:sz w:val="24"/>
          <w:szCs w:val="24"/>
        </w:rPr>
      </w:pPr>
    </w:p>
    <w:p w14:paraId="4BB1079A" w14:textId="77777777" w:rsidR="00EB513B" w:rsidRDefault="00EB513B" w:rsidP="00870E24">
      <w:pPr>
        <w:tabs>
          <w:tab w:val="left" w:pos="1629"/>
          <w:tab w:val="left" w:pos="8628"/>
        </w:tabs>
        <w:spacing w:line="480" w:lineRule="auto"/>
        <w:jc w:val="center"/>
        <w:rPr>
          <w:rFonts w:ascii="Arial" w:hAnsi="Arial" w:cs="Arial"/>
          <w:sz w:val="24"/>
          <w:szCs w:val="24"/>
        </w:rPr>
      </w:pPr>
    </w:p>
    <w:p w14:paraId="266CDEBC" w14:textId="77777777" w:rsidR="00EB513B" w:rsidRDefault="00EB513B" w:rsidP="00870E24">
      <w:pPr>
        <w:tabs>
          <w:tab w:val="left" w:pos="1629"/>
          <w:tab w:val="left" w:pos="8628"/>
        </w:tabs>
        <w:spacing w:line="480" w:lineRule="auto"/>
        <w:jc w:val="center"/>
        <w:rPr>
          <w:rFonts w:ascii="Arial" w:hAnsi="Arial" w:cs="Arial"/>
          <w:sz w:val="24"/>
          <w:szCs w:val="24"/>
        </w:rPr>
      </w:pPr>
    </w:p>
    <w:p w14:paraId="3B9CBF24" w14:textId="77777777" w:rsidR="00EB513B" w:rsidRDefault="00EB513B" w:rsidP="00870E24">
      <w:pPr>
        <w:tabs>
          <w:tab w:val="left" w:pos="1629"/>
          <w:tab w:val="left" w:pos="8628"/>
        </w:tabs>
        <w:spacing w:line="480" w:lineRule="auto"/>
        <w:jc w:val="center"/>
        <w:rPr>
          <w:rFonts w:ascii="Arial" w:hAnsi="Arial" w:cs="Arial"/>
          <w:sz w:val="24"/>
          <w:szCs w:val="24"/>
        </w:rPr>
      </w:pPr>
    </w:p>
    <w:p w14:paraId="2B9882E2" w14:textId="77777777" w:rsidR="00EB513B" w:rsidRDefault="00EB513B" w:rsidP="00870E24">
      <w:pPr>
        <w:tabs>
          <w:tab w:val="left" w:pos="1629"/>
          <w:tab w:val="left" w:pos="8628"/>
        </w:tabs>
        <w:spacing w:line="480" w:lineRule="auto"/>
        <w:jc w:val="center"/>
        <w:rPr>
          <w:rFonts w:ascii="Arial" w:hAnsi="Arial" w:cs="Arial"/>
          <w:sz w:val="24"/>
          <w:szCs w:val="24"/>
        </w:rPr>
      </w:pPr>
    </w:p>
    <w:p w14:paraId="3AB81FF9" w14:textId="77777777" w:rsidR="00EB513B" w:rsidRDefault="00EB513B" w:rsidP="00870E24">
      <w:pPr>
        <w:tabs>
          <w:tab w:val="left" w:pos="1629"/>
          <w:tab w:val="left" w:pos="8628"/>
        </w:tabs>
        <w:spacing w:line="480" w:lineRule="auto"/>
        <w:jc w:val="center"/>
        <w:rPr>
          <w:rFonts w:ascii="Arial" w:hAnsi="Arial" w:cs="Arial"/>
          <w:sz w:val="24"/>
          <w:szCs w:val="24"/>
        </w:rPr>
      </w:pPr>
    </w:p>
    <w:p w14:paraId="1999276E" w14:textId="1F90AF14" w:rsidR="00EB513B" w:rsidRPr="00EB513B" w:rsidRDefault="00EB513B" w:rsidP="00870E24">
      <w:pPr>
        <w:tabs>
          <w:tab w:val="left" w:pos="1629"/>
          <w:tab w:val="left" w:pos="8628"/>
        </w:tabs>
        <w:spacing w:line="480" w:lineRule="auto"/>
        <w:jc w:val="center"/>
        <w:rPr>
          <w:rFonts w:ascii="Arial" w:hAnsi="Arial" w:cs="Arial"/>
          <w:sz w:val="24"/>
          <w:szCs w:val="24"/>
        </w:rPr>
      </w:pPr>
      <w:r>
        <w:rPr>
          <w:rFonts w:ascii="Arial" w:hAnsi="Arial" w:cs="Arial"/>
          <w:noProof/>
          <w:sz w:val="24"/>
          <w:szCs w:val="24"/>
        </w:rPr>
        <w:drawing>
          <wp:inline distT="0" distB="0" distL="0" distR="0" wp14:anchorId="7B4D6590" wp14:editId="0A19EC73">
            <wp:extent cx="5934075" cy="3333750"/>
            <wp:effectExtent l="0" t="0" r="9525" b="0"/>
            <wp:docPr id="2029728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98FE563" w14:textId="77777777" w:rsidR="00510F72" w:rsidRPr="00DB7A16" w:rsidRDefault="00510F72" w:rsidP="00EB513B">
      <w:pPr>
        <w:tabs>
          <w:tab w:val="left" w:pos="8628"/>
        </w:tabs>
        <w:spacing w:line="480" w:lineRule="auto"/>
        <w:rPr>
          <w:rFonts w:ascii="Arial" w:hAnsi="Arial" w:cs="Arial"/>
          <w:sz w:val="24"/>
          <w:szCs w:val="24"/>
        </w:rPr>
      </w:pPr>
    </w:p>
    <w:p w14:paraId="499383C3" w14:textId="231B7464" w:rsidR="00510F72" w:rsidRPr="00DB7A16" w:rsidRDefault="00EB513B" w:rsidP="00EB513B">
      <w:pPr>
        <w:tabs>
          <w:tab w:val="left" w:pos="8628"/>
        </w:tabs>
        <w:spacing w:line="480" w:lineRule="auto"/>
        <w:rPr>
          <w:rFonts w:ascii="Arial" w:hAnsi="Arial" w:cs="Arial"/>
          <w:sz w:val="24"/>
          <w:szCs w:val="24"/>
        </w:rPr>
      </w:pPr>
      <w:r w:rsidRPr="00EB513B">
        <w:rPr>
          <w:rFonts w:ascii="Arial" w:hAnsi="Arial" w:cs="Arial"/>
          <w:sz w:val="24"/>
          <w:szCs w:val="24"/>
        </w:rPr>
        <w:t>For over 300 years, Spain ruled the Philippines and treated Filipinos unfairly. Spanish friars controlled many parts of life, including religion, politics, and education. Filipinos had few rights and were often abused. Because they lacked a strong national identity, they were divided and unable to unite against this oppression.</w:t>
      </w:r>
    </w:p>
    <w:p w14:paraId="1F8DA1F1" w14:textId="77777777" w:rsidR="00510F72" w:rsidRPr="00DB7A16" w:rsidRDefault="00510F72" w:rsidP="00510F72">
      <w:pPr>
        <w:tabs>
          <w:tab w:val="left" w:pos="8628"/>
        </w:tabs>
        <w:rPr>
          <w:rFonts w:ascii="Arial" w:hAnsi="Arial" w:cs="Arial"/>
          <w:sz w:val="24"/>
          <w:szCs w:val="24"/>
        </w:rPr>
      </w:pPr>
    </w:p>
    <w:p w14:paraId="2FB23649" w14:textId="77777777" w:rsidR="00510F72" w:rsidRPr="00DB7A16" w:rsidRDefault="00510F72" w:rsidP="00510F72">
      <w:pPr>
        <w:tabs>
          <w:tab w:val="left" w:pos="8628"/>
        </w:tabs>
        <w:rPr>
          <w:rFonts w:ascii="Arial" w:hAnsi="Arial" w:cs="Arial"/>
          <w:sz w:val="24"/>
          <w:szCs w:val="24"/>
        </w:rPr>
      </w:pPr>
    </w:p>
    <w:p w14:paraId="47D6367E" w14:textId="77777777" w:rsidR="00510F72" w:rsidRPr="00DB7A16" w:rsidRDefault="00510F72" w:rsidP="00510F72">
      <w:pPr>
        <w:tabs>
          <w:tab w:val="left" w:pos="8628"/>
        </w:tabs>
        <w:rPr>
          <w:rFonts w:ascii="Arial" w:hAnsi="Arial" w:cs="Arial"/>
          <w:sz w:val="24"/>
          <w:szCs w:val="24"/>
        </w:rPr>
      </w:pPr>
    </w:p>
    <w:p w14:paraId="031126FC" w14:textId="77777777" w:rsidR="00510F72" w:rsidRPr="00DB7A16" w:rsidRDefault="00510F72" w:rsidP="00510F72">
      <w:pPr>
        <w:tabs>
          <w:tab w:val="left" w:pos="8628"/>
        </w:tabs>
        <w:rPr>
          <w:rFonts w:ascii="Arial" w:hAnsi="Arial" w:cs="Arial"/>
          <w:sz w:val="24"/>
          <w:szCs w:val="24"/>
        </w:rPr>
      </w:pPr>
    </w:p>
    <w:p w14:paraId="67E7ADF4" w14:textId="77777777" w:rsidR="00510F72" w:rsidRPr="00DB7A16" w:rsidRDefault="00510F72" w:rsidP="00510F72">
      <w:pPr>
        <w:tabs>
          <w:tab w:val="left" w:pos="8628"/>
        </w:tabs>
        <w:rPr>
          <w:rFonts w:ascii="Arial" w:hAnsi="Arial" w:cs="Arial"/>
          <w:sz w:val="24"/>
          <w:szCs w:val="24"/>
        </w:rPr>
      </w:pPr>
    </w:p>
    <w:p w14:paraId="05D5E732" w14:textId="77777777" w:rsidR="00510F72" w:rsidRPr="00DB7A16" w:rsidRDefault="00510F72" w:rsidP="00510F72">
      <w:pPr>
        <w:tabs>
          <w:tab w:val="left" w:pos="8628"/>
        </w:tabs>
        <w:rPr>
          <w:rFonts w:ascii="Arial" w:hAnsi="Arial" w:cs="Arial"/>
          <w:sz w:val="24"/>
          <w:szCs w:val="24"/>
        </w:rPr>
      </w:pPr>
    </w:p>
    <w:p w14:paraId="47B7CE59" w14:textId="77777777" w:rsidR="00510F72" w:rsidRPr="00DB7A16" w:rsidRDefault="00510F72" w:rsidP="00510F72">
      <w:pPr>
        <w:tabs>
          <w:tab w:val="left" w:pos="8628"/>
        </w:tabs>
        <w:rPr>
          <w:rFonts w:ascii="Arial" w:hAnsi="Arial" w:cs="Arial"/>
          <w:sz w:val="24"/>
          <w:szCs w:val="24"/>
        </w:rPr>
      </w:pPr>
    </w:p>
    <w:p w14:paraId="24BAF725" w14:textId="77777777" w:rsidR="00510F72" w:rsidRPr="00DB7A16" w:rsidRDefault="00510F72" w:rsidP="00510F72">
      <w:pPr>
        <w:tabs>
          <w:tab w:val="left" w:pos="8628"/>
        </w:tabs>
        <w:rPr>
          <w:rFonts w:ascii="Arial" w:hAnsi="Arial" w:cs="Arial"/>
          <w:sz w:val="24"/>
          <w:szCs w:val="24"/>
        </w:rPr>
      </w:pPr>
    </w:p>
    <w:p w14:paraId="52E2C7BA" w14:textId="77777777" w:rsidR="00510F72" w:rsidRPr="00DB7A16" w:rsidRDefault="00510F72" w:rsidP="00510F72">
      <w:pPr>
        <w:tabs>
          <w:tab w:val="left" w:pos="8628"/>
        </w:tabs>
        <w:rPr>
          <w:rFonts w:ascii="Arial" w:hAnsi="Arial" w:cs="Arial"/>
          <w:sz w:val="24"/>
          <w:szCs w:val="24"/>
        </w:rPr>
      </w:pPr>
    </w:p>
    <w:p w14:paraId="24C0543B" w14:textId="56EDF299" w:rsidR="00510F72" w:rsidRPr="00DB7A16" w:rsidRDefault="00EB513B" w:rsidP="00510F72">
      <w:pPr>
        <w:rPr>
          <w:rFonts w:ascii="Arial" w:hAnsi="Arial" w:cs="Arial"/>
          <w:sz w:val="24"/>
          <w:szCs w:val="24"/>
        </w:rPr>
      </w:pPr>
      <w:r>
        <w:rPr>
          <w:rFonts w:ascii="Arial" w:hAnsi="Arial" w:cs="Arial"/>
          <w:noProof/>
          <w:sz w:val="24"/>
          <w:szCs w:val="24"/>
        </w:rPr>
        <w:drawing>
          <wp:inline distT="0" distB="0" distL="0" distR="0" wp14:anchorId="5F2384EB" wp14:editId="2CEB38C7">
            <wp:extent cx="5934075" cy="3333750"/>
            <wp:effectExtent l="0" t="0" r="9525" b="0"/>
            <wp:docPr id="1738738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B78FBD1" w14:textId="77777777" w:rsidR="00510F72" w:rsidRPr="00DB7A16" w:rsidRDefault="00510F72" w:rsidP="00510F72">
      <w:pPr>
        <w:rPr>
          <w:rFonts w:ascii="Arial" w:hAnsi="Arial" w:cs="Arial"/>
          <w:sz w:val="24"/>
          <w:szCs w:val="24"/>
        </w:rPr>
      </w:pPr>
    </w:p>
    <w:p w14:paraId="3CD91CEF" w14:textId="77777777" w:rsidR="00510F72" w:rsidRPr="00DB7A16" w:rsidRDefault="00510F72" w:rsidP="00510F72">
      <w:pPr>
        <w:rPr>
          <w:rFonts w:ascii="Arial" w:hAnsi="Arial" w:cs="Arial"/>
          <w:sz w:val="24"/>
          <w:szCs w:val="24"/>
        </w:rPr>
      </w:pPr>
    </w:p>
    <w:p w14:paraId="296F66B7" w14:textId="5DC5BF33" w:rsidR="00510F72" w:rsidRPr="00DB7A16" w:rsidRDefault="00EB513B" w:rsidP="00EB513B">
      <w:pPr>
        <w:spacing w:line="480" w:lineRule="auto"/>
        <w:rPr>
          <w:rFonts w:ascii="Arial" w:hAnsi="Arial" w:cs="Arial"/>
          <w:sz w:val="24"/>
          <w:szCs w:val="24"/>
        </w:rPr>
      </w:pPr>
      <w:r w:rsidRPr="00EB513B">
        <w:rPr>
          <w:rFonts w:ascii="Arial" w:hAnsi="Arial" w:cs="Arial"/>
          <w:sz w:val="24"/>
          <w:szCs w:val="24"/>
        </w:rPr>
        <w:t>While studying in Europe, Rizal learned new ideas about freedom and progress. He believed that education could help improve society. His writings inspired Filipinos to think for themselves, stand up to injustice, and be proud of their identity. He supported peaceful change and equal rights for all.</w:t>
      </w:r>
    </w:p>
    <w:p w14:paraId="525CB10C" w14:textId="77777777" w:rsidR="00510F72" w:rsidRPr="00DB7A16" w:rsidRDefault="00510F72" w:rsidP="00510F72">
      <w:pPr>
        <w:rPr>
          <w:rFonts w:ascii="Arial" w:hAnsi="Arial" w:cs="Arial"/>
          <w:sz w:val="24"/>
          <w:szCs w:val="24"/>
        </w:rPr>
      </w:pPr>
    </w:p>
    <w:p w14:paraId="0268FD0D" w14:textId="77777777" w:rsidR="00510F72" w:rsidRPr="00DB7A16" w:rsidRDefault="00510F72" w:rsidP="00510F72">
      <w:pPr>
        <w:rPr>
          <w:rFonts w:ascii="Arial" w:hAnsi="Arial" w:cs="Arial"/>
          <w:sz w:val="24"/>
          <w:szCs w:val="24"/>
        </w:rPr>
      </w:pPr>
    </w:p>
    <w:p w14:paraId="4453FF72" w14:textId="77777777" w:rsidR="00510F72" w:rsidRPr="00DB7A16" w:rsidRDefault="00510F72" w:rsidP="00510F72">
      <w:pPr>
        <w:rPr>
          <w:rFonts w:ascii="Arial" w:hAnsi="Arial" w:cs="Arial"/>
          <w:sz w:val="24"/>
          <w:szCs w:val="24"/>
        </w:rPr>
      </w:pPr>
    </w:p>
    <w:p w14:paraId="68314F27" w14:textId="77777777" w:rsidR="00510F72" w:rsidRPr="00DB7A16" w:rsidRDefault="00510F72" w:rsidP="00510F72">
      <w:pPr>
        <w:rPr>
          <w:rFonts w:ascii="Arial" w:hAnsi="Arial" w:cs="Arial"/>
          <w:sz w:val="24"/>
          <w:szCs w:val="24"/>
        </w:rPr>
      </w:pPr>
    </w:p>
    <w:p w14:paraId="5F84416E" w14:textId="77777777" w:rsidR="00510F72" w:rsidRPr="00DB7A16" w:rsidRDefault="00510F72" w:rsidP="00510F72">
      <w:pPr>
        <w:rPr>
          <w:rFonts w:ascii="Arial" w:hAnsi="Arial" w:cs="Arial"/>
          <w:sz w:val="24"/>
          <w:szCs w:val="24"/>
        </w:rPr>
      </w:pPr>
    </w:p>
    <w:p w14:paraId="737E9A89" w14:textId="77777777" w:rsidR="00510F72" w:rsidRPr="00DB7A16" w:rsidRDefault="00510F72" w:rsidP="00510F72">
      <w:pPr>
        <w:rPr>
          <w:rFonts w:ascii="Arial" w:hAnsi="Arial" w:cs="Arial"/>
          <w:sz w:val="24"/>
          <w:szCs w:val="24"/>
        </w:rPr>
      </w:pPr>
    </w:p>
    <w:p w14:paraId="7AE529D3" w14:textId="77777777" w:rsidR="00510F72" w:rsidRPr="00DB7A16" w:rsidRDefault="00510F72" w:rsidP="00510F72">
      <w:pPr>
        <w:rPr>
          <w:rFonts w:ascii="Arial" w:hAnsi="Arial" w:cs="Arial"/>
          <w:sz w:val="24"/>
          <w:szCs w:val="24"/>
        </w:rPr>
      </w:pPr>
    </w:p>
    <w:p w14:paraId="5BF5724E" w14:textId="77777777" w:rsidR="00510F72" w:rsidRPr="00DB7A16" w:rsidRDefault="00510F72" w:rsidP="00510F72">
      <w:pPr>
        <w:rPr>
          <w:rFonts w:ascii="Arial" w:hAnsi="Arial" w:cs="Arial"/>
          <w:sz w:val="24"/>
          <w:szCs w:val="24"/>
        </w:rPr>
      </w:pPr>
    </w:p>
    <w:p w14:paraId="0FA4C526" w14:textId="77777777" w:rsidR="00510F72" w:rsidRPr="00DB7A16" w:rsidRDefault="00510F72" w:rsidP="00510F72">
      <w:pPr>
        <w:rPr>
          <w:rFonts w:ascii="Arial" w:hAnsi="Arial" w:cs="Arial"/>
          <w:sz w:val="24"/>
          <w:szCs w:val="24"/>
        </w:rPr>
      </w:pPr>
    </w:p>
    <w:p w14:paraId="183D0FAC" w14:textId="3DCE8EBF" w:rsidR="00510F72" w:rsidRPr="00DB7A16" w:rsidRDefault="00EB513B" w:rsidP="00510F72">
      <w:pPr>
        <w:rPr>
          <w:rFonts w:ascii="Arial" w:hAnsi="Arial" w:cs="Arial"/>
          <w:sz w:val="24"/>
          <w:szCs w:val="24"/>
        </w:rPr>
      </w:pPr>
      <w:r>
        <w:rPr>
          <w:rFonts w:ascii="Arial" w:hAnsi="Arial" w:cs="Arial"/>
          <w:noProof/>
          <w:sz w:val="24"/>
          <w:szCs w:val="24"/>
        </w:rPr>
        <w:drawing>
          <wp:inline distT="0" distB="0" distL="0" distR="0" wp14:anchorId="6AC4E3DC" wp14:editId="43D42CFC">
            <wp:extent cx="5934075" cy="3333750"/>
            <wp:effectExtent l="0" t="0" r="9525" b="0"/>
            <wp:docPr id="988019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AF76D1B" w14:textId="77777777" w:rsidR="00510F72" w:rsidRPr="00DB7A16" w:rsidRDefault="00510F72" w:rsidP="00510F72">
      <w:pPr>
        <w:rPr>
          <w:rFonts w:ascii="Arial" w:hAnsi="Arial" w:cs="Arial"/>
          <w:sz w:val="24"/>
          <w:szCs w:val="24"/>
        </w:rPr>
      </w:pPr>
    </w:p>
    <w:p w14:paraId="011AC8FB" w14:textId="77777777" w:rsidR="00510F72" w:rsidRPr="00DB7A16" w:rsidRDefault="00510F72" w:rsidP="00510F72">
      <w:pPr>
        <w:rPr>
          <w:rFonts w:ascii="Arial" w:hAnsi="Arial" w:cs="Arial"/>
          <w:sz w:val="24"/>
          <w:szCs w:val="24"/>
        </w:rPr>
      </w:pPr>
    </w:p>
    <w:p w14:paraId="5060E40A" w14:textId="1607B09E" w:rsidR="00510F72" w:rsidRPr="00DB7A16" w:rsidRDefault="00EB513B" w:rsidP="00EB513B">
      <w:pPr>
        <w:spacing w:line="480" w:lineRule="auto"/>
        <w:rPr>
          <w:rFonts w:ascii="Arial" w:hAnsi="Arial" w:cs="Arial"/>
          <w:sz w:val="24"/>
          <w:szCs w:val="24"/>
        </w:rPr>
      </w:pPr>
      <w:r w:rsidRPr="00EB513B">
        <w:rPr>
          <w:rFonts w:ascii="Arial" w:hAnsi="Arial" w:cs="Arial"/>
          <w:sz w:val="24"/>
          <w:szCs w:val="24"/>
        </w:rPr>
        <w:t xml:space="preserve">Rizal’s novels </w:t>
      </w:r>
      <w:r w:rsidRPr="00EB513B">
        <w:rPr>
          <w:rFonts w:ascii="Arial" w:hAnsi="Arial" w:cs="Arial"/>
          <w:i/>
          <w:iCs/>
          <w:sz w:val="24"/>
          <w:szCs w:val="24"/>
        </w:rPr>
        <w:t>Noli Me Tangere</w:t>
      </w:r>
      <w:r w:rsidRPr="00EB513B">
        <w:rPr>
          <w:rFonts w:ascii="Arial" w:hAnsi="Arial" w:cs="Arial"/>
          <w:sz w:val="24"/>
          <w:szCs w:val="24"/>
        </w:rPr>
        <w:t xml:space="preserve"> and </w:t>
      </w:r>
      <w:r w:rsidRPr="00EB513B">
        <w:rPr>
          <w:rFonts w:ascii="Arial" w:hAnsi="Arial" w:cs="Arial"/>
          <w:i/>
          <w:iCs/>
          <w:sz w:val="24"/>
          <w:szCs w:val="24"/>
        </w:rPr>
        <w:t>El Filibusterismo</w:t>
      </w:r>
      <w:r w:rsidRPr="00EB513B">
        <w:rPr>
          <w:rFonts w:ascii="Arial" w:hAnsi="Arial" w:cs="Arial"/>
          <w:sz w:val="24"/>
          <w:szCs w:val="24"/>
        </w:rPr>
        <w:t xml:space="preserve"> played a major role in awakening Filipino national consciousness. </w:t>
      </w:r>
      <w:r w:rsidRPr="00EB513B">
        <w:rPr>
          <w:rFonts w:ascii="Arial" w:hAnsi="Arial" w:cs="Arial"/>
          <w:i/>
          <w:iCs/>
          <w:sz w:val="24"/>
          <w:szCs w:val="24"/>
        </w:rPr>
        <w:t>Noli Me Tangere</w:t>
      </w:r>
      <w:r w:rsidRPr="00EB513B">
        <w:rPr>
          <w:rFonts w:ascii="Arial" w:hAnsi="Arial" w:cs="Arial"/>
          <w:sz w:val="24"/>
          <w:szCs w:val="24"/>
        </w:rPr>
        <w:t xml:space="preserve"> exposed the cruelty of the Spanish regime, while </w:t>
      </w:r>
      <w:r w:rsidRPr="00EB513B">
        <w:rPr>
          <w:rFonts w:ascii="Arial" w:hAnsi="Arial" w:cs="Arial"/>
          <w:i/>
          <w:iCs/>
          <w:sz w:val="24"/>
          <w:szCs w:val="24"/>
        </w:rPr>
        <w:t>El Filibusterismo</w:t>
      </w:r>
      <w:r w:rsidRPr="00EB513B">
        <w:rPr>
          <w:rFonts w:ascii="Arial" w:hAnsi="Arial" w:cs="Arial"/>
          <w:sz w:val="24"/>
          <w:szCs w:val="24"/>
        </w:rPr>
        <w:t xml:space="preserve"> showed the frustration of Filipinos with failed reforms. Both novels encouraged Filipinos to seek justice and unity, pushing them toward action.</w:t>
      </w:r>
    </w:p>
    <w:p w14:paraId="51038BDA" w14:textId="77777777" w:rsidR="00510F72" w:rsidRPr="00DB7A16" w:rsidRDefault="00510F72" w:rsidP="00510F72">
      <w:pPr>
        <w:rPr>
          <w:rFonts w:ascii="Arial" w:hAnsi="Arial" w:cs="Arial"/>
          <w:sz w:val="24"/>
          <w:szCs w:val="24"/>
        </w:rPr>
      </w:pPr>
    </w:p>
    <w:p w14:paraId="2CB6882E" w14:textId="77777777" w:rsidR="00510F72" w:rsidRPr="00DB7A16" w:rsidRDefault="00510F72" w:rsidP="00510F72">
      <w:pPr>
        <w:rPr>
          <w:rFonts w:ascii="Arial" w:hAnsi="Arial" w:cs="Arial"/>
          <w:sz w:val="24"/>
          <w:szCs w:val="24"/>
        </w:rPr>
      </w:pPr>
    </w:p>
    <w:p w14:paraId="35B37B77" w14:textId="77777777" w:rsidR="00510F72" w:rsidRPr="00DB7A16" w:rsidRDefault="00510F72" w:rsidP="00510F72">
      <w:pPr>
        <w:rPr>
          <w:rFonts w:ascii="Arial" w:hAnsi="Arial" w:cs="Arial"/>
          <w:sz w:val="24"/>
          <w:szCs w:val="24"/>
        </w:rPr>
      </w:pPr>
    </w:p>
    <w:p w14:paraId="70E74CDE" w14:textId="77777777" w:rsidR="00510F72" w:rsidRPr="00DB7A16" w:rsidRDefault="00510F72" w:rsidP="00510F72">
      <w:pPr>
        <w:rPr>
          <w:rFonts w:ascii="Arial" w:hAnsi="Arial" w:cs="Arial"/>
          <w:sz w:val="24"/>
          <w:szCs w:val="24"/>
        </w:rPr>
      </w:pPr>
    </w:p>
    <w:p w14:paraId="7FC6DE4D" w14:textId="77777777" w:rsidR="00DB7A16" w:rsidRPr="00DB7A16" w:rsidRDefault="00DB7A16" w:rsidP="00DB7A16">
      <w:pPr>
        <w:rPr>
          <w:rFonts w:ascii="Arial" w:hAnsi="Arial" w:cs="Arial"/>
          <w:sz w:val="24"/>
          <w:szCs w:val="24"/>
        </w:rPr>
      </w:pPr>
    </w:p>
    <w:p w14:paraId="5B762345" w14:textId="77777777" w:rsidR="00DB7A16" w:rsidRPr="00DB7A16" w:rsidRDefault="00DB7A16" w:rsidP="00DB7A16">
      <w:pPr>
        <w:rPr>
          <w:rFonts w:ascii="Arial" w:hAnsi="Arial" w:cs="Arial"/>
          <w:sz w:val="24"/>
          <w:szCs w:val="24"/>
        </w:rPr>
      </w:pPr>
    </w:p>
    <w:p w14:paraId="0A908739" w14:textId="77777777" w:rsidR="00DB7A16" w:rsidRPr="00DB7A16" w:rsidRDefault="00DB7A16" w:rsidP="00DB7A16">
      <w:pPr>
        <w:rPr>
          <w:rFonts w:ascii="Arial" w:hAnsi="Arial" w:cs="Arial"/>
          <w:sz w:val="24"/>
          <w:szCs w:val="24"/>
        </w:rPr>
      </w:pPr>
    </w:p>
    <w:p w14:paraId="4EE85B7B" w14:textId="77777777" w:rsidR="00DB7A16" w:rsidRPr="00DB7A16" w:rsidRDefault="00DB7A16" w:rsidP="00DB7A16">
      <w:pPr>
        <w:rPr>
          <w:rFonts w:ascii="Arial" w:hAnsi="Arial" w:cs="Arial"/>
          <w:sz w:val="24"/>
          <w:szCs w:val="24"/>
        </w:rPr>
      </w:pPr>
    </w:p>
    <w:p w14:paraId="00E6092C" w14:textId="77777777" w:rsidR="00DB7A16" w:rsidRPr="00DB7A16" w:rsidRDefault="00DB7A16" w:rsidP="00DB7A16">
      <w:pPr>
        <w:rPr>
          <w:rFonts w:ascii="Arial" w:hAnsi="Arial" w:cs="Arial"/>
          <w:sz w:val="24"/>
          <w:szCs w:val="24"/>
        </w:rPr>
      </w:pPr>
    </w:p>
    <w:p w14:paraId="0DF23724" w14:textId="5A0727F1" w:rsidR="00DB7A16" w:rsidRPr="00DB7A16" w:rsidRDefault="00EB513B" w:rsidP="00DB7A16">
      <w:pPr>
        <w:rPr>
          <w:rFonts w:ascii="Arial" w:hAnsi="Arial" w:cs="Arial"/>
          <w:sz w:val="24"/>
          <w:szCs w:val="24"/>
        </w:rPr>
      </w:pPr>
      <w:r>
        <w:rPr>
          <w:rFonts w:ascii="Arial" w:hAnsi="Arial" w:cs="Arial"/>
          <w:noProof/>
          <w:sz w:val="24"/>
          <w:szCs w:val="24"/>
        </w:rPr>
        <w:drawing>
          <wp:inline distT="0" distB="0" distL="0" distR="0" wp14:anchorId="0AFFC9A6" wp14:editId="1A7A1F15">
            <wp:extent cx="5934075" cy="3333750"/>
            <wp:effectExtent l="0" t="0" r="9525" b="0"/>
            <wp:docPr id="628582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DB57FB6" w14:textId="77777777" w:rsidR="00DB7A16" w:rsidRPr="00DB7A16" w:rsidRDefault="00DB7A16" w:rsidP="00DB7A16">
      <w:pPr>
        <w:rPr>
          <w:rFonts w:ascii="Arial" w:hAnsi="Arial" w:cs="Arial"/>
          <w:sz w:val="24"/>
          <w:szCs w:val="24"/>
        </w:rPr>
      </w:pPr>
    </w:p>
    <w:p w14:paraId="52811D2E" w14:textId="77777777" w:rsidR="00DB7A16" w:rsidRPr="00DB7A16" w:rsidRDefault="00DB7A16" w:rsidP="00DB7A16">
      <w:pPr>
        <w:rPr>
          <w:rFonts w:ascii="Arial" w:hAnsi="Arial" w:cs="Arial"/>
          <w:sz w:val="24"/>
          <w:szCs w:val="24"/>
        </w:rPr>
      </w:pPr>
    </w:p>
    <w:p w14:paraId="1D675118" w14:textId="679FAE53" w:rsidR="00DB7A16" w:rsidRPr="00DB7A16" w:rsidRDefault="00EB513B" w:rsidP="00EB513B">
      <w:pPr>
        <w:spacing w:line="480" w:lineRule="auto"/>
        <w:rPr>
          <w:rFonts w:ascii="Arial" w:hAnsi="Arial" w:cs="Arial"/>
          <w:sz w:val="24"/>
          <w:szCs w:val="24"/>
        </w:rPr>
      </w:pPr>
      <w:r w:rsidRPr="00EB513B">
        <w:rPr>
          <w:rFonts w:ascii="Arial" w:hAnsi="Arial" w:cs="Arial"/>
          <w:sz w:val="24"/>
          <w:szCs w:val="24"/>
        </w:rPr>
        <w:t>Rizal’s execution on December 30, 1896, turned him into a martyr and symbol of resistance. His death united Filipinos and strengthened their desire for revolution. Although Rizal wanted peaceful reform, his execution showed that the Spanish government would not allow change, making revolution unavoidable.</w:t>
      </w:r>
    </w:p>
    <w:p w14:paraId="293BCD6E" w14:textId="77777777" w:rsidR="00DB7A16" w:rsidRPr="00DB7A16" w:rsidRDefault="00DB7A16" w:rsidP="00DB7A16">
      <w:pPr>
        <w:rPr>
          <w:rFonts w:ascii="Arial" w:hAnsi="Arial" w:cs="Arial"/>
          <w:sz w:val="24"/>
          <w:szCs w:val="24"/>
        </w:rPr>
      </w:pPr>
    </w:p>
    <w:p w14:paraId="46209E47" w14:textId="77777777" w:rsidR="00DB7A16" w:rsidRPr="00DB7A16" w:rsidRDefault="00DB7A16" w:rsidP="00DB7A16">
      <w:pPr>
        <w:rPr>
          <w:rFonts w:ascii="Arial" w:hAnsi="Arial" w:cs="Arial"/>
          <w:sz w:val="24"/>
          <w:szCs w:val="24"/>
        </w:rPr>
      </w:pPr>
    </w:p>
    <w:p w14:paraId="759A4E3A" w14:textId="25BE6383" w:rsidR="00DB7A16" w:rsidRPr="00DB7A16" w:rsidRDefault="00DB7A16" w:rsidP="00DB7A16">
      <w:pPr>
        <w:rPr>
          <w:rFonts w:ascii="Arial" w:hAnsi="Arial" w:cs="Arial"/>
          <w:sz w:val="24"/>
          <w:szCs w:val="24"/>
        </w:rPr>
      </w:pPr>
    </w:p>
    <w:p w14:paraId="10D297E3" w14:textId="77777777" w:rsidR="00DB7A16" w:rsidRPr="00DB7A16" w:rsidRDefault="00DB7A16" w:rsidP="00DB7A16">
      <w:pPr>
        <w:spacing w:line="480" w:lineRule="auto"/>
        <w:rPr>
          <w:rFonts w:ascii="Arial" w:hAnsi="Arial" w:cs="Arial"/>
          <w:sz w:val="24"/>
          <w:szCs w:val="24"/>
        </w:rPr>
      </w:pPr>
    </w:p>
    <w:p w14:paraId="7A252210" w14:textId="77777777" w:rsidR="00DB7A16" w:rsidRPr="00DB7A16" w:rsidRDefault="00DB7A16" w:rsidP="00DB7A16">
      <w:pPr>
        <w:rPr>
          <w:rFonts w:ascii="Arial" w:hAnsi="Arial" w:cs="Arial"/>
          <w:sz w:val="24"/>
          <w:szCs w:val="24"/>
        </w:rPr>
      </w:pPr>
    </w:p>
    <w:p w14:paraId="66EB15B1" w14:textId="77777777" w:rsidR="00DB7A16" w:rsidRPr="00DB7A16" w:rsidRDefault="00DB7A16" w:rsidP="00DB7A16">
      <w:pPr>
        <w:rPr>
          <w:rFonts w:ascii="Arial" w:hAnsi="Arial" w:cs="Arial"/>
          <w:sz w:val="24"/>
          <w:szCs w:val="24"/>
        </w:rPr>
      </w:pPr>
    </w:p>
    <w:p w14:paraId="5B1BB813" w14:textId="77777777" w:rsidR="00DB7A16" w:rsidRPr="00DB7A16" w:rsidRDefault="00DB7A16" w:rsidP="00DB7A16">
      <w:pPr>
        <w:rPr>
          <w:rFonts w:ascii="Arial" w:hAnsi="Arial" w:cs="Arial"/>
          <w:sz w:val="24"/>
          <w:szCs w:val="24"/>
        </w:rPr>
      </w:pPr>
    </w:p>
    <w:p w14:paraId="0BE46CB3" w14:textId="77777777" w:rsidR="00DB7A16" w:rsidRPr="00DB7A16" w:rsidRDefault="00DB7A16" w:rsidP="00DB7A16">
      <w:pPr>
        <w:rPr>
          <w:rFonts w:ascii="Arial" w:hAnsi="Arial" w:cs="Arial"/>
          <w:sz w:val="24"/>
          <w:szCs w:val="24"/>
        </w:rPr>
      </w:pPr>
    </w:p>
    <w:p w14:paraId="6463614F" w14:textId="0889EF0F" w:rsidR="00DB7A16" w:rsidRPr="00DB7A16" w:rsidRDefault="00DB7A16" w:rsidP="00DB7A16">
      <w:pPr>
        <w:rPr>
          <w:rFonts w:ascii="Arial" w:hAnsi="Arial" w:cs="Arial"/>
          <w:sz w:val="24"/>
          <w:szCs w:val="24"/>
        </w:rPr>
      </w:pPr>
    </w:p>
    <w:p w14:paraId="011C88A7" w14:textId="6161006D" w:rsidR="00DB7A16" w:rsidRPr="00DB7A16" w:rsidRDefault="00EB513B" w:rsidP="00DB7A16">
      <w:pPr>
        <w:rPr>
          <w:rFonts w:ascii="Arial" w:hAnsi="Arial" w:cs="Arial"/>
          <w:sz w:val="24"/>
          <w:szCs w:val="24"/>
        </w:rPr>
      </w:pPr>
      <w:r>
        <w:rPr>
          <w:rFonts w:ascii="Arial" w:hAnsi="Arial" w:cs="Arial"/>
          <w:noProof/>
          <w:sz w:val="24"/>
          <w:szCs w:val="24"/>
        </w:rPr>
        <w:drawing>
          <wp:inline distT="0" distB="0" distL="0" distR="0" wp14:anchorId="42992F26" wp14:editId="14A6E30C">
            <wp:extent cx="5934075" cy="3333750"/>
            <wp:effectExtent l="0" t="0" r="9525" b="0"/>
            <wp:docPr id="899080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EB5A73B" w14:textId="77777777" w:rsidR="00DB7A16" w:rsidRPr="00DB7A16" w:rsidRDefault="00DB7A16" w:rsidP="00DB7A16">
      <w:pPr>
        <w:rPr>
          <w:rFonts w:ascii="Arial" w:hAnsi="Arial" w:cs="Arial"/>
          <w:sz w:val="24"/>
          <w:szCs w:val="24"/>
        </w:rPr>
      </w:pPr>
    </w:p>
    <w:p w14:paraId="199D3876" w14:textId="77777777" w:rsidR="00DB7A16" w:rsidRPr="00EB513B" w:rsidRDefault="00DB7A16" w:rsidP="00EB513B">
      <w:pPr>
        <w:spacing w:line="480" w:lineRule="auto"/>
        <w:rPr>
          <w:rFonts w:ascii="Arial" w:hAnsi="Arial" w:cs="Arial"/>
          <w:sz w:val="24"/>
          <w:szCs w:val="24"/>
        </w:rPr>
      </w:pPr>
    </w:p>
    <w:p w14:paraId="709D9AF0" w14:textId="5EBC4882" w:rsidR="00DB7A16" w:rsidRPr="00EB513B" w:rsidRDefault="00EB513B" w:rsidP="00EB513B">
      <w:pPr>
        <w:spacing w:line="480" w:lineRule="auto"/>
        <w:rPr>
          <w:rFonts w:ascii="Arial" w:hAnsi="Arial" w:cs="Arial"/>
          <w:sz w:val="24"/>
          <w:szCs w:val="24"/>
        </w:rPr>
      </w:pPr>
      <w:r w:rsidRPr="00EB513B">
        <w:rPr>
          <w:rFonts w:ascii="Arial" w:hAnsi="Arial" w:cs="Arial"/>
          <w:sz w:val="24"/>
          <w:szCs w:val="24"/>
        </w:rPr>
        <w:t>The Propaganda Movement and its newspaper, La Solidaridad, were key in Philippine history. From the 1870s to the 1890s, Filipino intellectuals used their writings to challenge Spanish colonial rule. This movement helped shape Filipino nationalism and played an important role in the Philippine Revolution.</w:t>
      </w:r>
    </w:p>
    <w:p w14:paraId="69F4760C" w14:textId="77777777" w:rsidR="00DB7A16" w:rsidRPr="00DB7A16" w:rsidRDefault="00DB7A16" w:rsidP="00DB7A16">
      <w:pPr>
        <w:rPr>
          <w:rFonts w:ascii="Arial" w:hAnsi="Arial" w:cs="Arial"/>
          <w:sz w:val="24"/>
          <w:szCs w:val="24"/>
        </w:rPr>
      </w:pPr>
    </w:p>
    <w:p w14:paraId="52AC039A" w14:textId="77777777" w:rsidR="00DB7A16" w:rsidRPr="00DB7A16" w:rsidRDefault="00DB7A16" w:rsidP="00DB7A16">
      <w:pPr>
        <w:rPr>
          <w:rFonts w:ascii="Arial" w:hAnsi="Arial" w:cs="Arial"/>
          <w:sz w:val="24"/>
          <w:szCs w:val="24"/>
        </w:rPr>
      </w:pPr>
    </w:p>
    <w:p w14:paraId="7399A2EF" w14:textId="77777777" w:rsidR="00DB7A16" w:rsidRPr="00DB7A16" w:rsidRDefault="00DB7A16" w:rsidP="00DB7A16">
      <w:pPr>
        <w:rPr>
          <w:rFonts w:ascii="Arial" w:hAnsi="Arial" w:cs="Arial"/>
          <w:sz w:val="24"/>
          <w:szCs w:val="24"/>
        </w:rPr>
      </w:pPr>
    </w:p>
    <w:p w14:paraId="48C22099" w14:textId="77777777" w:rsidR="00DB7A16" w:rsidRPr="00DB7A16" w:rsidRDefault="00DB7A16" w:rsidP="00DB7A16">
      <w:pPr>
        <w:rPr>
          <w:rFonts w:ascii="Arial" w:hAnsi="Arial" w:cs="Arial"/>
          <w:sz w:val="24"/>
          <w:szCs w:val="24"/>
        </w:rPr>
      </w:pPr>
    </w:p>
    <w:p w14:paraId="18E80974" w14:textId="77777777" w:rsidR="00DB7A16" w:rsidRPr="00DB7A16" w:rsidRDefault="00DB7A16" w:rsidP="00DB7A16">
      <w:pPr>
        <w:rPr>
          <w:rFonts w:ascii="Arial" w:hAnsi="Arial" w:cs="Arial"/>
          <w:sz w:val="24"/>
          <w:szCs w:val="24"/>
        </w:rPr>
      </w:pPr>
    </w:p>
    <w:p w14:paraId="7FB6948F" w14:textId="77777777" w:rsidR="00DB7A16" w:rsidRPr="00DB7A16" w:rsidRDefault="00DB7A16" w:rsidP="00DB7A16">
      <w:pPr>
        <w:rPr>
          <w:rFonts w:ascii="Arial" w:hAnsi="Arial" w:cs="Arial"/>
          <w:sz w:val="24"/>
          <w:szCs w:val="24"/>
        </w:rPr>
      </w:pPr>
    </w:p>
    <w:p w14:paraId="0FE2FB5D" w14:textId="77777777" w:rsidR="00DB7A16" w:rsidRPr="00DB7A16" w:rsidRDefault="00DB7A16" w:rsidP="00DB7A16">
      <w:pPr>
        <w:rPr>
          <w:rFonts w:ascii="Arial" w:hAnsi="Arial" w:cs="Arial"/>
          <w:sz w:val="24"/>
          <w:szCs w:val="24"/>
        </w:rPr>
      </w:pPr>
    </w:p>
    <w:p w14:paraId="3C36A696" w14:textId="77777777" w:rsidR="00DB7A16" w:rsidRPr="00DB7A16" w:rsidRDefault="00DB7A16" w:rsidP="00DB7A16">
      <w:pPr>
        <w:rPr>
          <w:rFonts w:ascii="Arial" w:hAnsi="Arial" w:cs="Arial"/>
          <w:sz w:val="24"/>
          <w:szCs w:val="24"/>
        </w:rPr>
      </w:pPr>
    </w:p>
    <w:p w14:paraId="05D761ED" w14:textId="77777777" w:rsidR="00DB7A16" w:rsidRPr="00DB7A16" w:rsidRDefault="00DB7A16" w:rsidP="00DB7A16">
      <w:pPr>
        <w:rPr>
          <w:rFonts w:ascii="Arial" w:hAnsi="Arial" w:cs="Arial"/>
          <w:sz w:val="24"/>
          <w:szCs w:val="24"/>
        </w:rPr>
      </w:pPr>
    </w:p>
    <w:p w14:paraId="1D99E548" w14:textId="4A69C7F1" w:rsidR="00DB7A16" w:rsidRPr="00DB7A16" w:rsidRDefault="007E4CE8" w:rsidP="00DB7A16">
      <w:pPr>
        <w:rPr>
          <w:rFonts w:ascii="Arial" w:hAnsi="Arial" w:cs="Arial"/>
          <w:sz w:val="24"/>
          <w:szCs w:val="24"/>
        </w:rPr>
      </w:pPr>
      <w:r>
        <w:rPr>
          <w:rFonts w:ascii="Arial" w:hAnsi="Arial" w:cs="Arial"/>
          <w:noProof/>
          <w:sz w:val="24"/>
          <w:szCs w:val="24"/>
        </w:rPr>
        <w:drawing>
          <wp:inline distT="0" distB="0" distL="0" distR="0" wp14:anchorId="17800EE9" wp14:editId="7C725D14">
            <wp:extent cx="5934075" cy="3333750"/>
            <wp:effectExtent l="0" t="0" r="9525" b="0"/>
            <wp:docPr id="16707109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768FFC8" w14:textId="77777777" w:rsidR="00DB7A16" w:rsidRPr="00DB7A16" w:rsidRDefault="00DB7A16" w:rsidP="00DB7A16">
      <w:pPr>
        <w:rPr>
          <w:rFonts w:ascii="Arial" w:hAnsi="Arial" w:cs="Arial"/>
          <w:sz w:val="24"/>
          <w:szCs w:val="24"/>
        </w:rPr>
      </w:pPr>
    </w:p>
    <w:p w14:paraId="0A11EBE2" w14:textId="4E66ED63" w:rsidR="00DB7A16" w:rsidRPr="007E4CE8" w:rsidRDefault="007E4CE8" w:rsidP="007E4CE8">
      <w:pPr>
        <w:spacing w:line="480" w:lineRule="auto"/>
        <w:rPr>
          <w:rFonts w:ascii="Arial" w:hAnsi="Arial" w:cs="Arial"/>
          <w:sz w:val="24"/>
          <w:szCs w:val="24"/>
        </w:rPr>
      </w:pPr>
      <w:r w:rsidRPr="007E4CE8">
        <w:rPr>
          <w:rFonts w:ascii="Arial" w:hAnsi="Arial" w:cs="Arial"/>
          <w:sz w:val="24"/>
          <w:szCs w:val="24"/>
        </w:rPr>
        <w:t>The Propaganda Movement started as a response to the long history of Spanish oppression, including political injustice and abuse of religious power. Led by Ilustrados (educated Filipinos), the movement called for reforms and equality. It was sparked by events like the 1872 Cavite Mutiny, which led to the execution of the three martyr priests, Gomez, Burgos, and Zamora (Gomburza).</w:t>
      </w:r>
    </w:p>
    <w:p w14:paraId="5D1B7B4F" w14:textId="77777777" w:rsidR="00DB7A16" w:rsidRPr="00DB7A16" w:rsidRDefault="00DB7A16" w:rsidP="00DB7A16">
      <w:pPr>
        <w:rPr>
          <w:rFonts w:ascii="Arial" w:hAnsi="Arial" w:cs="Arial"/>
          <w:sz w:val="24"/>
          <w:szCs w:val="24"/>
        </w:rPr>
      </w:pPr>
    </w:p>
    <w:p w14:paraId="47487B0C" w14:textId="77777777" w:rsidR="00DB7A16" w:rsidRPr="00DB7A16" w:rsidRDefault="00DB7A16" w:rsidP="00DB7A16">
      <w:pPr>
        <w:rPr>
          <w:rFonts w:ascii="Arial" w:hAnsi="Arial" w:cs="Arial"/>
          <w:sz w:val="24"/>
          <w:szCs w:val="24"/>
        </w:rPr>
      </w:pPr>
    </w:p>
    <w:p w14:paraId="5921CC77" w14:textId="77777777" w:rsidR="00DB7A16" w:rsidRPr="00DB7A16" w:rsidRDefault="00DB7A16" w:rsidP="00DB7A16">
      <w:pPr>
        <w:rPr>
          <w:rFonts w:ascii="Arial" w:hAnsi="Arial" w:cs="Arial"/>
          <w:sz w:val="24"/>
          <w:szCs w:val="24"/>
        </w:rPr>
      </w:pPr>
    </w:p>
    <w:p w14:paraId="0DBABF43" w14:textId="77777777" w:rsidR="00DB7A16" w:rsidRPr="00DB7A16" w:rsidRDefault="00DB7A16" w:rsidP="00DB7A16">
      <w:pPr>
        <w:rPr>
          <w:rFonts w:ascii="Arial" w:hAnsi="Arial" w:cs="Arial"/>
          <w:sz w:val="24"/>
          <w:szCs w:val="24"/>
        </w:rPr>
      </w:pPr>
    </w:p>
    <w:p w14:paraId="7D13C195" w14:textId="77777777" w:rsidR="00DB7A16" w:rsidRPr="00DB7A16" w:rsidRDefault="00DB7A16" w:rsidP="00DB7A16">
      <w:pPr>
        <w:rPr>
          <w:rFonts w:ascii="Arial" w:hAnsi="Arial" w:cs="Arial"/>
          <w:sz w:val="24"/>
          <w:szCs w:val="24"/>
        </w:rPr>
      </w:pPr>
    </w:p>
    <w:p w14:paraId="7CE28D02" w14:textId="77777777" w:rsidR="00DB7A16" w:rsidRPr="00DB7A16" w:rsidRDefault="00DB7A16" w:rsidP="00DB7A16">
      <w:pPr>
        <w:rPr>
          <w:rFonts w:ascii="Arial" w:hAnsi="Arial" w:cs="Arial"/>
          <w:sz w:val="24"/>
          <w:szCs w:val="24"/>
        </w:rPr>
      </w:pPr>
    </w:p>
    <w:p w14:paraId="1C460CBE" w14:textId="77777777" w:rsidR="00DB7A16" w:rsidRPr="00DB7A16" w:rsidRDefault="00DB7A16" w:rsidP="00DB7A16">
      <w:pPr>
        <w:rPr>
          <w:rFonts w:ascii="Arial" w:hAnsi="Arial" w:cs="Arial"/>
          <w:sz w:val="24"/>
          <w:szCs w:val="24"/>
        </w:rPr>
      </w:pPr>
    </w:p>
    <w:p w14:paraId="770A960C" w14:textId="77777777" w:rsidR="00DB7A16" w:rsidRPr="00DB7A16" w:rsidRDefault="00DB7A16" w:rsidP="00DB7A16">
      <w:pPr>
        <w:rPr>
          <w:rFonts w:ascii="Arial" w:hAnsi="Arial" w:cs="Arial"/>
          <w:sz w:val="24"/>
          <w:szCs w:val="24"/>
        </w:rPr>
      </w:pPr>
    </w:p>
    <w:p w14:paraId="517F832A" w14:textId="77777777" w:rsidR="00DB7A16" w:rsidRPr="00DB7A16" w:rsidRDefault="00DB7A16" w:rsidP="00DB7A16">
      <w:pPr>
        <w:rPr>
          <w:rFonts w:ascii="Arial" w:hAnsi="Arial" w:cs="Arial"/>
          <w:sz w:val="24"/>
          <w:szCs w:val="24"/>
        </w:rPr>
      </w:pPr>
    </w:p>
    <w:p w14:paraId="253869B0" w14:textId="1AED85CC" w:rsidR="00DB7A16" w:rsidRPr="00DB7A16" w:rsidRDefault="007E4CE8" w:rsidP="00DB7A16">
      <w:pPr>
        <w:rPr>
          <w:rFonts w:ascii="Arial" w:hAnsi="Arial" w:cs="Arial"/>
          <w:sz w:val="24"/>
          <w:szCs w:val="24"/>
        </w:rPr>
      </w:pPr>
      <w:r>
        <w:rPr>
          <w:rFonts w:ascii="Arial" w:hAnsi="Arial" w:cs="Arial"/>
          <w:noProof/>
          <w:sz w:val="24"/>
          <w:szCs w:val="24"/>
        </w:rPr>
        <w:drawing>
          <wp:inline distT="0" distB="0" distL="0" distR="0" wp14:anchorId="13C6F5D7" wp14:editId="1ED98C71">
            <wp:extent cx="5934075" cy="3333750"/>
            <wp:effectExtent l="0" t="0" r="9525" b="0"/>
            <wp:docPr id="1037097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F231BCF" w14:textId="77777777" w:rsidR="00DB7A16" w:rsidRPr="00DB7A16" w:rsidRDefault="00DB7A16" w:rsidP="00DB7A16">
      <w:pPr>
        <w:rPr>
          <w:rFonts w:ascii="Arial" w:hAnsi="Arial" w:cs="Arial"/>
          <w:sz w:val="24"/>
          <w:szCs w:val="24"/>
        </w:rPr>
      </w:pPr>
    </w:p>
    <w:p w14:paraId="64435FF7" w14:textId="77777777" w:rsidR="00DB7A16" w:rsidRPr="00DB7A16" w:rsidRDefault="00DB7A16" w:rsidP="00DB7A16">
      <w:pPr>
        <w:rPr>
          <w:rFonts w:ascii="Arial" w:hAnsi="Arial" w:cs="Arial"/>
          <w:sz w:val="24"/>
          <w:szCs w:val="24"/>
        </w:rPr>
      </w:pPr>
    </w:p>
    <w:p w14:paraId="3C24A682" w14:textId="77777777" w:rsidR="00DB7A16" w:rsidRPr="00DB7A16" w:rsidRDefault="00DB7A16" w:rsidP="00DB7A16">
      <w:pPr>
        <w:rPr>
          <w:rFonts w:ascii="Arial" w:hAnsi="Arial" w:cs="Arial"/>
          <w:sz w:val="24"/>
          <w:szCs w:val="24"/>
        </w:rPr>
      </w:pPr>
    </w:p>
    <w:p w14:paraId="6472CCD4" w14:textId="49B27135" w:rsidR="00DB7A16" w:rsidRPr="007E4CE8" w:rsidRDefault="007E4CE8" w:rsidP="007E4CE8">
      <w:pPr>
        <w:spacing w:line="480" w:lineRule="auto"/>
        <w:rPr>
          <w:rFonts w:ascii="Arial" w:hAnsi="Arial" w:cs="Arial"/>
          <w:sz w:val="24"/>
          <w:szCs w:val="24"/>
        </w:rPr>
      </w:pPr>
      <w:r w:rsidRPr="007E4CE8">
        <w:rPr>
          <w:rFonts w:ascii="Arial" w:hAnsi="Arial" w:cs="Arial"/>
          <w:sz w:val="24"/>
          <w:szCs w:val="24"/>
        </w:rPr>
        <w:t>In 1889, a group of Filipino reformists in Spain started the newspaper La Solidaridad in Barcelona. It became the main voice of the Propaganda Movement, aiming to expose the unfair treatment of Filipinos by the Spanish. The newspaper called for reforms like fair laws and better education. Graciano López Jaena was the first editor, followed by Marcelo H. del Pilar, who used the pen name Plaridel and wrote strongly against the abuse of Spanish authorities.</w:t>
      </w:r>
    </w:p>
    <w:p w14:paraId="6E781F80" w14:textId="77777777" w:rsidR="00DB7A16" w:rsidRPr="00DB7A16" w:rsidRDefault="00DB7A16" w:rsidP="00DB7A16">
      <w:pPr>
        <w:rPr>
          <w:rFonts w:ascii="Arial" w:hAnsi="Arial" w:cs="Arial"/>
          <w:sz w:val="24"/>
          <w:szCs w:val="24"/>
        </w:rPr>
      </w:pPr>
    </w:p>
    <w:p w14:paraId="48899C04" w14:textId="77777777" w:rsidR="00DB7A16" w:rsidRPr="00DB7A16" w:rsidRDefault="00DB7A16" w:rsidP="00DB7A16">
      <w:pPr>
        <w:rPr>
          <w:rFonts w:ascii="Arial" w:hAnsi="Arial" w:cs="Arial"/>
          <w:sz w:val="24"/>
          <w:szCs w:val="24"/>
        </w:rPr>
      </w:pPr>
    </w:p>
    <w:p w14:paraId="608617EC" w14:textId="77777777" w:rsidR="00DB7A16" w:rsidRPr="00DB7A16" w:rsidRDefault="00DB7A16" w:rsidP="00DB7A16">
      <w:pPr>
        <w:rPr>
          <w:rFonts w:ascii="Arial" w:hAnsi="Arial" w:cs="Arial"/>
          <w:sz w:val="24"/>
          <w:szCs w:val="24"/>
        </w:rPr>
      </w:pPr>
    </w:p>
    <w:p w14:paraId="79EF89A1" w14:textId="78FBB209" w:rsidR="00DB7A16" w:rsidRPr="00DB7A16" w:rsidRDefault="00DB7A16" w:rsidP="00DB7A16">
      <w:pPr>
        <w:rPr>
          <w:rFonts w:ascii="Arial" w:hAnsi="Arial" w:cs="Arial"/>
          <w:sz w:val="24"/>
          <w:szCs w:val="24"/>
        </w:rPr>
      </w:pPr>
    </w:p>
    <w:p w14:paraId="6313EB35" w14:textId="6AE9E99F" w:rsidR="00DB7A16" w:rsidRPr="00DB7A16" w:rsidRDefault="00DB7A16" w:rsidP="00DB7A16">
      <w:pPr>
        <w:spacing w:line="480" w:lineRule="auto"/>
        <w:rPr>
          <w:rFonts w:ascii="Arial" w:hAnsi="Arial" w:cs="Arial"/>
          <w:sz w:val="24"/>
          <w:szCs w:val="24"/>
        </w:rPr>
      </w:pPr>
    </w:p>
    <w:sectPr w:rsidR="00DB7A16" w:rsidRPr="00DB7A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8FF774" w14:textId="77777777" w:rsidR="00EB1D41" w:rsidRDefault="00EB1D41" w:rsidP="00510F72">
      <w:pPr>
        <w:spacing w:after="0" w:line="240" w:lineRule="auto"/>
      </w:pPr>
      <w:r>
        <w:separator/>
      </w:r>
    </w:p>
  </w:endnote>
  <w:endnote w:type="continuationSeparator" w:id="0">
    <w:p w14:paraId="5D4926EC" w14:textId="77777777" w:rsidR="00EB1D41" w:rsidRDefault="00EB1D41" w:rsidP="00510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3B724" w14:textId="77777777" w:rsidR="00EB1D41" w:rsidRDefault="00EB1D41" w:rsidP="00510F72">
      <w:pPr>
        <w:spacing w:after="0" w:line="240" w:lineRule="auto"/>
      </w:pPr>
      <w:r>
        <w:separator/>
      </w:r>
    </w:p>
  </w:footnote>
  <w:footnote w:type="continuationSeparator" w:id="0">
    <w:p w14:paraId="32895A2B" w14:textId="77777777" w:rsidR="00EB1D41" w:rsidRDefault="00EB1D41" w:rsidP="00510F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CB"/>
    <w:rsid w:val="004109EB"/>
    <w:rsid w:val="004400CB"/>
    <w:rsid w:val="00510F72"/>
    <w:rsid w:val="005D1C56"/>
    <w:rsid w:val="0072469A"/>
    <w:rsid w:val="007E4CE8"/>
    <w:rsid w:val="00870E24"/>
    <w:rsid w:val="00965DDC"/>
    <w:rsid w:val="00DB7A16"/>
    <w:rsid w:val="00E0792B"/>
    <w:rsid w:val="00EB1D41"/>
    <w:rsid w:val="00EB5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C2EDA"/>
  <w15:chartTrackingRefBased/>
  <w15:docId w15:val="{6F32A336-F936-4DA4-8964-CCB2043AB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0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00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0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0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0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0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0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0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0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0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00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0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0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0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0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0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0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0CB"/>
    <w:rPr>
      <w:rFonts w:eastAsiaTheme="majorEastAsia" w:cstheme="majorBidi"/>
      <w:color w:val="272727" w:themeColor="text1" w:themeTint="D8"/>
    </w:rPr>
  </w:style>
  <w:style w:type="paragraph" w:styleId="Title">
    <w:name w:val="Title"/>
    <w:basedOn w:val="Normal"/>
    <w:next w:val="Normal"/>
    <w:link w:val="TitleChar"/>
    <w:uiPriority w:val="10"/>
    <w:qFormat/>
    <w:rsid w:val="004400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0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0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0CB"/>
    <w:pPr>
      <w:spacing w:before="160"/>
      <w:jc w:val="center"/>
    </w:pPr>
    <w:rPr>
      <w:i/>
      <w:iCs/>
      <w:color w:val="404040" w:themeColor="text1" w:themeTint="BF"/>
    </w:rPr>
  </w:style>
  <w:style w:type="character" w:customStyle="1" w:styleId="QuoteChar">
    <w:name w:val="Quote Char"/>
    <w:basedOn w:val="DefaultParagraphFont"/>
    <w:link w:val="Quote"/>
    <w:uiPriority w:val="29"/>
    <w:rsid w:val="004400CB"/>
    <w:rPr>
      <w:i/>
      <w:iCs/>
      <w:color w:val="404040" w:themeColor="text1" w:themeTint="BF"/>
    </w:rPr>
  </w:style>
  <w:style w:type="paragraph" w:styleId="ListParagraph">
    <w:name w:val="List Paragraph"/>
    <w:basedOn w:val="Normal"/>
    <w:uiPriority w:val="34"/>
    <w:qFormat/>
    <w:rsid w:val="004400CB"/>
    <w:pPr>
      <w:ind w:left="720"/>
      <w:contextualSpacing/>
    </w:pPr>
  </w:style>
  <w:style w:type="character" w:styleId="IntenseEmphasis">
    <w:name w:val="Intense Emphasis"/>
    <w:basedOn w:val="DefaultParagraphFont"/>
    <w:uiPriority w:val="21"/>
    <w:qFormat/>
    <w:rsid w:val="004400CB"/>
    <w:rPr>
      <w:i/>
      <w:iCs/>
      <w:color w:val="0F4761" w:themeColor="accent1" w:themeShade="BF"/>
    </w:rPr>
  </w:style>
  <w:style w:type="paragraph" w:styleId="IntenseQuote">
    <w:name w:val="Intense Quote"/>
    <w:basedOn w:val="Normal"/>
    <w:next w:val="Normal"/>
    <w:link w:val="IntenseQuoteChar"/>
    <w:uiPriority w:val="30"/>
    <w:qFormat/>
    <w:rsid w:val="004400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0CB"/>
    <w:rPr>
      <w:i/>
      <w:iCs/>
      <w:color w:val="0F4761" w:themeColor="accent1" w:themeShade="BF"/>
    </w:rPr>
  </w:style>
  <w:style w:type="character" w:styleId="IntenseReference">
    <w:name w:val="Intense Reference"/>
    <w:basedOn w:val="DefaultParagraphFont"/>
    <w:uiPriority w:val="32"/>
    <w:qFormat/>
    <w:rsid w:val="004400CB"/>
    <w:rPr>
      <w:b/>
      <w:bCs/>
      <w:smallCaps/>
      <w:color w:val="0F4761" w:themeColor="accent1" w:themeShade="BF"/>
      <w:spacing w:val="5"/>
    </w:rPr>
  </w:style>
  <w:style w:type="paragraph" w:styleId="Header">
    <w:name w:val="header"/>
    <w:basedOn w:val="Normal"/>
    <w:link w:val="HeaderChar"/>
    <w:uiPriority w:val="99"/>
    <w:unhideWhenUsed/>
    <w:rsid w:val="00510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F72"/>
  </w:style>
  <w:style w:type="paragraph" w:styleId="Footer">
    <w:name w:val="footer"/>
    <w:basedOn w:val="Normal"/>
    <w:link w:val="FooterChar"/>
    <w:uiPriority w:val="99"/>
    <w:unhideWhenUsed/>
    <w:rsid w:val="00510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F72"/>
  </w:style>
  <w:style w:type="character" w:styleId="Emphasis">
    <w:name w:val="Emphasis"/>
    <w:basedOn w:val="DefaultParagraphFont"/>
    <w:uiPriority w:val="20"/>
    <w:qFormat/>
    <w:rsid w:val="00DB7A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454</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office18390</cp:lastModifiedBy>
  <cp:revision>2</cp:revision>
  <dcterms:created xsi:type="dcterms:W3CDTF">2025-05-04T07:45:00Z</dcterms:created>
  <dcterms:modified xsi:type="dcterms:W3CDTF">2025-05-09T04:48:00Z</dcterms:modified>
</cp:coreProperties>
</file>