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# </w:t>
      </w:r>
      <w:proofErr w:type="spellStart"/>
      <w:r w:rsidRPr="00053883">
        <w:rPr>
          <w:lang w:val="en-US"/>
        </w:rPr>
        <w:t>Worksy</w:t>
      </w:r>
      <w:proofErr w:type="spellEnd"/>
      <w:r w:rsidRPr="00053883">
        <w:rPr>
          <w:lang w:val="en-US"/>
        </w:rPr>
        <w:t xml:space="preserve"> - Pay Only When You Succeed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proofErr w:type="spellStart"/>
      <w:r w:rsidRPr="00053883">
        <w:rPr>
          <w:lang w:val="en-US"/>
        </w:rPr>
        <w:t>Worksy</w:t>
      </w:r>
      <w:proofErr w:type="spellEnd"/>
      <w:r w:rsidRPr="00053883">
        <w:rPr>
          <w:lang w:val="en-US"/>
        </w:rPr>
        <w:t xml:space="preserve"> is a platform that connects tradespeople and consumers in a fair and transparent way: no fees for leads, quotes, or advertising. You only pay when you've completed a job and have been paid by the client.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## </w:t>
      </w:r>
      <w:r>
        <w:rPr>
          <w:rFonts w:ascii="Segoe UI Emoji" w:hAnsi="Segoe UI Emoji" w:cs="Segoe UI Emoji"/>
        </w:rPr>
        <w:t>🔍</w:t>
      </w:r>
      <w:r w:rsidRPr="00053883">
        <w:rPr>
          <w:lang w:val="en-US"/>
        </w:rPr>
        <w:t xml:space="preserve"> How It Works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1. The customer finds a professional through </w:t>
      </w:r>
      <w:proofErr w:type="spellStart"/>
      <w:r w:rsidRPr="00053883">
        <w:rPr>
          <w:lang w:val="en-US"/>
        </w:rPr>
        <w:t>Worksy</w:t>
      </w:r>
      <w:proofErr w:type="spellEnd"/>
      <w:r w:rsidRPr="00053883">
        <w:rPr>
          <w:lang w:val="en-US"/>
        </w:rPr>
        <w:t>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2. The job is completed and invoiced.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3. The customer uploads the paid invoice to </w:t>
      </w:r>
      <w:proofErr w:type="spellStart"/>
      <w:r w:rsidRPr="00053883">
        <w:rPr>
          <w:lang w:val="en-US"/>
        </w:rPr>
        <w:t>Worksy</w:t>
      </w:r>
      <w:proofErr w:type="spellEnd"/>
      <w:r w:rsidRPr="00053883">
        <w:rPr>
          <w:lang w:val="en-US"/>
        </w:rPr>
        <w:t>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4. </w:t>
      </w:r>
      <w:proofErr w:type="spellStart"/>
      <w:r w:rsidRPr="00053883">
        <w:rPr>
          <w:lang w:val="en-US"/>
        </w:rPr>
        <w:t>Worksy</w:t>
      </w:r>
      <w:proofErr w:type="spellEnd"/>
      <w:r w:rsidRPr="00053883">
        <w:rPr>
          <w:lang w:val="en-US"/>
        </w:rPr>
        <w:t xml:space="preserve"> sends the tradesperson a 10% invoice based on the total job value.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5. Once both invoices are paid, the customer receives 5% cashback.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## </w:t>
      </w:r>
      <w:r w:rsidRPr="00053883">
        <w:rPr>
          <w:rFonts w:ascii="Segoe UI Emoji" w:hAnsi="Segoe UI Emoji" w:cs="Segoe UI Emoji"/>
          <w:lang w:val="en-US"/>
        </w:rPr>
        <w:t>✅</w:t>
      </w:r>
      <w:r w:rsidRPr="00053883">
        <w:rPr>
          <w:lang w:val="en-US"/>
        </w:rPr>
        <w:t xml:space="preserve"> Benefits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Tradespeople only pay after successfully completing a job.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Consumers get cashback.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Transparent, fair, and results-driven model.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Protection for both the customer and the tradesperson.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 xml:space="preserve">## </w:t>
      </w:r>
      <w:r>
        <w:rPr>
          <w:rFonts w:ascii="Segoe UI Emoji" w:hAnsi="Segoe UI Emoji" w:cs="Segoe UI Emoji"/>
        </w:rPr>
        <w:t>💡</w:t>
      </w:r>
      <w:r w:rsidRPr="00053883">
        <w:rPr>
          <w:lang w:val="en-US"/>
        </w:rPr>
        <w:t xml:space="preserve"> Features (Roadmap)</w:t>
      </w:r>
    </w:p>
    <w:p w:rsidR="00485037" w:rsidRPr="00053883" w:rsidRDefault="00485037" w:rsidP="00485037">
      <w:pPr>
        <w:rPr>
          <w:lang w:val="en-US"/>
        </w:rPr>
      </w:pP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Invoice verification with OCR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Review and reputation system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Dashboards for customers and tradespeople</w:t>
      </w:r>
    </w:p>
    <w:p w:rsidR="00485037" w:rsidRPr="00053883" w:rsidRDefault="00485037" w:rsidP="00485037">
      <w:pPr>
        <w:rPr>
          <w:lang w:val="en-US"/>
        </w:rPr>
      </w:pPr>
      <w:r w:rsidRPr="00053883">
        <w:rPr>
          <w:lang w:val="en-US"/>
        </w:rPr>
        <w:t>- Integration with accounting software</w:t>
      </w:r>
    </w:p>
    <w:p w:rsidR="00485037" w:rsidRDefault="00485037" w:rsidP="00485037">
      <w:pPr>
        <w:rPr>
          <w:lang w:val="en-US"/>
        </w:rPr>
      </w:pPr>
      <w:r w:rsidRPr="00053883">
        <w:rPr>
          <w:lang w:val="en-US"/>
        </w:rPr>
        <w:t>- API &amp; mobile app</w:t>
      </w:r>
    </w:p>
    <w:sectPr w:rsidR="0048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83"/>
    <w:rsid w:val="00053883"/>
    <w:rsid w:val="00485037"/>
    <w:rsid w:val="00A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6612"/>
  <w15:chartTrackingRefBased/>
  <w15:docId w15:val="{F00B6FC9-6004-4DDA-A500-30C783B1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3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3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3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388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388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38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38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38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38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38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38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388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3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388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3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Stal</dc:creator>
  <cp:keywords/>
  <dc:description/>
  <cp:lastModifiedBy>Kevin Stal</cp:lastModifiedBy>
  <cp:revision>2</cp:revision>
  <dcterms:created xsi:type="dcterms:W3CDTF">2025-07-15T08:26:00Z</dcterms:created>
  <dcterms:modified xsi:type="dcterms:W3CDTF">2025-07-15T08:26:00Z</dcterms:modified>
</cp:coreProperties>
</file>