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EEED9" w14:textId="77777777" w:rsidR="003E1FA5" w:rsidRDefault="00000000">
      <w:pPr>
        <w:pStyle w:val="pMsoNormal"/>
        <w:sectPr w:rsidR="003E1FA5">
          <w:pgSz w:w="11906" w:h="16838"/>
          <w:pgMar w:top="0" w:right="0" w:bottom="1417" w:left="0" w:header="0" w:footer="720" w:gutter="0"/>
          <w:cols w:space="720"/>
        </w:sectPr>
      </w:pPr>
      <w:r>
        <w:t> </w:t>
      </w:r>
    </w:p>
    <w:tbl>
      <w:tblPr>
        <w:tblStyle w:val="TableGrid"/>
        <w:tblW w:w="505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0"/>
        <w:gridCol w:w="4032"/>
      </w:tblGrid>
      <w:tr w:rsidR="003E1FA5" w14:paraId="6C5D9EBD" w14:textId="77777777" w:rsidTr="00936723">
        <w:trPr>
          <w:trHeight w:val="5330"/>
        </w:trPr>
        <w:tc>
          <w:tcPr>
            <w:tcW w:w="5000" w:type="pct"/>
            <w:gridSpan w:val="2"/>
          </w:tcPr>
          <w:p w14:paraId="0EA40C34" w14:textId="77777777" w:rsidR="003B793C" w:rsidRDefault="003B793C" w:rsidP="00B102B8">
            <w:pPr>
              <w:spacing w:line="259" w:lineRule="auto"/>
              <w:jc w:val="center"/>
              <w:rPr>
                <w:rFonts w:ascii="Calibri" w:eastAsia="Calibri" w:hAnsi="Calibri"/>
                <w:b/>
                <w:sz w:val="36"/>
              </w:rPr>
            </w:pPr>
          </w:p>
          <w:p w14:paraId="0A51EC30" w14:textId="77777777" w:rsidR="003B793C" w:rsidRDefault="003B793C" w:rsidP="00B102B8">
            <w:pPr>
              <w:spacing w:line="259" w:lineRule="auto"/>
              <w:jc w:val="center"/>
              <w:rPr>
                <w:rFonts w:ascii="Calibri" w:eastAsia="Calibri" w:hAnsi="Calibri"/>
                <w:b/>
                <w:sz w:val="36"/>
              </w:rPr>
            </w:pPr>
          </w:p>
          <w:p w14:paraId="399DF09F" w14:textId="6BCE4B1E" w:rsidR="00B102B8" w:rsidRPr="003B793C" w:rsidRDefault="003B793C" w:rsidP="00B102B8">
            <w:pPr>
              <w:spacing w:line="259" w:lineRule="auto"/>
              <w:jc w:val="center"/>
              <w:rPr>
                <w:rFonts w:ascii="Calibri" w:eastAsia="Calibri" w:hAnsi="Calibri" w:cs="Calibri"/>
                <w:b/>
                <w:sz w:val="32"/>
                <w:szCs w:val="20"/>
              </w:rPr>
            </w:pPr>
            <w:r w:rsidRPr="003B793C">
              <w:rPr>
                <w:rFonts w:ascii="Calibri" w:eastAsia="Calibri" w:hAnsi="Calibri" w:cs="Calibri"/>
                <w:b/>
                <w:sz w:val="32"/>
                <w:szCs w:val="20"/>
              </w:rPr>
              <w:t>KATEDRA POČÍTAČOV A INFORMATIKY</w:t>
            </w:r>
          </w:p>
          <w:p w14:paraId="7B24CBEA" w14:textId="281B2A13" w:rsidR="00764113" w:rsidRPr="003B793C" w:rsidRDefault="003B793C" w:rsidP="00B102B8">
            <w:pPr>
              <w:spacing w:line="259" w:lineRule="auto"/>
              <w:jc w:val="center"/>
              <w:rPr>
                <w:rFonts w:ascii="Calibri" w:eastAsia="Calibri" w:hAnsi="Calibri" w:cs="Calibri"/>
                <w:b/>
                <w:sz w:val="30"/>
                <w:szCs w:val="30"/>
              </w:rPr>
            </w:pPr>
            <w:r w:rsidRPr="003B793C">
              <w:rPr>
                <w:rFonts w:ascii="Calibri" w:eastAsia="Calibri" w:hAnsi="Calibri" w:cs="Calibri"/>
                <w:b/>
                <w:sz w:val="30"/>
                <w:szCs w:val="30"/>
              </w:rPr>
              <w:t>FAKULTA ELEKTROTECHNIKY A INFORMATIKY</w:t>
            </w:r>
          </w:p>
          <w:p w14:paraId="4DAFCD23" w14:textId="0ABD2503" w:rsidR="00B102B8" w:rsidRPr="003B793C" w:rsidRDefault="003B793C" w:rsidP="00B102B8">
            <w:pPr>
              <w:spacing w:line="259" w:lineRule="auto"/>
              <w:jc w:val="center"/>
              <w:rPr>
                <w:rFonts w:ascii="Calibri" w:eastAsia="Calibri" w:hAnsi="Calibri"/>
                <w:b/>
                <w:bCs/>
                <w:caps/>
                <w:sz w:val="32"/>
                <w:szCs w:val="32"/>
              </w:rPr>
            </w:pPr>
            <w:r w:rsidRPr="003B793C">
              <w:rPr>
                <w:rFonts w:ascii="Calibri" w:eastAsia="Calibri" w:hAnsi="Calibri" w:cs="Calibri"/>
                <w:b/>
                <w:bCs/>
                <w:caps/>
                <w:sz w:val="32"/>
                <w:szCs w:val="32"/>
              </w:rPr>
              <w:t>Technická univerzita v košiciach</w:t>
            </w:r>
          </w:p>
        </w:tc>
      </w:tr>
      <w:tr w:rsidR="003E1FA5" w14:paraId="723EE6CD" w14:textId="77777777" w:rsidTr="00936723">
        <w:trPr>
          <w:trHeight w:val="2161"/>
        </w:trPr>
        <w:tc>
          <w:tcPr>
            <w:tcW w:w="5000" w:type="pct"/>
            <w:gridSpan w:val="2"/>
            <w:vAlign w:val="center"/>
          </w:tcPr>
          <w:p w14:paraId="5E9FAF7F" w14:textId="1A1EC733" w:rsidR="00B102B8" w:rsidRPr="00771E3A" w:rsidRDefault="003B793C" w:rsidP="00B102B8">
            <w:pPr>
              <w:spacing w:line="259" w:lineRule="auto"/>
              <w:jc w:val="center"/>
              <w:rPr>
                <w:rFonts w:ascii="Calibri" w:eastAsia="Calibri" w:hAnsi="Calibri"/>
                <w:b/>
                <w:sz w:val="40"/>
                <w:szCs w:val="24"/>
              </w:rPr>
            </w:pPr>
            <w:r w:rsidRPr="00771E3A">
              <w:rPr>
                <w:rFonts w:ascii="Calibri" w:eastAsia="Calibri" w:hAnsi="Calibri"/>
                <w:b/>
                <w:sz w:val="40"/>
                <w:szCs w:val="24"/>
              </w:rPr>
              <w:t>2D Golf</w:t>
            </w:r>
          </w:p>
          <w:p w14:paraId="2F1C7846" w14:textId="4FA77BCC" w:rsidR="003B793C" w:rsidRPr="003B793C" w:rsidRDefault="003B793C" w:rsidP="003B793C">
            <w:pPr>
              <w:spacing w:line="259" w:lineRule="auto"/>
              <w:jc w:val="center"/>
              <w:rPr>
                <w:rFonts w:ascii="Calibri" w:eastAsia="Calibri" w:hAnsi="Calibri"/>
                <w:b/>
                <w:sz w:val="32"/>
                <w:szCs w:val="32"/>
              </w:rPr>
            </w:pPr>
            <w:r w:rsidRPr="00771E3A">
              <w:rPr>
                <w:rFonts w:ascii="Calibri" w:eastAsia="Calibri" w:hAnsi="Calibri"/>
                <w:b/>
                <w:sz w:val="36"/>
                <w:szCs w:val="36"/>
              </w:rPr>
              <w:t>Počítačová grafika</w:t>
            </w:r>
          </w:p>
        </w:tc>
      </w:tr>
      <w:tr w:rsidR="003E1FA5" w14:paraId="304A9D7B" w14:textId="77777777" w:rsidTr="00771E3A">
        <w:trPr>
          <w:trHeight w:val="6689"/>
        </w:trPr>
        <w:tc>
          <w:tcPr>
            <w:tcW w:w="5000" w:type="pct"/>
            <w:gridSpan w:val="2"/>
          </w:tcPr>
          <w:p w14:paraId="61332D6E" w14:textId="77777777" w:rsidR="00B102B8" w:rsidRDefault="00B102B8">
            <w:pPr>
              <w:spacing w:line="259" w:lineRule="auto"/>
              <w:rPr>
                <w:rFonts w:ascii="Calibri" w:eastAsia="Calibri" w:hAnsi="Calibri"/>
              </w:rPr>
            </w:pPr>
          </w:p>
          <w:p w14:paraId="7F0EDB27" w14:textId="34722D09" w:rsidR="003B793C" w:rsidRPr="00771E3A" w:rsidRDefault="003B793C" w:rsidP="003B793C">
            <w:pPr>
              <w:spacing w:line="259" w:lineRule="auto"/>
              <w:jc w:val="center"/>
              <w:rPr>
                <w:rFonts w:ascii="Calibri" w:eastAsia="Calibri" w:hAnsi="Calibri"/>
                <w:b/>
                <w:bCs/>
                <w:sz w:val="36"/>
                <w:szCs w:val="36"/>
              </w:rPr>
            </w:pPr>
            <w:r w:rsidRPr="00771E3A">
              <w:rPr>
                <w:rFonts w:ascii="Calibri" w:eastAsia="Calibri" w:hAnsi="Calibri"/>
                <w:b/>
                <w:bCs/>
                <w:sz w:val="36"/>
                <w:szCs w:val="36"/>
              </w:rPr>
              <w:t>Používateľská príručka</w:t>
            </w:r>
          </w:p>
          <w:p w14:paraId="72292A59" w14:textId="77777777" w:rsidR="003B793C" w:rsidRPr="00A829D8" w:rsidRDefault="003B793C">
            <w:pPr>
              <w:spacing w:line="259" w:lineRule="auto"/>
              <w:rPr>
                <w:rFonts w:ascii="Calibri" w:eastAsia="Calibri" w:hAnsi="Calibri"/>
              </w:rPr>
            </w:pPr>
          </w:p>
        </w:tc>
      </w:tr>
      <w:tr w:rsidR="00771E3A" w14:paraId="3A0E409C" w14:textId="77777777" w:rsidTr="00771E3A">
        <w:trPr>
          <w:trHeight w:val="652"/>
        </w:trPr>
        <w:tc>
          <w:tcPr>
            <w:tcW w:w="2785" w:type="pct"/>
            <w:vAlign w:val="bottom"/>
          </w:tcPr>
          <w:p w14:paraId="0039A1C8" w14:textId="77777777" w:rsidR="00771E3A" w:rsidRPr="00771E3A" w:rsidRDefault="00771E3A" w:rsidP="00771E3A">
            <w:pPr>
              <w:spacing w:line="259" w:lineRule="auto"/>
              <w:rPr>
                <w:rFonts w:eastAsia="Calibri" w:cstheme="minorHAnsi"/>
                <w:b/>
                <w:sz w:val="32"/>
                <w:szCs w:val="32"/>
              </w:rPr>
            </w:pPr>
            <w:r w:rsidRPr="00771E3A">
              <w:rPr>
                <w:rFonts w:eastAsia="Calibri" w:cstheme="minorHAnsi"/>
                <w:b/>
                <w:sz w:val="32"/>
                <w:szCs w:val="32"/>
              </w:rPr>
              <w:t>Šk. Rok: 2024/2025</w:t>
            </w:r>
          </w:p>
          <w:p w14:paraId="00AC4CF4" w14:textId="4D76B343" w:rsidR="00771E3A" w:rsidRPr="00771E3A" w:rsidRDefault="00771E3A" w:rsidP="00771E3A">
            <w:pPr>
              <w:spacing w:line="259" w:lineRule="auto"/>
              <w:rPr>
                <w:rFonts w:ascii="Calibri" w:eastAsia="Calibri" w:hAnsi="Calibri"/>
                <w:bCs/>
                <w:sz w:val="28"/>
                <w:szCs w:val="28"/>
              </w:rPr>
            </w:pPr>
            <w:r w:rsidRPr="00771E3A">
              <w:rPr>
                <w:rFonts w:eastAsia="Calibri" w:cstheme="minorHAnsi"/>
                <w:b/>
                <w:sz w:val="32"/>
                <w:szCs w:val="32"/>
              </w:rPr>
              <w:t>Meno učiteľa: Ing. Lenka Bubeňková</w:t>
            </w:r>
          </w:p>
        </w:tc>
        <w:tc>
          <w:tcPr>
            <w:tcW w:w="2215" w:type="pct"/>
            <w:vAlign w:val="bottom"/>
          </w:tcPr>
          <w:p w14:paraId="15843DFC" w14:textId="7E0756D6" w:rsidR="00771E3A" w:rsidRPr="00771E3A" w:rsidRDefault="00771E3A" w:rsidP="00771E3A">
            <w:pPr>
              <w:spacing w:line="259" w:lineRule="auto"/>
              <w:jc w:val="right"/>
              <w:rPr>
                <w:rFonts w:ascii="Calibri" w:eastAsia="Calibri" w:hAnsi="Calibri"/>
                <w:b/>
                <w:sz w:val="32"/>
              </w:rPr>
            </w:pPr>
            <w:r w:rsidRPr="00771E3A">
              <w:rPr>
                <w:rFonts w:ascii="Calibri" w:eastAsia="Calibri" w:hAnsi="Calibri"/>
                <w:b/>
                <w:sz w:val="32"/>
              </w:rPr>
              <w:t>Autori: Dávid Jerguš</w:t>
            </w:r>
          </w:p>
          <w:p w14:paraId="6D10D6D3" w14:textId="3B806F09" w:rsidR="00771E3A" w:rsidRPr="00A829D8" w:rsidRDefault="00771E3A" w:rsidP="00771E3A">
            <w:pPr>
              <w:spacing w:line="259" w:lineRule="auto"/>
              <w:jc w:val="center"/>
              <w:rPr>
                <w:rFonts w:ascii="Calibri" w:eastAsia="Calibri" w:hAnsi="Calibri"/>
                <w:b/>
                <w:sz w:val="32"/>
              </w:rPr>
            </w:pPr>
            <w:r w:rsidRPr="00771E3A">
              <w:rPr>
                <w:rFonts w:ascii="Calibri" w:eastAsia="Calibri" w:hAnsi="Calibri"/>
                <w:b/>
                <w:sz w:val="32"/>
              </w:rPr>
              <w:t xml:space="preserve">                    </w:t>
            </w:r>
            <w:r w:rsidR="00987B89">
              <w:rPr>
                <w:rFonts w:ascii="Calibri" w:eastAsia="Calibri" w:hAnsi="Calibri"/>
                <w:b/>
                <w:sz w:val="32"/>
              </w:rPr>
              <w:t xml:space="preserve">       </w:t>
            </w:r>
            <w:r w:rsidRPr="00771E3A">
              <w:rPr>
                <w:rFonts w:ascii="Calibri" w:eastAsia="Calibri" w:hAnsi="Calibri"/>
                <w:b/>
                <w:sz w:val="32"/>
              </w:rPr>
              <w:t>Filip Krišák</w:t>
            </w:r>
          </w:p>
        </w:tc>
      </w:tr>
    </w:tbl>
    <w:p w14:paraId="484E08D4" w14:textId="77777777" w:rsidR="00936723" w:rsidRPr="00A829D8" w:rsidRDefault="00936723" w:rsidP="00936723">
      <w:pPr>
        <w:spacing w:after="160" w:line="360" w:lineRule="auto"/>
        <w:rPr>
          <w:rFonts w:ascii="Calibri" w:eastAsia="Calibri" w:hAnsi="Calibri"/>
          <w:sz w:val="22"/>
          <w:szCs w:val="22"/>
          <w:lang w:val="sk-SK"/>
        </w:rPr>
        <w:sectPr w:rsidR="00936723" w:rsidRPr="00A829D8" w:rsidSect="00764113">
          <w:type w:val="continuous"/>
          <w:pgSz w:w="11906" w:h="16838"/>
          <w:pgMar w:top="1418" w:right="1418" w:bottom="1418" w:left="1701" w:header="709" w:footer="709" w:gutter="0"/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sz w:val="22"/>
          <w:szCs w:val="22"/>
        </w:rPr>
        <w:id w:val="-1418910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1C4094" w14:textId="296C82FF" w:rsidR="00DB0F9F" w:rsidRPr="00A829D8" w:rsidRDefault="00000000" w:rsidP="00B238A7">
          <w:pPr>
            <w:keepNext/>
            <w:keepLines/>
            <w:tabs>
              <w:tab w:val="left" w:pos="1978"/>
            </w:tabs>
            <w:spacing w:before="240" w:line="259" w:lineRule="auto"/>
            <w:rPr>
              <w:rFonts w:ascii="Calibri Light" w:hAnsi="Calibri Light"/>
              <w:b/>
              <w:sz w:val="32"/>
              <w:szCs w:val="32"/>
              <w:lang w:val="sk-SK" w:eastAsia="sk-SK"/>
            </w:rPr>
          </w:pPr>
          <w:r w:rsidRPr="00A829D8">
            <w:rPr>
              <w:rFonts w:ascii="Calibri Light" w:hAnsi="Calibri Light"/>
              <w:b/>
              <w:sz w:val="32"/>
              <w:szCs w:val="32"/>
              <w:lang w:val="sk-SK" w:eastAsia="sk-SK"/>
            </w:rPr>
            <w:t>Obsah</w:t>
          </w:r>
          <w:r w:rsidR="00B238A7">
            <w:rPr>
              <w:rFonts w:ascii="Calibri Light" w:hAnsi="Calibri Light"/>
              <w:b/>
              <w:sz w:val="32"/>
              <w:szCs w:val="32"/>
              <w:lang w:val="sk-SK" w:eastAsia="sk-SK"/>
            </w:rPr>
            <w:tab/>
          </w:r>
        </w:p>
        <w:p w14:paraId="76162F58" w14:textId="737FF230" w:rsidR="00D83161" w:rsidRDefault="00000000">
          <w:pPr>
            <w:pStyle w:val="TOC1"/>
            <w:tabs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r w:rsidRPr="00A829D8">
            <w:rPr>
              <w:rFonts w:ascii="Calibri" w:eastAsia="Calibri" w:hAnsi="Calibri"/>
            </w:rPr>
            <w:fldChar w:fldCharType="begin"/>
          </w:r>
          <w:r w:rsidRPr="00A829D8">
            <w:rPr>
              <w:rFonts w:ascii="Calibri" w:eastAsia="Calibri" w:hAnsi="Calibri"/>
            </w:rPr>
            <w:instrText xml:space="preserve"> TOC \o "1-3" \h \z \u </w:instrText>
          </w:r>
          <w:r w:rsidRPr="00A829D8">
            <w:rPr>
              <w:rFonts w:ascii="Calibri" w:eastAsia="Calibri" w:hAnsi="Calibri"/>
            </w:rPr>
            <w:fldChar w:fldCharType="separate"/>
          </w:r>
          <w:hyperlink w:anchor="_Toc188428333" w:history="1">
            <w:r w:rsidR="00D83161" w:rsidRPr="002703EE">
              <w:rPr>
                <w:rStyle w:val="Hyperlink"/>
                <w:rFonts w:ascii="Calibri Light" w:hAnsi="Calibri Light"/>
                <w:b/>
                <w:noProof/>
              </w:rPr>
              <w:t>Zoznam obrázkov</w:t>
            </w:r>
            <w:r w:rsidR="00D83161">
              <w:rPr>
                <w:noProof/>
                <w:webHidden/>
              </w:rPr>
              <w:tab/>
            </w:r>
            <w:r w:rsidR="00D83161">
              <w:rPr>
                <w:noProof/>
                <w:webHidden/>
              </w:rPr>
              <w:fldChar w:fldCharType="begin"/>
            </w:r>
            <w:r w:rsidR="00D83161">
              <w:rPr>
                <w:noProof/>
                <w:webHidden/>
              </w:rPr>
              <w:instrText xml:space="preserve"> PAGEREF _Toc188428333 \h </w:instrText>
            </w:r>
            <w:r w:rsidR="00D83161">
              <w:rPr>
                <w:noProof/>
                <w:webHidden/>
              </w:rPr>
            </w:r>
            <w:r w:rsidR="00D83161">
              <w:rPr>
                <w:noProof/>
                <w:webHidden/>
              </w:rPr>
              <w:fldChar w:fldCharType="separate"/>
            </w:r>
            <w:r w:rsidR="00D83161">
              <w:rPr>
                <w:noProof/>
                <w:webHidden/>
              </w:rPr>
              <w:t>3</w:t>
            </w:r>
            <w:r w:rsidR="00D83161">
              <w:rPr>
                <w:noProof/>
                <w:webHidden/>
              </w:rPr>
              <w:fldChar w:fldCharType="end"/>
            </w:r>
          </w:hyperlink>
        </w:p>
        <w:p w14:paraId="4C2347EE" w14:textId="15BC4F73" w:rsidR="00D83161" w:rsidRDefault="00D83161">
          <w:pPr>
            <w:pStyle w:val="TOC1"/>
            <w:tabs>
              <w:tab w:val="left" w:pos="44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188428334" w:history="1">
            <w:r w:rsidRPr="002703EE">
              <w:rPr>
                <w:rStyle w:val="Hyperlink"/>
                <w:rFonts w:ascii="Calibri Light" w:hAnsi="Calibri Light"/>
                <w:b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2703EE">
              <w:rPr>
                <w:rStyle w:val="Hyperlink"/>
                <w:rFonts w:ascii="Calibri Light" w:hAnsi="Calibri Light"/>
                <w:b/>
                <w:noProof/>
              </w:rPr>
              <w:t>Funkcia programu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_Toc188428334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B4890" w14:textId="6FF09A06" w:rsidR="00D83161" w:rsidRDefault="00D83161">
          <w:pPr>
            <w:pStyle w:val="TOC1"/>
            <w:tabs>
              <w:tab w:val="left" w:pos="44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188428335" w:history="1">
            <w:r w:rsidRPr="002703EE">
              <w:rPr>
                <w:rStyle w:val="Hyperlink"/>
                <w:rFonts w:cstheme="minorHAnsi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2703EE">
              <w:rPr>
                <w:rStyle w:val="Hyperlink"/>
                <w:rFonts w:cstheme="minorHAnsi"/>
                <w:noProof/>
              </w:rPr>
              <w:t>Inštalácia programu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_Toc188428335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B5A48" w14:textId="66F326DE" w:rsidR="00D83161" w:rsidRDefault="00D83161">
          <w:pPr>
            <w:pStyle w:val="TOC2"/>
            <w:tabs>
              <w:tab w:val="left" w:pos="96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188428336" w:history="1">
            <w:r w:rsidRPr="002703EE">
              <w:rPr>
                <w:rStyle w:val="Hyperlink"/>
                <w:rFonts w:cstheme="minorHAnsi"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2703EE">
              <w:rPr>
                <w:rStyle w:val="Hyperlink"/>
                <w:rFonts w:cstheme="minorHAnsi"/>
                <w:noProof/>
              </w:rPr>
              <w:t>Súpis obsahu dodávky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_Toc188428336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36F2D" w14:textId="0AF407E8" w:rsidR="00D83161" w:rsidRDefault="00D83161">
          <w:pPr>
            <w:pStyle w:val="TOC2"/>
            <w:tabs>
              <w:tab w:val="left" w:pos="96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188428337" w:history="1">
            <w:r w:rsidRPr="002703EE">
              <w:rPr>
                <w:rStyle w:val="Hyperlink"/>
                <w:noProof/>
              </w:rPr>
              <w:t>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2703EE">
              <w:rPr>
                <w:rStyle w:val="Hyperlink"/>
                <w:noProof/>
              </w:rPr>
              <w:t>Požiadavky na technické a programové prostriedky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_Toc188428337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CC977" w14:textId="01F6683D" w:rsidR="00D83161" w:rsidRDefault="00D83161">
          <w:pPr>
            <w:pStyle w:val="TOC2"/>
            <w:tabs>
              <w:tab w:val="left" w:pos="96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188428338" w:history="1">
            <w:r w:rsidRPr="002703EE">
              <w:rPr>
                <w:rStyle w:val="Hyperlink"/>
                <w:noProof/>
              </w:rPr>
              <w:t>2.3.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2703EE">
              <w:rPr>
                <w:rStyle w:val="Hyperlink"/>
                <w:noProof/>
              </w:rPr>
              <w:t>Vlastná inštalácia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_Toc188428338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9DC4F" w14:textId="3F5A6993" w:rsidR="00D83161" w:rsidRDefault="00D83161">
          <w:pPr>
            <w:pStyle w:val="TOC1"/>
            <w:tabs>
              <w:tab w:val="left" w:pos="44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188428339" w:history="1">
            <w:r w:rsidRPr="002703EE">
              <w:rPr>
                <w:rStyle w:val="Hyperlink"/>
                <w:rFonts w:ascii="Calibri Light" w:hAnsi="Calibri Light"/>
                <w:b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2703EE">
              <w:rPr>
                <w:rStyle w:val="Hyperlink"/>
                <w:rFonts w:ascii="Calibri Light" w:hAnsi="Calibri Light"/>
                <w:b/>
                <w:noProof/>
              </w:rPr>
              <w:t>Použitie programu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_Toc188428339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582C3" w14:textId="7AEB1033" w:rsidR="00D83161" w:rsidRDefault="00D83161">
          <w:pPr>
            <w:pStyle w:val="TOC2"/>
            <w:tabs>
              <w:tab w:val="left" w:pos="96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188428340" w:history="1">
            <w:r w:rsidRPr="002703EE">
              <w:rPr>
                <w:rStyle w:val="Hyperlink"/>
                <w:rFonts w:eastAsia="Calibri"/>
                <w:noProof/>
              </w:rPr>
              <w:t>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2703EE">
              <w:rPr>
                <w:rStyle w:val="Hyperlink"/>
                <w:rFonts w:eastAsia="Calibri"/>
                <w:noProof/>
              </w:rPr>
              <w:t>Hlavné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_Toc188428340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6584B" w14:textId="7BE7C3B7" w:rsidR="00D83161" w:rsidRDefault="00D83161">
          <w:pPr>
            <w:pStyle w:val="TOC2"/>
            <w:tabs>
              <w:tab w:val="left" w:pos="96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188428341" w:history="1">
            <w:r w:rsidRPr="002703EE">
              <w:rPr>
                <w:rStyle w:val="Hyperlink"/>
                <w:rFonts w:eastAsia="Calibri"/>
                <w:noProof/>
              </w:rPr>
              <w:t>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2703EE">
              <w:rPr>
                <w:rStyle w:val="Hyperlink"/>
                <w:rFonts w:eastAsia="Calibri"/>
                <w:noProof/>
              </w:rPr>
              <w:t>Štart hry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_Toc188428341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60CFC" w14:textId="572FA087" w:rsidR="00D83161" w:rsidRDefault="00D83161">
          <w:pPr>
            <w:pStyle w:val="TOC2"/>
            <w:tabs>
              <w:tab w:val="left" w:pos="96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188428342" w:history="1">
            <w:r w:rsidRPr="002703EE">
              <w:rPr>
                <w:rStyle w:val="Hyperlink"/>
                <w:noProof/>
              </w:rPr>
              <w:t>3.3.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2703EE">
              <w:rPr>
                <w:rStyle w:val="Hyperlink"/>
                <w:noProof/>
              </w:rPr>
              <w:t>Ovládanie loptičky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_Toc188428342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D1448" w14:textId="5EE01A8E" w:rsidR="00D83161" w:rsidRDefault="00D83161">
          <w:pPr>
            <w:pStyle w:val="TOC2"/>
            <w:tabs>
              <w:tab w:val="left" w:pos="96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188428343" w:history="1">
            <w:r w:rsidRPr="002703EE">
              <w:rPr>
                <w:rStyle w:val="Hyperlink"/>
                <w:rFonts w:eastAsia="Calibri"/>
                <w:noProof/>
              </w:rPr>
              <w:t>3.4.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2703EE">
              <w:rPr>
                <w:rStyle w:val="Hyperlink"/>
                <w:rFonts w:eastAsia="Calibri"/>
                <w:noProof/>
              </w:rPr>
              <w:t>Prekážky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_Toc188428343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00E5B" w14:textId="5ECBEB8D" w:rsidR="00D83161" w:rsidRDefault="00D83161">
          <w:pPr>
            <w:pStyle w:val="TOC2"/>
            <w:tabs>
              <w:tab w:val="left" w:pos="96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188428344" w:history="1">
            <w:r w:rsidRPr="002703EE">
              <w:rPr>
                <w:rStyle w:val="Hyperlink"/>
                <w:noProof/>
              </w:rPr>
              <w:t>3.5.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2703EE">
              <w:rPr>
                <w:rStyle w:val="Hyperlink"/>
                <w:noProof/>
              </w:rPr>
              <w:t>Pomocné prvky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_Toc188428344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3B12C" w14:textId="5579D8FC" w:rsidR="00D83161" w:rsidRDefault="00D83161">
          <w:pPr>
            <w:pStyle w:val="TOC2"/>
            <w:tabs>
              <w:tab w:val="left" w:pos="96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188428345" w:history="1">
            <w:r w:rsidRPr="002703EE">
              <w:rPr>
                <w:rStyle w:val="Hyperlink"/>
                <w:noProof/>
              </w:rPr>
              <w:t>3.6.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2703EE">
              <w:rPr>
                <w:rStyle w:val="Hyperlink"/>
                <w:noProof/>
              </w:rPr>
              <w:t>Cieľ a skórovanie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_Toc188428345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09F0F" w14:textId="3CFCF9F3" w:rsidR="00D83161" w:rsidRDefault="00D83161">
          <w:pPr>
            <w:pStyle w:val="TOC2"/>
            <w:tabs>
              <w:tab w:val="left" w:pos="96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188428346" w:history="1">
            <w:r w:rsidRPr="002703EE">
              <w:rPr>
                <w:rStyle w:val="Hyperlink"/>
                <w:noProof/>
              </w:rPr>
              <w:t>3.7.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2703EE">
              <w:rPr>
                <w:rStyle w:val="Hyperlink"/>
                <w:noProof/>
              </w:rPr>
              <w:t>Ovládanie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_Toc188428346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2AD28" w14:textId="3AB717BC" w:rsidR="00D83161" w:rsidRDefault="00D83161">
          <w:pPr>
            <w:pStyle w:val="TOC1"/>
            <w:tabs>
              <w:tab w:val="left" w:pos="44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188428347" w:history="1">
            <w:r w:rsidRPr="002703EE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k-SK"/>
                <w14:ligatures w14:val="standardContextual"/>
              </w:rPr>
              <w:tab/>
            </w:r>
            <w:r w:rsidRPr="002703EE">
              <w:rPr>
                <w:rStyle w:val="Hyperlink"/>
                <w:noProof/>
              </w:rPr>
              <w:t>Obmedzenia a nedostatky programu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_Toc188428347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EE4C7" w14:textId="5259C5E6" w:rsidR="00DB0F9F" w:rsidRPr="00A829D8" w:rsidRDefault="00000000" w:rsidP="00B238A7">
          <w:pPr>
            <w:tabs>
              <w:tab w:val="left" w:pos="3254"/>
            </w:tabs>
            <w:spacing w:after="160" w:line="360" w:lineRule="auto"/>
            <w:rPr>
              <w:rFonts w:ascii="Calibri" w:eastAsia="Calibri" w:hAnsi="Calibri"/>
              <w:sz w:val="22"/>
              <w:szCs w:val="22"/>
              <w:lang w:val="sk-SK"/>
            </w:rPr>
          </w:pPr>
          <w:r w:rsidRPr="00A829D8">
            <w:rPr>
              <w:rFonts w:ascii="Calibri" w:eastAsia="Calibri" w:hAnsi="Calibri"/>
              <w:b/>
              <w:bCs/>
              <w:sz w:val="22"/>
              <w:szCs w:val="22"/>
              <w:lang w:val="sk-SK"/>
            </w:rPr>
            <w:fldChar w:fldCharType="end"/>
          </w:r>
          <w:r w:rsidR="00B238A7">
            <w:rPr>
              <w:rFonts w:ascii="Calibri" w:eastAsia="Calibri" w:hAnsi="Calibri"/>
              <w:b/>
              <w:bCs/>
              <w:sz w:val="22"/>
              <w:szCs w:val="22"/>
              <w:lang w:val="sk-SK"/>
            </w:rPr>
            <w:tab/>
          </w:r>
        </w:p>
      </w:sdtContent>
    </w:sdt>
    <w:p w14:paraId="34EB8A96" w14:textId="77777777" w:rsidR="00DB0F9F" w:rsidRPr="00A829D8" w:rsidRDefault="00DB0F9F" w:rsidP="00DB0F9F">
      <w:pPr>
        <w:spacing w:after="160" w:line="360" w:lineRule="auto"/>
        <w:rPr>
          <w:rFonts w:ascii="Calibri" w:eastAsia="Calibri" w:hAnsi="Calibri"/>
          <w:sz w:val="22"/>
          <w:szCs w:val="22"/>
          <w:lang w:val="sk-SK"/>
        </w:rPr>
      </w:pPr>
    </w:p>
    <w:p w14:paraId="4B306818" w14:textId="77777777" w:rsidR="00DB0F9F" w:rsidRPr="00A829D8" w:rsidRDefault="00DB0F9F" w:rsidP="00DB0F9F">
      <w:pPr>
        <w:spacing w:after="160" w:line="360" w:lineRule="auto"/>
        <w:rPr>
          <w:rFonts w:ascii="Calibri" w:eastAsia="Calibri" w:hAnsi="Calibri"/>
          <w:sz w:val="22"/>
          <w:szCs w:val="22"/>
          <w:lang w:val="sk-SK"/>
        </w:rPr>
        <w:sectPr w:rsidR="00DB0F9F" w:rsidRPr="00A829D8" w:rsidSect="00764113">
          <w:pgSz w:w="11906" w:h="16838"/>
          <w:pgMar w:top="1418" w:right="1418" w:bottom="1418" w:left="1701" w:header="709" w:footer="709" w:gutter="0"/>
          <w:cols w:space="708"/>
          <w:docGrid w:linePitch="360"/>
        </w:sectPr>
      </w:pPr>
    </w:p>
    <w:p w14:paraId="520D2EEC" w14:textId="3DC1D497" w:rsidR="00B238A7" w:rsidRPr="00B238A7" w:rsidRDefault="00000000" w:rsidP="00B238A7">
      <w:pPr>
        <w:keepNext/>
        <w:keepLines/>
        <w:pageBreakBefore/>
        <w:spacing w:before="240" w:line="360" w:lineRule="auto"/>
        <w:ind w:left="360" w:hanging="360"/>
        <w:outlineLvl w:val="0"/>
        <w:rPr>
          <w:rFonts w:ascii="Calibri Light" w:hAnsi="Calibri Light"/>
          <w:b/>
          <w:sz w:val="32"/>
          <w:szCs w:val="32"/>
          <w:lang w:val="sk-SK"/>
        </w:rPr>
      </w:pPr>
      <w:bookmarkStart w:id="0" w:name="_Toc188363904"/>
      <w:bookmarkStart w:id="1" w:name="_Toc188428333"/>
      <w:r w:rsidRPr="00A829D8">
        <w:rPr>
          <w:rFonts w:ascii="Calibri Light" w:hAnsi="Calibri Light"/>
          <w:b/>
          <w:sz w:val="32"/>
          <w:szCs w:val="32"/>
          <w:lang w:val="sk-SK"/>
        </w:rPr>
        <w:lastRenderedPageBreak/>
        <w:t>Zoznam obrázkov</w:t>
      </w:r>
      <w:bookmarkEnd w:id="0"/>
      <w:bookmarkEnd w:id="1"/>
    </w:p>
    <w:p w14:paraId="1FBB8E98" w14:textId="6DA5ADEE" w:rsidR="00B238A7" w:rsidRDefault="00B238A7">
      <w:pPr>
        <w:pStyle w:val="TableofFigures"/>
        <w:tabs>
          <w:tab w:val="right" w:leader="dot" w:pos="8777"/>
        </w:tabs>
        <w:rPr>
          <w:rFonts w:eastAsiaTheme="minorEastAsia"/>
          <w:noProof/>
          <w:kern w:val="2"/>
          <w:sz w:val="24"/>
          <w:szCs w:val="24"/>
          <w:lang w:eastAsia="sk-SK"/>
          <w14:ligatures w14:val="standardContextual"/>
        </w:rPr>
      </w:pPr>
      <w:r>
        <w:rPr>
          <w:rFonts w:ascii="Calibri" w:hAnsi="Calibri"/>
          <w:lang w:eastAsia="sk-SK"/>
        </w:rPr>
        <w:fldChar w:fldCharType="begin"/>
      </w:r>
      <w:r>
        <w:rPr>
          <w:rFonts w:ascii="Calibri" w:hAnsi="Calibri"/>
          <w:lang w:eastAsia="sk-SK"/>
        </w:rPr>
        <w:instrText xml:space="preserve"> TOC \h \z \c "Obr." </w:instrText>
      </w:r>
      <w:r>
        <w:rPr>
          <w:rFonts w:ascii="Calibri" w:hAnsi="Calibri"/>
          <w:lang w:eastAsia="sk-SK"/>
        </w:rPr>
        <w:fldChar w:fldCharType="separate"/>
      </w:r>
      <w:hyperlink w:anchor="_Toc188363979" w:history="1">
        <w:r w:rsidRPr="00D6682B">
          <w:rPr>
            <w:rStyle w:val="Hyperlink"/>
            <w:noProof/>
          </w:rPr>
          <w:t>Obr. 1 Hlavné 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_Toc188363979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316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95A2020" w14:textId="2C432C18" w:rsidR="00B238A7" w:rsidRDefault="00B238A7">
      <w:pPr>
        <w:pStyle w:val="TableofFigures"/>
        <w:tabs>
          <w:tab w:val="right" w:leader="dot" w:pos="8777"/>
        </w:tabs>
        <w:rPr>
          <w:rFonts w:eastAsiaTheme="minorEastAsia"/>
          <w:noProof/>
          <w:kern w:val="2"/>
          <w:sz w:val="24"/>
          <w:szCs w:val="24"/>
          <w:lang w:eastAsia="sk-SK"/>
          <w14:ligatures w14:val="standardContextual"/>
        </w:rPr>
      </w:pPr>
      <w:hyperlink w:anchor="_Toc188363980" w:history="1">
        <w:r w:rsidRPr="00D6682B">
          <w:rPr>
            <w:rStyle w:val="Hyperlink"/>
            <w:noProof/>
          </w:rPr>
          <w:t>Obr. 2 Vzhľad hry po spustení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_Toc188363980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316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8F73B3" w14:textId="0C4CE09E" w:rsidR="00B238A7" w:rsidRDefault="00B238A7">
      <w:pPr>
        <w:pStyle w:val="TableofFigures"/>
        <w:tabs>
          <w:tab w:val="right" w:leader="dot" w:pos="8777"/>
        </w:tabs>
        <w:rPr>
          <w:rFonts w:eastAsiaTheme="minorEastAsia"/>
          <w:noProof/>
          <w:kern w:val="2"/>
          <w:sz w:val="24"/>
          <w:szCs w:val="24"/>
          <w:lang w:eastAsia="sk-SK"/>
          <w14:ligatures w14:val="standardContextual"/>
        </w:rPr>
      </w:pPr>
      <w:hyperlink w:anchor="_Toc188363981" w:history="1">
        <w:r w:rsidRPr="00D6682B">
          <w:rPr>
            <w:rStyle w:val="Hyperlink"/>
            <w:noProof/>
          </w:rPr>
          <w:t>Obr. 3 Loptička pred odpálením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_Toc188363981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316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756481C" w14:textId="68107B28" w:rsidR="00B238A7" w:rsidRDefault="00B238A7">
      <w:pPr>
        <w:pStyle w:val="TableofFigures"/>
        <w:tabs>
          <w:tab w:val="right" w:leader="dot" w:pos="8777"/>
        </w:tabs>
        <w:rPr>
          <w:rFonts w:eastAsiaTheme="minorEastAsia"/>
          <w:noProof/>
          <w:kern w:val="2"/>
          <w:sz w:val="24"/>
          <w:szCs w:val="24"/>
          <w:lang w:eastAsia="sk-SK"/>
          <w14:ligatures w14:val="standardContextual"/>
        </w:rPr>
      </w:pPr>
      <w:hyperlink w:anchor="_Toc188363982" w:history="1">
        <w:r w:rsidRPr="00D6682B">
          <w:rPr>
            <w:rStyle w:val="Hyperlink"/>
            <w:noProof/>
          </w:rPr>
          <w:t>Obr. 4 Loptička na piesku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_Toc188363982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316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41928D8" w14:textId="6446FC36" w:rsidR="00B238A7" w:rsidRDefault="00B238A7">
      <w:pPr>
        <w:pStyle w:val="TableofFigures"/>
        <w:tabs>
          <w:tab w:val="right" w:leader="dot" w:pos="8777"/>
        </w:tabs>
        <w:rPr>
          <w:rFonts w:eastAsiaTheme="minorEastAsia"/>
          <w:noProof/>
          <w:kern w:val="2"/>
          <w:sz w:val="24"/>
          <w:szCs w:val="24"/>
          <w:lang w:eastAsia="sk-SK"/>
          <w14:ligatures w14:val="standardContextual"/>
        </w:rPr>
      </w:pPr>
      <w:hyperlink w:anchor="_Toc188363983" w:history="1">
        <w:r w:rsidRPr="00D6682B">
          <w:rPr>
            <w:rStyle w:val="Hyperlink"/>
            <w:noProof/>
          </w:rPr>
          <w:t>Obr. 5 Voda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_Toc188363983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316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440DC08" w14:textId="3A9A45E0" w:rsidR="00B238A7" w:rsidRDefault="00B238A7">
      <w:pPr>
        <w:pStyle w:val="TableofFigures"/>
        <w:tabs>
          <w:tab w:val="right" w:leader="dot" w:pos="8777"/>
        </w:tabs>
        <w:rPr>
          <w:rFonts w:eastAsiaTheme="minorEastAsia"/>
          <w:noProof/>
          <w:kern w:val="2"/>
          <w:sz w:val="24"/>
          <w:szCs w:val="24"/>
          <w:lang w:eastAsia="sk-SK"/>
          <w14:ligatures w14:val="standardContextual"/>
        </w:rPr>
      </w:pPr>
      <w:hyperlink w:anchor="_Toc188363984" w:history="1">
        <w:r w:rsidRPr="00D6682B">
          <w:rPr>
            <w:rStyle w:val="Hyperlink"/>
            <w:noProof/>
          </w:rPr>
          <w:t>Obr. 6 Bumper(vľavo) a booster (vpravo)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_Toc188363984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316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745F886" w14:textId="424C96FF" w:rsidR="00B238A7" w:rsidRDefault="00B238A7">
      <w:pPr>
        <w:pStyle w:val="TableofFigures"/>
        <w:tabs>
          <w:tab w:val="right" w:leader="dot" w:pos="8777"/>
        </w:tabs>
        <w:rPr>
          <w:rFonts w:eastAsiaTheme="minorEastAsia"/>
          <w:noProof/>
          <w:kern w:val="2"/>
          <w:sz w:val="24"/>
          <w:szCs w:val="24"/>
          <w:lang w:eastAsia="sk-SK"/>
          <w14:ligatures w14:val="standardContextual"/>
        </w:rPr>
      </w:pPr>
      <w:hyperlink w:anchor="_Toc188363985" w:history="1">
        <w:r w:rsidRPr="00D6682B">
          <w:rPr>
            <w:rStyle w:val="Hyperlink"/>
            <w:noProof/>
          </w:rPr>
          <w:t>Obr. 7 Znížená gravitácia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_Toc188363985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316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25BE972" w14:textId="149DE7FA" w:rsidR="00B238A7" w:rsidRDefault="00B238A7">
      <w:pPr>
        <w:pStyle w:val="TableofFigures"/>
        <w:tabs>
          <w:tab w:val="right" w:leader="dot" w:pos="8777"/>
        </w:tabs>
        <w:rPr>
          <w:rFonts w:eastAsiaTheme="minorEastAsia"/>
          <w:noProof/>
          <w:kern w:val="2"/>
          <w:sz w:val="24"/>
          <w:szCs w:val="24"/>
          <w:lang w:eastAsia="sk-SK"/>
          <w14:ligatures w14:val="standardContextual"/>
        </w:rPr>
      </w:pPr>
      <w:hyperlink w:anchor="_Toc188363986" w:history="1">
        <w:r w:rsidRPr="00D6682B">
          <w:rPr>
            <w:rStyle w:val="Hyperlink"/>
            <w:noProof/>
          </w:rPr>
          <w:t>Obr. 8 Jamka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_Toc188363986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316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B17A02A" w14:textId="0CF5C08F" w:rsidR="00B238A7" w:rsidRDefault="00B238A7">
      <w:pPr>
        <w:pStyle w:val="TableofFigures"/>
        <w:tabs>
          <w:tab w:val="right" w:leader="dot" w:pos="8777"/>
        </w:tabs>
        <w:rPr>
          <w:rFonts w:eastAsiaTheme="minorEastAsia"/>
          <w:noProof/>
          <w:kern w:val="2"/>
          <w:sz w:val="24"/>
          <w:szCs w:val="24"/>
          <w:lang w:eastAsia="sk-SK"/>
          <w14:ligatures w14:val="standardContextual"/>
        </w:rPr>
      </w:pPr>
      <w:hyperlink w:anchor="_Toc188363987" w:history="1">
        <w:r w:rsidRPr="00D6682B">
          <w:rPr>
            <w:rStyle w:val="Hyperlink"/>
            <w:noProof/>
          </w:rPr>
          <w:t>Obr. 9 Ovládanie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_Toc188363987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316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7E95D78" w14:textId="34685EB9" w:rsidR="000345FC" w:rsidRPr="00E803C9" w:rsidRDefault="00B238A7" w:rsidP="00E803C9">
      <w:pPr>
        <w:tabs>
          <w:tab w:val="right" w:leader="dot" w:pos="8777"/>
        </w:tabs>
        <w:spacing w:line="360" w:lineRule="auto"/>
        <w:rPr>
          <w:rFonts w:ascii="Calibri" w:hAnsi="Calibri"/>
          <w:sz w:val="22"/>
          <w:szCs w:val="22"/>
          <w:lang w:val="sk-SK" w:eastAsia="sk-SK"/>
        </w:rPr>
      </w:pPr>
      <w:r>
        <w:rPr>
          <w:rFonts w:ascii="Calibri" w:hAnsi="Calibri"/>
          <w:sz w:val="22"/>
          <w:szCs w:val="22"/>
          <w:lang w:val="sk-SK" w:eastAsia="sk-SK"/>
        </w:rPr>
        <w:fldChar w:fldCharType="end"/>
      </w:r>
    </w:p>
    <w:p w14:paraId="659FC62A" w14:textId="36FDC5BD" w:rsidR="0097005B" w:rsidRPr="00A829D8" w:rsidRDefault="00000000" w:rsidP="00764113">
      <w:pPr>
        <w:keepNext/>
        <w:keepLines/>
        <w:pageBreakBefore/>
        <w:numPr>
          <w:ilvl w:val="0"/>
          <w:numId w:val="1"/>
        </w:numPr>
        <w:spacing w:before="240" w:line="360" w:lineRule="auto"/>
        <w:ind w:left="357" w:hanging="357"/>
        <w:outlineLvl w:val="0"/>
        <w:rPr>
          <w:rFonts w:ascii="Calibri Light" w:hAnsi="Calibri Light"/>
          <w:b/>
          <w:sz w:val="32"/>
          <w:szCs w:val="32"/>
          <w:lang w:val="sk-SK"/>
        </w:rPr>
      </w:pPr>
      <w:bookmarkStart w:id="2" w:name="_Toc382997488"/>
      <w:bookmarkStart w:id="3" w:name="_Toc188363905"/>
      <w:bookmarkStart w:id="4" w:name="_Toc188428334"/>
      <w:r w:rsidRPr="00A829D8">
        <w:rPr>
          <w:rFonts w:ascii="Calibri Light" w:hAnsi="Calibri Light"/>
          <w:b/>
          <w:sz w:val="32"/>
          <w:szCs w:val="32"/>
          <w:lang w:val="sk-SK"/>
        </w:rPr>
        <w:lastRenderedPageBreak/>
        <w:t>F</w:t>
      </w:r>
      <w:r w:rsidR="00F66AF6">
        <w:rPr>
          <w:rFonts w:ascii="Calibri Light" w:hAnsi="Calibri Light"/>
          <w:b/>
          <w:sz w:val="32"/>
          <w:szCs w:val="32"/>
          <w:lang w:val="sk-SK"/>
        </w:rPr>
        <w:t>unkcia program</w:t>
      </w:r>
      <w:bookmarkEnd w:id="2"/>
      <w:r w:rsidR="00F66AF6">
        <w:rPr>
          <w:rFonts w:ascii="Calibri Light" w:hAnsi="Calibri Light"/>
          <w:b/>
          <w:sz w:val="32"/>
          <w:szCs w:val="32"/>
          <w:lang w:val="sk-SK"/>
        </w:rPr>
        <w:t>u</w:t>
      </w:r>
      <w:bookmarkEnd w:id="3"/>
      <w:bookmarkEnd w:id="4"/>
    </w:p>
    <w:p w14:paraId="704C57D3" w14:textId="3C9074D8" w:rsidR="00A56799" w:rsidRPr="00566538" w:rsidRDefault="00F66AF6" w:rsidP="00281A87">
      <w:pPr>
        <w:spacing w:after="160" w:line="360" w:lineRule="auto"/>
        <w:jc w:val="both"/>
        <w:rPr>
          <w:rFonts w:ascii="Calibri" w:eastAsia="Calibri" w:hAnsi="Calibri"/>
          <w:lang w:val="sk-SK"/>
        </w:rPr>
      </w:pPr>
      <w:r w:rsidRPr="00566538">
        <w:rPr>
          <w:rFonts w:ascii="Calibri" w:eastAsia="Calibri" w:hAnsi="Calibri"/>
          <w:lang w:val="sk-SK"/>
        </w:rPr>
        <w:t xml:space="preserve">Témou tohoto semestrálneho projektu bola implementácia hry golf v 2D prostredí. V projekte bolo potrebné sa zamerať na fyziku a kolízie a taktiež bol zvolený procedurálny spôsob generovania hernej mapy, resp. Levelu. </w:t>
      </w:r>
    </w:p>
    <w:p w14:paraId="4E589988" w14:textId="5E3DFBBB" w:rsidR="00F66AF6" w:rsidRPr="00566538" w:rsidRDefault="00F66AF6" w:rsidP="00281A87">
      <w:pPr>
        <w:spacing w:after="160" w:line="360" w:lineRule="auto"/>
        <w:jc w:val="both"/>
        <w:rPr>
          <w:rFonts w:ascii="Calibri" w:eastAsia="Calibri" w:hAnsi="Calibri"/>
          <w:lang w:val="sk-SK"/>
        </w:rPr>
      </w:pPr>
      <w:r w:rsidRPr="00566538">
        <w:rPr>
          <w:rFonts w:ascii="Calibri" w:eastAsia="Calibri" w:hAnsi="Calibri"/>
          <w:lang w:val="sk-SK"/>
        </w:rPr>
        <w:t xml:space="preserve">Po spustení webovej aplikácie sa vygeneruje náhodný terén a do neho vložia ďalšie prekážky ako voda a piesok na náhodne zvolené miesta. Po vytvorení terénu sa na začiatku mapy objaví loptička a úlohou hráča je prekonať prekážky a dostať sa na koniec levelu kde sa nachádza jamka označená červenou vlajkou, do ktorej treba loptičku trafiť. </w:t>
      </w:r>
      <w:r w:rsidR="00A75040" w:rsidRPr="00566538">
        <w:rPr>
          <w:rFonts w:ascii="Calibri" w:eastAsia="Calibri" w:hAnsi="Calibri"/>
          <w:lang w:val="sk-SK"/>
        </w:rPr>
        <w:t xml:space="preserve"> </w:t>
      </w:r>
      <w:r w:rsidRPr="00566538">
        <w:rPr>
          <w:rFonts w:ascii="Calibri" w:eastAsia="Calibri" w:hAnsi="Calibri"/>
          <w:lang w:val="sk-SK"/>
        </w:rPr>
        <w:t>Pre úspešné do</w:t>
      </w:r>
      <w:r w:rsidR="00A75040" w:rsidRPr="00566538">
        <w:rPr>
          <w:rFonts w:ascii="Calibri" w:eastAsia="Calibri" w:hAnsi="Calibri"/>
          <w:lang w:val="sk-SK"/>
        </w:rPr>
        <w:t>končenie levelu môže hráč využit pomocné prvky, ktoré má na obrazovke k dispozícii: zmena gravitácie sliderom, trampolína(bumper), zrýchlenie(booster).</w:t>
      </w:r>
    </w:p>
    <w:p w14:paraId="13D6A869" w14:textId="1CA062A1" w:rsidR="00A75040" w:rsidRPr="00566538" w:rsidRDefault="00A75040" w:rsidP="00281A87">
      <w:pPr>
        <w:spacing w:after="160" w:line="360" w:lineRule="auto"/>
        <w:jc w:val="both"/>
        <w:rPr>
          <w:rFonts w:ascii="Calibri" w:eastAsia="Calibri" w:hAnsi="Calibri"/>
          <w:lang w:val="sk-SK"/>
        </w:rPr>
      </w:pPr>
      <w:r w:rsidRPr="00566538">
        <w:rPr>
          <w:rFonts w:ascii="Calibri" w:eastAsia="Calibri" w:hAnsi="Calibri"/>
          <w:lang w:val="sk-SK"/>
        </w:rPr>
        <w:t>Po dokončení levelu, resp trafení loptičky do jamky sa hráčovi pripočíta skóre a vygeneruje nová náhodná mapa s novými parametrami. Takýmto spôsobom hra pokračuje do nekonečna.</w:t>
      </w:r>
    </w:p>
    <w:p w14:paraId="3BD22746" w14:textId="611F74AD" w:rsidR="00A56799" w:rsidRPr="0036714D" w:rsidRDefault="0036714D" w:rsidP="0036714D">
      <w:pPr>
        <w:pStyle w:val="1Nadpis"/>
        <w:rPr>
          <w:rFonts w:asciiTheme="minorHAnsi" w:hAnsiTheme="minorHAnsi" w:cstheme="minorHAnsi"/>
        </w:rPr>
      </w:pPr>
      <w:bookmarkStart w:id="5" w:name="_Toc188363906"/>
      <w:bookmarkStart w:id="6" w:name="_Toc188428335"/>
      <w:r w:rsidRPr="0036714D">
        <w:rPr>
          <w:rFonts w:asciiTheme="minorHAnsi" w:hAnsiTheme="minorHAnsi" w:cstheme="minorHAnsi"/>
        </w:rPr>
        <w:lastRenderedPageBreak/>
        <w:t>Inštalácia programu</w:t>
      </w:r>
      <w:bookmarkEnd w:id="5"/>
      <w:bookmarkEnd w:id="6"/>
    </w:p>
    <w:p w14:paraId="1CECE9FA" w14:textId="74B11894" w:rsidR="0036714D" w:rsidRPr="0036714D" w:rsidRDefault="0036714D" w:rsidP="0036714D">
      <w:pPr>
        <w:pStyle w:val="2Nadpis"/>
        <w:rPr>
          <w:rFonts w:asciiTheme="minorHAnsi" w:hAnsiTheme="minorHAnsi" w:cstheme="minorHAnsi"/>
        </w:rPr>
      </w:pPr>
      <w:bookmarkStart w:id="7" w:name="_Toc188363907"/>
      <w:bookmarkStart w:id="8" w:name="_Toc188428336"/>
      <w:r w:rsidRPr="0036714D">
        <w:rPr>
          <w:rFonts w:asciiTheme="minorHAnsi" w:hAnsiTheme="minorHAnsi" w:cstheme="minorHAnsi"/>
        </w:rPr>
        <w:t>Súpis obsahu dodávky</w:t>
      </w:r>
      <w:bookmarkEnd w:id="7"/>
      <w:bookmarkEnd w:id="8"/>
    </w:p>
    <w:p w14:paraId="75E6C75A" w14:textId="67BC5631" w:rsidR="0036714D" w:rsidRPr="0036714D" w:rsidRDefault="0036714D" w:rsidP="00566538">
      <w:pPr>
        <w:spacing w:line="360" w:lineRule="auto"/>
        <w:rPr>
          <w:rFonts w:asciiTheme="minorHAnsi" w:hAnsiTheme="minorHAnsi" w:cstheme="minorHAnsi"/>
          <w:lang w:val="sk-SK"/>
        </w:rPr>
      </w:pPr>
      <w:r w:rsidRPr="0036714D">
        <w:rPr>
          <w:rFonts w:asciiTheme="minorHAnsi" w:hAnsiTheme="minorHAnsi" w:cstheme="minorHAnsi"/>
          <w:lang w:val="sk-SK"/>
        </w:rPr>
        <w:t>Hra bola implementovaná využitím grafickej knižnice Three.js a</w:t>
      </w:r>
      <w:r w:rsidR="007B20C0">
        <w:rPr>
          <w:rFonts w:asciiTheme="minorHAnsi" w:hAnsiTheme="minorHAnsi" w:cstheme="minorHAnsi"/>
          <w:lang w:val="sk-SK"/>
        </w:rPr>
        <w:t> nasadená na platformu Glitch. J</w:t>
      </w:r>
      <w:r w:rsidRPr="0036714D">
        <w:rPr>
          <w:rFonts w:asciiTheme="minorHAnsi" w:hAnsiTheme="minorHAnsi" w:cstheme="minorHAnsi"/>
          <w:lang w:val="sk-SK"/>
        </w:rPr>
        <w:t>e možné ju spustiť na online adrese:</w:t>
      </w:r>
      <w:r w:rsidR="00566538">
        <w:rPr>
          <w:rFonts w:asciiTheme="minorHAnsi" w:hAnsiTheme="minorHAnsi" w:cstheme="minorHAnsi"/>
          <w:lang w:val="sk-SK"/>
        </w:rPr>
        <w:t xml:space="preserve"> </w:t>
      </w:r>
      <w:hyperlink r:id="rId8" w:history="1">
        <w:r w:rsidR="00566538" w:rsidRPr="00566538">
          <w:rPr>
            <w:rStyle w:val="Hyperlink"/>
            <w:rFonts w:asciiTheme="minorHAnsi" w:hAnsiTheme="minorHAnsi" w:cstheme="minorHAnsi"/>
            <w:lang w:val="sk-SK"/>
          </w:rPr>
          <w:t>https://pg-2d-golf.glitch.me/</w:t>
        </w:r>
      </w:hyperlink>
    </w:p>
    <w:p w14:paraId="0E0F0CC9" w14:textId="77777777" w:rsidR="0036714D" w:rsidRPr="0036714D" w:rsidRDefault="0036714D" w:rsidP="0036714D">
      <w:pPr>
        <w:rPr>
          <w:rFonts w:asciiTheme="minorHAnsi" w:hAnsiTheme="minorHAnsi" w:cstheme="minorHAnsi"/>
          <w:lang w:val="sk-SK"/>
        </w:rPr>
      </w:pPr>
    </w:p>
    <w:p w14:paraId="709D37C0" w14:textId="753DDA9F" w:rsidR="0036714D" w:rsidRDefault="0036714D" w:rsidP="0036714D">
      <w:pPr>
        <w:rPr>
          <w:rFonts w:asciiTheme="minorHAnsi" w:hAnsiTheme="minorHAnsi" w:cstheme="minorHAnsi"/>
          <w:b/>
          <w:bCs/>
          <w:lang w:val="sk-SK"/>
        </w:rPr>
      </w:pPr>
      <w:r w:rsidRPr="0036714D">
        <w:rPr>
          <w:rFonts w:asciiTheme="minorHAnsi" w:hAnsiTheme="minorHAnsi" w:cstheme="minorHAnsi"/>
          <w:b/>
          <w:bCs/>
          <w:lang w:val="sk-SK"/>
        </w:rPr>
        <w:t xml:space="preserve">Štruktúra </w:t>
      </w:r>
      <w:r w:rsidR="000F0FF9">
        <w:rPr>
          <w:rFonts w:asciiTheme="minorHAnsi" w:hAnsiTheme="minorHAnsi" w:cstheme="minorHAnsi"/>
          <w:b/>
          <w:bCs/>
          <w:lang w:val="sk-SK"/>
        </w:rPr>
        <w:t>projektu:</w:t>
      </w:r>
    </w:p>
    <w:p w14:paraId="356FD2ED" w14:textId="77777777" w:rsidR="0036714D" w:rsidRPr="0036714D" w:rsidRDefault="0036714D" w:rsidP="0036714D">
      <w:pPr>
        <w:rPr>
          <w:rFonts w:asciiTheme="minorHAnsi" w:hAnsiTheme="minorHAnsi" w:cstheme="minorHAnsi"/>
          <w:b/>
          <w:bCs/>
          <w:lang w:val="sk-SK"/>
        </w:rPr>
      </w:pPr>
    </w:p>
    <w:p w14:paraId="121DEC4D" w14:textId="2229AF89" w:rsidR="0036714D" w:rsidRDefault="0036714D" w:rsidP="0036714D">
      <w:pPr>
        <w:pStyle w:val="ListParagraph"/>
        <w:numPr>
          <w:ilvl w:val="0"/>
          <w:numId w:val="8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/</w:t>
      </w:r>
      <w:r w:rsidRPr="0036714D">
        <w:rPr>
          <w:rFonts w:cstheme="minorHAnsi"/>
          <w:b/>
          <w:bCs/>
        </w:rPr>
        <w:t>Dokumentácia</w:t>
      </w:r>
    </w:p>
    <w:p w14:paraId="5752D74B" w14:textId="7348FFB5" w:rsidR="0036714D" w:rsidRPr="0036714D" w:rsidRDefault="0036714D" w:rsidP="0036714D">
      <w:pPr>
        <w:pStyle w:val="ListParagraph"/>
        <w:numPr>
          <w:ilvl w:val="1"/>
          <w:numId w:val="8"/>
        </w:numPr>
        <w:rPr>
          <w:rFonts w:cstheme="minorHAnsi"/>
        </w:rPr>
      </w:pPr>
      <w:r>
        <w:rPr>
          <w:rFonts w:cstheme="minorHAnsi"/>
          <w:b/>
          <w:bCs/>
        </w:rPr>
        <w:t> </w:t>
      </w:r>
      <w:r w:rsidRPr="0036714D">
        <w:rPr>
          <w:rFonts w:cstheme="minorHAnsi"/>
        </w:rPr>
        <w:t>Používateľská príručka</w:t>
      </w:r>
    </w:p>
    <w:p w14:paraId="180E9606" w14:textId="752B3AB3" w:rsidR="0036714D" w:rsidRPr="0036714D" w:rsidRDefault="0036714D" w:rsidP="0036714D">
      <w:pPr>
        <w:pStyle w:val="ListParagraph"/>
        <w:numPr>
          <w:ilvl w:val="1"/>
          <w:numId w:val="8"/>
        </w:numPr>
        <w:rPr>
          <w:rFonts w:cstheme="minorHAnsi"/>
        </w:rPr>
      </w:pPr>
      <w:r w:rsidRPr="0036714D">
        <w:rPr>
          <w:rFonts w:cstheme="minorHAnsi"/>
        </w:rPr>
        <w:t> Systémová príručka</w:t>
      </w:r>
    </w:p>
    <w:p w14:paraId="3D336278" w14:textId="49FA4B5B" w:rsidR="0036714D" w:rsidRDefault="0036714D" w:rsidP="0036714D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/Projekt</w:t>
      </w:r>
    </w:p>
    <w:p w14:paraId="6DA2D6E4" w14:textId="5E922FB9" w:rsidR="00273C9F" w:rsidRDefault="00273C9F" w:rsidP="00273C9F">
      <w:pPr>
        <w:pStyle w:val="ListParagraph"/>
        <w:numPr>
          <w:ilvl w:val="1"/>
          <w:numId w:val="8"/>
        </w:numPr>
        <w:rPr>
          <w:b/>
          <w:bCs/>
        </w:rPr>
      </w:pPr>
      <w:r>
        <w:rPr>
          <w:b/>
          <w:bCs/>
        </w:rPr>
        <w:t>/assets</w:t>
      </w:r>
    </w:p>
    <w:p w14:paraId="41077E5C" w14:textId="4413E30D" w:rsidR="0036714D" w:rsidRDefault="0036714D" w:rsidP="0036714D">
      <w:pPr>
        <w:pStyle w:val="ListParagraph"/>
        <w:numPr>
          <w:ilvl w:val="1"/>
          <w:numId w:val="8"/>
        </w:numPr>
        <w:rPr>
          <w:b/>
          <w:bCs/>
        </w:rPr>
      </w:pPr>
      <w:r>
        <w:rPr>
          <w:b/>
          <w:bCs/>
        </w:rPr>
        <w:t>/js</w:t>
      </w:r>
    </w:p>
    <w:p w14:paraId="1389A281" w14:textId="79AC02C7" w:rsidR="0036714D" w:rsidRDefault="0036714D" w:rsidP="0036714D">
      <w:pPr>
        <w:pStyle w:val="ListParagraph"/>
        <w:numPr>
          <w:ilvl w:val="2"/>
          <w:numId w:val="8"/>
        </w:numPr>
        <w:rPr>
          <w:b/>
          <w:bCs/>
        </w:rPr>
      </w:pPr>
      <w:r>
        <w:rPr>
          <w:b/>
          <w:bCs/>
        </w:rPr>
        <w:t>/threejs</w:t>
      </w:r>
    </w:p>
    <w:p w14:paraId="56119086" w14:textId="08DA8CAE" w:rsidR="0036714D" w:rsidRPr="0036714D" w:rsidRDefault="0036714D" w:rsidP="0036714D">
      <w:pPr>
        <w:pStyle w:val="ListParagraph"/>
        <w:numPr>
          <w:ilvl w:val="2"/>
          <w:numId w:val="8"/>
        </w:numPr>
        <w:rPr>
          <w:b/>
          <w:bCs/>
        </w:rPr>
      </w:pPr>
      <w:r>
        <w:t>Controls.js</w:t>
      </w:r>
    </w:p>
    <w:p w14:paraId="79C0552D" w14:textId="1E119A84" w:rsidR="0036714D" w:rsidRPr="000F0FF9" w:rsidRDefault="0036714D" w:rsidP="0036714D">
      <w:pPr>
        <w:pStyle w:val="ListParagraph"/>
        <w:numPr>
          <w:ilvl w:val="2"/>
          <w:numId w:val="8"/>
        </w:numPr>
        <w:rPr>
          <w:b/>
          <w:bCs/>
        </w:rPr>
      </w:pPr>
      <w:r>
        <w:t>Physics.js</w:t>
      </w:r>
    </w:p>
    <w:p w14:paraId="4BBC5601" w14:textId="708372BA" w:rsidR="000F0FF9" w:rsidRPr="0036714D" w:rsidRDefault="000F0FF9" w:rsidP="0036714D">
      <w:pPr>
        <w:pStyle w:val="ListParagraph"/>
        <w:numPr>
          <w:ilvl w:val="2"/>
          <w:numId w:val="8"/>
        </w:numPr>
        <w:rPr>
          <w:b/>
          <w:bCs/>
        </w:rPr>
      </w:pPr>
      <w:r>
        <w:t>Main.js</w:t>
      </w:r>
    </w:p>
    <w:p w14:paraId="48092E22" w14:textId="03E5351A" w:rsidR="0036714D" w:rsidRPr="0036714D" w:rsidRDefault="0036714D" w:rsidP="0036714D">
      <w:pPr>
        <w:pStyle w:val="ListParagraph"/>
        <w:numPr>
          <w:ilvl w:val="2"/>
          <w:numId w:val="8"/>
        </w:numPr>
        <w:rPr>
          <w:b/>
          <w:bCs/>
        </w:rPr>
      </w:pPr>
      <w:r>
        <w:t>Sand.js</w:t>
      </w:r>
    </w:p>
    <w:p w14:paraId="383B2BC7" w14:textId="0BE1E182" w:rsidR="0036714D" w:rsidRPr="0036714D" w:rsidRDefault="0036714D" w:rsidP="0036714D">
      <w:pPr>
        <w:pStyle w:val="ListParagraph"/>
        <w:numPr>
          <w:ilvl w:val="2"/>
          <w:numId w:val="8"/>
        </w:numPr>
        <w:rPr>
          <w:b/>
          <w:bCs/>
        </w:rPr>
      </w:pPr>
      <w:r>
        <w:t>Terrain.js</w:t>
      </w:r>
    </w:p>
    <w:p w14:paraId="3467FB73" w14:textId="2F94F1B2" w:rsidR="0036714D" w:rsidRPr="0036714D" w:rsidRDefault="0036714D" w:rsidP="0036714D">
      <w:pPr>
        <w:pStyle w:val="ListParagraph"/>
        <w:numPr>
          <w:ilvl w:val="2"/>
          <w:numId w:val="8"/>
        </w:numPr>
        <w:rPr>
          <w:b/>
          <w:bCs/>
        </w:rPr>
      </w:pPr>
      <w:r>
        <w:t>Water.js</w:t>
      </w:r>
    </w:p>
    <w:p w14:paraId="4DB137AE" w14:textId="13430955" w:rsidR="000F0FF9" w:rsidRDefault="0036714D" w:rsidP="000F0FF9">
      <w:pPr>
        <w:pStyle w:val="ListParagraph"/>
        <w:numPr>
          <w:ilvl w:val="1"/>
          <w:numId w:val="8"/>
        </w:numPr>
      </w:pPr>
      <w:r w:rsidRPr="0036714D">
        <w:t> index.html</w:t>
      </w:r>
    </w:p>
    <w:p w14:paraId="2D5CA10B" w14:textId="670380C2" w:rsidR="00E067B8" w:rsidRDefault="00E067B8" w:rsidP="000F0FF9">
      <w:pPr>
        <w:pStyle w:val="ListParagraph"/>
        <w:numPr>
          <w:ilvl w:val="1"/>
          <w:numId w:val="8"/>
        </w:numPr>
      </w:pPr>
      <w:r>
        <w:t> styles.css</w:t>
      </w:r>
    </w:p>
    <w:p w14:paraId="0E9E1177" w14:textId="77777777" w:rsidR="000F0FF9" w:rsidRDefault="000F0FF9" w:rsidP="000F0FF9"/>
    <w:p w14:paraId="19010DBF" w14:textId="7B3E09FB" w:rsidR="000F0FF9" w:rsidRDefault="000F0FF9" w:rsidP="00566538">
      <w:pPr>
        <w:spacing w:line="360" w:lineRule="auto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Hlavný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spúšťací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súbor</w:t>
      </w:r>
      <w:proofErr w:type="spellEnd"/>
      <w:r>
        <w:rPr>
          <w:rFonts w:asciiTheme="minorHAnsi" w:hAnsiTheme="minorHAnsi" w:cstheme="minorHAnsi"/>
        </w:rPr>
        <w:t xml:space="preserve"> je </w:t>
      </w:r>
      <w:r>
        <w:rPr>
          <w:rFonts w:asciiTheme="minorHAnsi" w:hAnsiTheme="minorHAnsi" w:cstheme="minorHAnsi"/>
          <w:b/>
          <w:bCs/>
        </w:rPr>
        <w:t>index.html</w:t>
      </w:r>
      <w:r>
        <w:rPr>
          <w:rFonts w:asciiTheme="minorHAnsi" w:hAnsiTheme="minorHAnsi" w:cstheme="minorHAnsi"/>
        </w:rPr>
        <w:t xml:space="preserve"> a </w:t>
      </w:r>
      <w:proofErr w:type="spellStart"/>
      <w:r>
        <w:rPr>
          <w:rFonts w:asciiTheme="minorHAnsi" w:hAnsiTheme="minorHAnsi" w:cstheme="minorHAnsi"/>
        </w:rPr>
        <w:t>zložka</w:t>
      </w:r>
      <w:proofErr w:type="spellEnd"/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b/>
          <w:bCs/>
        </w:rPr>
        <w:t>/</w:t>
      </w:r>
      <w:proofErr w:type="spellStart"/>
      <w:r>
        <w:rPr>
          <w:rFonts w:asciiTheme="minorHAnsi" w:hAnsiTheme="minorHAnsi" w:cstheme="minorHAnsi"/>
          <w:b/>
          <w:bCs/>
        </w:rPr>
        <w:t>js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obsahuje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knižnicu</w:t>
      </w:r>
      <w:proofErr w:type="spellEnd"/>
      <w:r>
        <w:rPr>
          <w:rFonts w:asciiTheme="minorHAnsi" w:hAnsiTheme="minorHAnsi" w:cstheme="minorHAnsi"/>
        </w:rPr>
        <w:t xml:space="preserve"> Three.js a </w:t>
      </w:r>
      <w:proofErr w:type="spellStart"/>
      <w:r>
        <w:rPr>
          <w:rFonts w:asciiTheme="minorHAnsi" w:hAnsiTheme="minorHAnsi" w:cstheme="minorHAnsi"/>
        </w:rPr>
        <w:t>súbory</w:t>
      </w:r>
      <w:proofErr w:type="spellEnd"/>
      <w:r>
        <w:rPr>
          <w:rFonts w:asciiTheme="minorHAnsi" w:hAnsiTheme="minorHAnsi" w:cstheme="minorHAnsi"/>
        </w:rPr>
        <w:t xml:space="preserve"> s </w:t>
      </w:r>
      <w:proofErr w:type="spellStart"/>
      <w:r>
        <w:rPr>
          <w:rFonts w:asciiTheme="minorHAnsi" w:hAnsiTheme="minorHAnsi" w:cstheme="minorHAnsi"/>
        </w:rPr>
        <w:t>ami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implementovanou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funkcionalitou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samotnej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hry</w:t>
      </w:r>
      <w:proofErr w:type="spellEnd"/>
      <w:r>
        <w:rPr>
          <w:rFonts w:asciiTheme="minorHAnsi" w:hAnsiTheme="minorHAnsi" w:cstheme="minorHAnsi"/>
        </w:rPr>
        <w:t>.</w:t>
      </w:r>
    </w:p>
    <w:p w14:paraId="473800EF" w14:textId="77777777" w:rsidR="000F0FF9" w:rsidRDefault="000F0FF9" w:rsidP="000F0FF9">
      <w:pPr>
        <w:rPr>
          <w:rFonts w:asciiTheme="minorHAnsi" w:hAnsiTheme="minorHAnsi" w:cstheme="minorHAnsi"/>
        </w:rPr>
      </w:pPr>
    </w:p>
    <w:p w14:paraId="7B0D4AA3" w14:textId="39D8E354" w:rsidR="000F0FF9" w:rsidRDefault="00FE7E94" w:rsidP="00FE7E94">
      <w:pPr>
        <w:pStyle w:val="2Nadpis"/>
      </w:pPr>
      <w:bookmarkStart w:id="9" w:name="_Toc188363908"/>
      <w:bookmarkStart w:id="10" w:name="_Toc188428337"/>
      <w:r>
        <w:t xml:space="preserve">Požiadavky na technické </w:t>
      </w:r>
      <w:r w:rsidR="007B20C0">
        <w:t xml:space="preserve">a programové </w:t>
      </w:r>
      <w:r>
        <w:t>prostriedky</w:t>
      </w:r>
      <w:bookmarkEnd w:id="9"/>
      <w:bookmarkEnd w:id="10"/>
    </w:p>
    <w:p w14:paraId="21E88AE1" w14:textId="683E702E" w:rsidR="00FE7E94" w:rsidRDefault="00566538" w:rsidP="00566538">
      <w:pPr>
        <w:spacing w:line="360" w:lineRule="auto"/>
        <w:rPr>
          <w:rFonts w:ascii="Calibri" w:hAnsi="Calibri" w:cs="Calibri"/>
          <w:lang w:val="sk-SK"/>
        </w:rPr>
      </w:pPr>
      <w:r>
        <w:rPr>
          <w:rFonts w:ascii="Calibri" w:hAnsi="Calibri" w:cs="Calibri"/>
          <w:lang w:val="sk-SK"/>
        </w:rPr>
        <w:t xml:space="preserve">Projekt je webová aplikácia s jednoduchými nenáročnými grafickými elementami, teda na spustenie nieje potrebná výkonná grafická karta, ale </w:t>
      </w:r>
      <w:r w:rsidR="007B20C0">
        <w:rPr>
          <w:rFonts w:ascii="Calibri" w:hAnsi="Calibri" w:cs="Calibri"/>
          <w:lang w:val="sk-SK"/>
        </w:rPr>
        <w:t>operačný systém s</w:t>
      </w:r>
      <w:r>
        <w:rPr>
          <w:rFonts w:ascii="Calibri" w:hAnsi="Calibri" w:cs="Calibri"/>
          <w:lang w:val="sk-SK"/>
        </w:rPr>
        <w:t xml:space="preserve"> podpor</w:t>
      </w:r>
      <w:r w:rsidR="007B20C0">
        <w:rPr>
          <w:rFonts w:ascii="Calibri" w:hAnsi="Calibri" w:cs="Calibri"/>
          <w:lang w:val="sk-SK"/>
        </w:rPr>
        <w:t>ou</w:t>
      </w:r>
      <w:r>
        <w:rPr>
          <w:rFonts w:ascii="Calibri" w:hAnsi="Calibri" w:cs="Calibri"/>
          <w:lang w:val="sk-SK"/>
        </w:rPr>
        <w:t xml:space="preserve"> internetových prehiladačov</w:t>
      </w:r>
      <w:r w:rsidR="007B20C0">
        <w:rPr>
          <w:rFonts w:ascii="Calibri" w:hAnsi="Calibri" w:cs="Calibri"/>
          <w:lang w:val="sk-SK"/>
        </w:rPr>
        <w:t xml:space="preserve">, internetový prehliadač(Firefox, Chrome....), </w:t>
      </w:r>
      <w:r>
        <w:rPr>
          <w:rFonts w:ascii="Calibri" w:hAnsi="Calibri" w:cs="Calibri"/>
          <w:lang w:val="sk-SK"/>
        </w:rPr>
        <w:t>možnosť internetového pripojenia</w:t>
      </w:r>
      <w:r w:rsidR="007B20C0">
        <w:rPr>
          <w:rFonts w:ascii="Calibri" w:hAnsi="Calibri" w:cs="Calibri"/>
          <w:lang w:val="sk-SK"/>
        </w:rPr>
        <w:t>, myš a klávesnica.</w:t>
      </w:r>
    </w:p>
    <w:p w14:paraId="77C6EA99" w14:textId="77777777" w:rsidR="00566538" w:rsidRDefault="00566538" w:rsidP="00FE7E94">
      <w:pPr>
        <w:rPr>
          <w:rFonts w:ascii="Calibri" w:hAnsi="Calibri" w:cs="Calibri"/>
          <w:lang w:val="sk-SK"/>
        </w:rPr>
      </w:pPr>
    </w:p>
    <w:p w14:paraId="1F4AEEE3" w14:textId="1CAF70DE" w:rsidR="007B20C0" w:rsidRDefault="007B20C0" w:rsidP="007B20C0">
      <w:pPr>
        <w:pStyle w:val="2Nadpis"/>
      </w:pPr>
      <w:bookmarkStart w:id="11" w:name="_Toc188363909"/>
      <w:bookmarkStart w:id="12" w:name="_Toc188428338"/>
      <w:r>
        <w:t>Vlastná inštalácia</w:t>
      </w:r>
      <w:bookmarkEnd w:id="11"/>
      <w:bookmarkEnd w:id="12"/>
    </w:p>
    <w:p w14:paraId="6D05D720" w14:textId="3041233B" w:rsidR="007B20C0" w:rsidRPr="007B20C0" w:rsidRDefault="007B20C0" w:rsidP="007B20C0">
      <w:pPr>
        <w:rPr>
          <w:rFonts w:ascii="Calibri" w:hAnsi="Calibri" w:cs="Calibri"/>
          <w:lang w:val="sk-SK"/>
        </w:rPr>
      </w:pPr>
      <w:r w:rsidRPr="007B20C0">
        <w:rPr>
          <w:rFonts w:ascii="Calibri" w:hAnsi="Calibri" w:cs="Calibri"/>
          <w:lang w:val="sk-SK"/>
        </w:rPr>
        <w:t>Vlastná inštalácie nieje potrebná, nakoľko celý projekt beží na web</w:t>
      </w:r>
      <w:r>
        <w:rPr>
          <w:rFonts w:ascii="Calibri" w:hAnsi="Calibri" w:cs="Calibri"/>
          <w:lang w:val="sk-SK"/>
        </w:rPr>
        <w:t xml:space="preserve">e </w:t>
      </w:r>
      <w:r w:rsidR="00E067B8">
        <w:rPr>
          <w:rFonts w:ascii="Calibri" w:hAnsi="Calibri" w:cs="Calibri"/>
          <w:lang w:val="sk-SK"/>
        </w:rPr>
        <w:t>.</w:t>
      </w:r>
    </w:p>
    <w:p w14:paraId="666EBCBE" w14:textId="691840A9" w:rsidR="00B751A7" w:rsidRPr="00A829D8" w:rsidRDefault="005841A4" w:rsidP="00B751A7">
      <w:pPr>
        <w:keepNext/>
        <w:keepLines/>
        <w:pageBreakBefore/>
        <w:numPr>
          <w:ilvl w:val="0"/>
          <w:numId w:val="1"/>
        </w:numPr>
        <w:spacing w:before="240" w:line="360" w:lineRule="auto"/>
        <w:ind w:left="357" w:hanging="357"/>
        <w:outlineLvl w:val="0"/>
        <w:rPr>
          <w:rFonts w:ascii="Calibri Light" w:hAnsi="Calibri Light"/>
          <w:b/>
          <w:sz w:val="32"/>
          <w:szCs w:val="32"/>
          <w:lang w:val="sk-SK"/>
        </w:rPr>
      </w:pPr>
      <w:bookmarkStart w:id="13" w:name="_Toc188363910"/>
      <w:bookmarkStart w:id="14" w:name="_Toc188428339"/>
      <w:r>
        <w:rPr>
          <w:rFonts w:ascii="Calibri Light" w:hAnsi="Calibri Light"/>
          <w:b/>
          <w:sz w:val="32"/>
          <w:szCs w:val="32"/>
          <w:lang w:val="sk-SK"/>
        </w:rPr>
        <w:lastRenderedPageBreak/>
        <w:t>Použitie programu</w:t>
      </w:r>
      <w:bookmarkEnd w:id="13"/>
      <w:bookmarkEnd w:id="14"/>
    </w:p>
    <w:p w14:paraId="78CC83E8" w14:textId="12699454" w:rsidR="005206AD" w:rsidRDefault="005841A4" w:rsidP="00281A87">
      <w:pPr>
        <w:spacing w:after="160" w:line="360" w:lineRule="auto"/>
        <w:jc w:val="both"/>
        <w:rPr>
          <w:rFonts w:ascii="Calibri" w:eastAsia="Calibri" w:hAnsi="Calibri"/>
          <w:sz w:val="22"/>
          <w:szCs w:val="22"/>
          <w:lang w:val="sk-SK"/>
        </w:rPr>
      </w:pPr>
      <w:r>
        <w:rPr>
          <w:rFonts w:ascii="Calibri" w:eastAsia="Calibri" w:hAnsi="Calibri"/>
          <w:sz w:val="22"/>
          <w:szCs w:val="22"/>
          <w:lang w:val="sk-SK"/>
        </w:rPr>
        <w:t>Po spustení nieje potrebné robiť žiadnu konfiguráciu a herný svet sa inicializuje od začiatku sám.</w:t>
      </w:r>
    </w:p>
    <w:p w14:paraId="09F0FD76" w14:textId="7468BFAA" w:rsidR="005841A4" w:rsidRDefault="005841A4" w:rsidP="00281A87">
      <w:pPr>
        <w:spacing w:after="160" w:line="360" w:lineRule="auto"/>
        <w:jc w:val="both"/>
        <w:rPr>
          <w:rFonts w:ascii="Calibri" w:eastAsia="Calibri" w:hAnsi="Calibri"/>
          <w:sz w:val="22"/>
          <w:szCs w:val="22"/>
          <w:lang w:val="sk-SK"/>
        </w:rPr>
      </w:pPr>
      <w:r>
        <w:rPr>
          <w:rFonts w:ascii="Calibri" w:eastAsia="Calibri" w:hAnsi="Calibri"/>
          <w:sz w:val="22"/>
          <w:szCs w:val="22"/>
          <w:lang w:val="sk-SK"/>
        </w:rPr>
        <w:t>V následujúcich podkapitolách sa oboznámime s prvkami hry, prekážkami, terénom, a ovládaním.</w:t>
      </w:r>
    </w:p>
    <w:p w14:paraId="47069E56" w14:textId="1D323A7B" w:rsidR="009D135A" w:rsidRDefault="009D135A" w:rsidP="009D135A">
      <w:pPr>
        <w:pStyle w:val="2Nadpis"/>
        <w:rPr>
          <w:rFonts w:eastAsia="Calibri"/>
        </w:rPr>
      </w:pPr>
      <w:bookmarkStart w:id="15" w:name="_Toc188363911"/>
      <w:bookmarkStart w:id="16" w:name="_Toc188428340"/>
      <w:r>
        <w:rPr>
          <w:rFonts w:eastAsia="Calibri"/>
        </w:rPr>
        <w:t>Hlavné menu</w:t>
      </w:r>
      <w:bookmarkEnd w:id="15"/>
      <w:bookmarkEnd w:id="16"/>
    </w:p>
    <w:p w14:paraId="5F812E98" w14:textId="66B83353" w:rsidR="009D135A" w:rsidRPr="009D135A" w:rsidRDefault="009D135A" w:rsidP="009D135A">
      <w:pPr>
        <w:spacing w:line="360" w:lineRule="auto"/>
        <w:rPr>
          <w:rFonts w:asciiTheme="minorHAnsi" w:eastAsia="Calibri" w:hAnsiTheme="minorHAnsi" w:cstheme="minorHAnsi"/>
          <w:lang w:val="sk-SK"/>
        </w:rPr>
      </w:pPr>
      <w:r w:rsidRPr="009D135A">
        <w:rPr>
          <w:rFonts w:asciiTheme="minorHAnsi" w:eastAsia="Calibri" w:hAnsiTheme="minorHAnsi" w:cstheme="minorHAnsi"/>
          <w:lang w:val="sk-SK"/>
        </w:rPr>
        <w:t>Prvé na čo pri spustení narazíme je hlavné menu obsahujúce 2 tlačidlá na štart hry a zobrazenie ovládania.</w:t>
      </w:r>
    </w:p>
    <w:p w14:paraId="7324D00D" w14:textId="77777777" w:rsidR="009D135A" w:rsidRDefault="009D135A" w:rsidP="009D135A">
      <w:pPr>
        <w:keepNext/>
        <w:jc w:val="center"/>
      </w:pPr>
      <w:r w:rsidRPr="009D135A">
        <w:rPr>
          <w:rFonts w:eastAsia="Calibri"/>
          <w:noProof/>
          <w:lang w:val="sk-SK"/>
        </w:rPr>
        <w:drawing>
          <wp:inline distT="0" distB="0" distL="0" distR="0" wp14:anchorId="3C3C3FE1" wp14:editId="41117E40">
            <wp:extent cx="3861585" cy="2389459"/>
            <wp:effectExtent l="0" t="0" r="0" b="0"/>
            <wp:docPr id="54458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8073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1585" cy="238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4EC4" w14:textId="42BC64A5" w:rsidR="009D135A" w:rsidRPr="009D135A" w:rsidRDefault="009D135A" w:rsidP="009D135A">
      <w:pPr>
        <w:pStyle w:val="Caption"/>
      </w:pPr>
      <w:bookmarkStart w:id="17" w:name="_Toc188363979"/>
      <w:r>
        <w:t xml:space="preserve">Obr. </w:t>
      </w:r>
      <w:r>
        <w:fldChar w:fldCharType="begin"/>
      </w:r>
      <w:r>
        <w:instrText xml:space="preserve"> SEQ Obr. \* ARABIC </w:instrText>
      </w:r>
      <w:r>
        <w:fldChar w:fldCharType="separate"/>
      </w:r>
      <w:r w:rsidR="00D83161">
        <w:rPr>
          <w:noProof/>
        </w:rPr>
        <w:t>1</w:t>
      </w:r>
      <w:r>
        <w:fldChar w:fldCharType="end"/>
      </w:r>
      <w:r>
        <w:t xml:space="preserve"> Hlavné menu</w:t>
      </w:r>
      <w:bookmarkEnd w:id="17"/>
    </w:p>
    <w:p w14:paraId="6B45B0F8" w14:textId="39AE90E5" w:rsidR="005841A4" w:rsidRDefault="00A863B6" w:rsidP="005841A4">
      <w:pPr>
        <w:pStyle w:val="2Nadpis"/>
        <w:rPr>
          <w:rFonts w:eastAsia="Calibri"/>
        </w:rPr>
      </w:pPr>
      <w:r>
        <w:rPr>
          <w:rFonts w:eastAsia="Calibri"/>
        </w:rPr>
        <w:t xml:space="preserve"> </w:t>
      </w:r>
      <w:bookmarkStart w:id="18" w:name="_Toc188363912"/>
      <w:bookmarkStart w:id="19" w:name="_Toc188428341"/>
      <w:r>
        <w:rPr>
          <w:rFonts w:eastAsia="Calibri"/>
        </w:rPr>
        <w:t>Štart hry</w:t>
      </w:r>
      <w:bookmarkEnd w:id="18"/>
      <w:bookmarkEnd w:id="19"/>
    </w:p>
    <w:p w14:paraId="1784217A" w14:textId="1AC5E179" w:rsidR="00A863B6" w:rsidRDefault="00A863B6" w:rsidP="00A863B6">
      <w:pPr>
        <w:spacing w:line="360" w:lineRule="auto"/>
        <w:rPr>
          <w:rFonts w:asciiTheme="minorHAnsi" w:eastAsia="Calibri" w:hAnsiTheme="minorHAnsi" w:cstheme="minorHAnsi"/>
          <w:lang w:val="sk-SK"/>
        </w:rPr>
      </w:pPr>
      <w:r w:rsidRPr="00A863B6">
        <w:rPr>
          <w:rFonts w:asciiTheme="minorHAnsi" w:eastAsia="Calibri" w:hAnsiTheme="minorHAnsi" w:cstheme="minorHAnsi"/>
          <w:lang w:val="sk-SK"/>
        </w:rPr>
        <w:t>Na o</w:t>
      </w:r>
      <w:r>
        <w:rPr>
          <w:rFonts w:asciiTheme="minorHAnsi" w:eastAsia="Calibri" w:hAnsiTheme="minorHAnsi" w:cstheme="minorHAnsi"/>
          <w:lang w:val="sk-SK"/>
        </w:rPr>
        <w:t xml:space="preserve">br. </w:t>
      </w:r>
      <w:r w:rsidR="00412718">
        <w:rPr>
          <w:rFonts w:asciiTheme="minorHAnsi" w:eastAsia="Calibri" w:hAnsiTheme="minorHAnsi" w:cstheme="minorHAnsi"/>
          <w:lang w:val="sk-SK"/>
        </w:rPr>
        <w:t>2</w:t>
      </w:r>
      <w:r w:rsidRPr="00A863B6">
        <w:rPr>
          <w:rFonts w:asciiTheme="minorHAnsi" w:eastAsia="Calibri" w:hAnsiTheme="minorHAnsi" w:cstheme="minorHAnsi"/>
          <w:lang w:val="sk-SK"/>
        </w:rPr>
        <w:t xml:space="preserve"> môžeme vidieť ako hra vyzerá hneď po spustení. Hráč, resp. biela loptička sa nachádza na </w:t>
      </w:r>
      <w:r>
        <w:rPr>
          <w:rFonts w:asciiTheme="minorHAnsi" w:eastAsia="Calibri" w:hAnsiTheme="minorHAnsi" w:cstheme="minorHAnsi"/>
          <w:lang w:val="sk-SK"/>
        </w:rPr>
        <w:t>ľ</w:t>
      </w:r>
      <w:r w:rsidRPr="00A863B6">
        <w:rPr>
          <w:rFonts w:asciiTheme="minorHAnsi" w:eastAsia="Calibri" w:hAnsiTheme="minorHAnsi" w:cstheme="minorHAnsi"/>
          <w:lang w:val="sk-SK"/>
        </w:rPr>
        <w:t xml:space="preserve">avom okraji levelu a čaká na input od hráča. V hornom okraji obrazovky je ukazovateľ skóre a v dolnom okraji sú pomocné prvky, ktoré môže hráč využiť aby sa cez terén a prekážky dostal na opačný koniec levelu (vpravo). </w:t>
      </w:r>
    </w:p>
    <w:p w14:paraId="2294C3E1" w14:textId="77777777" w:rsidR="00A863B6" w:rsidRDefault="00A863B6" w:rsidP="00987B89">
      <w:pPr>
        <w:keepNext/>
        <w:spacing w:line="360" w:lineRule="auto"/>
        <w:jc w:val="center"/>
      </w:pPr>
      <w:r w:rsidRPr="00A863B6">
        <w:rPr>
          <w:rFonts w:asciiTheme="minorHAnsi" w:eastAsia="Calibri" w:hAnsiTheme="minorHAnsi" w:cstheme="minorHAnsi"/>
          <w:noProof/>
          <w:lang w:val="sk-SK"/>
        </w:rPr>
        <w:drawing>
          <wp:inline distT="0" distB="0" distL="0" distR="0" wp14:anchorId="126702BF" wp14:editId="7777853F">
            <wp:extent cx="4976924" cy="2372720"/>
            <wp:effectExtent l="0" t="0" r="0" b="0"/>
            <wp:docPr id="140035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52045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924" cy="23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63F5B" w14:textId="7AFD6A4D" w:rsidR="00A863B6" w:rsidRDefault="00A863B6" w:rsidP="00A863B6">
      <w:pPr>
        <w:pStyle w:val="Caption"/>
        <w:rPr>
          <w:noProof/>
        </w:rPr>
      </w:pPr>
      <w:bookmarkStart w:id="20" w:name="_Ref188349899"/>
      <w:bookmarkStart w:id="21" w:name="_Toc188363980"/>
      <w:r>
        <w:t xml:space="preserve">Obr. </w:t>
      </w:r>
      <w:r>
        <w:fldChar w:fldCharType="begin"/>
      </w:r>
      <w:r>
        <w:instrText xml:space="preserve"> SEQ Obr. \* ARABIC </w:instrText>
      </w:r>
      <w:r>
        <w:fldChar w:fldCharType="separate"/>
      </w:r>
      <w:r w:rsidR="00D83161">
        <w:rPr>
          <w:noProof/>
        </w:rPr>
        <w:t>2</w:t>
      </w:r>
      <w:r>
        <w:fldChar w:fldCharType="end"/>
      </w:r>
      <w:r>
        <w:t xml:space="preserve"> </w:t>
      </w:r>
      <w:r>
        <w:rPr>
          <w:noProof/>
        </w:rPr>
        <w:t>Vzhľad hry po spustení</w:t>
      </w:r>
      <w:bookmarkEnd w:id="20"/>
      <w:bookmarkEnd w:id="21"/>
    </w:p>
    <w:p w14:paraId="173526C6" w14:textId="375A514F" w:rsidR="00E803C9" w:rsidRDefault="00E803C9" w:rsidP="00E803C9">
      <w:pPr>
        <w:pStyle w:val="2Nadpis"/>
      </w:pPr>
      <w:bookmarkStart w:id="22" w:name="_Toc188363913"/>
      <w:bookmarkStart w:id="23" w:name="_Toc188428342"/>
      <w:r>
        <w:lastRenderedPageBreak/>
        <w:t>Ovládanie loptičky</w:t>
      </w:r>
      <w:bookmarkEnd w:id="22"/>
      <w:bookmarkEnd w:id="23"/>
    </w:p>
    <w:p w14:paraId="2EDC1539" w14:textId="657B45B2" w:rsidR="00E803C9" w:rsidRPr="00E803C9" w:rsidRDefault="00E803C9" w:rsidP="00987B89">
      <w:pPr>
        <w:spacing w:line="360" w:lineRule="auto"/>
        <w:rPr>
          <w:rFonts w:asciiTheme="minorHAnsi" w:hAnsiTheme="minorHAnsi" w:cstheme="minorHAnsi"/>
          <w:lang w:val="sk-SK"/>
        </w:rPr>
      </w:pPr>
      <w:r w:rsidRPr="00E803C9">
        <w:rPr>
          <w:rFonts w:asciiTheme="minorHAnsi" w:hAnsiTheme="minorHAnsi" w:cstheme="minorHAnsi"/>
          <w:lang w:val="sk-SK"/>
        </w:rPr>
        <w:t>Loptička sa ovláda ľavým tlačidlom myši kliknutím na ňu a následným potiahnutím v opačnom smre výstrelu loptičky. Pre lepšiu vizualizáciu sa na loptičke objaví pomocná čiara ukazujúca smer a intenzitu odpalu loptičky. Násedným pustením tlačidla my</w:t>
      </w:r>
      <w:r w:rsidR="00372CA0">
        <w:rPr>
          <w:rFonts w:asciiTheme="minorHAnsi" w:hAnsiTheme="minorHAnsi" w:cstheme="minorHAnsi"/>
          <w:lang w:val="sk-SK"/>
        </w:rPr>
        <w:t>š</w:t>
      </w:r>
      <w:r w:rsidRPr="00E803C9">
        <w:rPr>
          <w:rFonts w:asciiTheme="minorHAnsi" w:hAnsiTheme="minorHAnsi" w:cstheme="minorHAnsi"/>
          <w:lang w:val="sk-SK"/>
        </w:rPr>
        <w:t>i sa loptička odpáli.</w:t>
      </w:r>
    </w:p>
    <w:p w14:paraId="0B576ED0" w14:textId="77777777" w:rsidR="00E803C9" w:rsidRDefault="00E803C9" w:rsidP="00E803C9">
      <w:pPr>
        <w:keepNext/>
        <w:jc w:val="center"/>
      </w:pPr>
      <w:r w:rsidRPr="00E803C9">
        <w:rPr>
          <w:noProof/>
          <w:lang w:val="sk-SK"/>
        </w:rPr>
        <w:drawing>
          <wp:inline distT="0" distB="0" distL="0" distR="0" wp14:anchorId="7869A621" wp14:editId="4E082F2D">
            <wp:extent cx="2882864" cy="1783458"/>
            <wp:effectExtent l="0" t="0" r="0" b="0"/>
            <wp:docPr id="466926947" name="Picture 1" descr="A pink ball with a red point on a green hi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26947" name="Picture 1" descr="A pink ball with a red point on a green hil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4819" cy="182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F3D5A" w14:textId="49FFA53F" w:rsidR="00E803C9" w:rsidRPr="00E803C9" w:rsidRDefault="00E803C9" w:rsidP="00E803C9">
      <w:pPr>
        <w:pStyle w:val="Caption"/>
      </w:pPr>
      <w:bookmarkStart w:id="24" w:name="_Toc188363981"/>
      <w:r>
        <w:t xml:space="preserve">Obr. </w:t>
      </w:r>
      <w:r>
        <w:fldChar w:fldCharType="begin"/>
      </w:r>
      <w:r>
        <w:instrText xml:space="preserve"> SEQ Obr. \* ARABIC </w:instrText>
      </w:r>
      <w:r>
        <w:fldChar w:fldCharType="separate"/>
      </w:r>
      <w:r w:rsidR="00D83161">
        <w:rPr>
          <w:noProof/>
        </w:rPr>
        <w:t>3</w:t>
      </w:r>
      <w:r>
        <w:fldChar w:fldCharType="end"/>
      </w:r>
      <w:r>
        <w:t xml:space="preserve"> Loptička pred odpálením</w:t>
      </w:r>
      <w:bookmarkEnd w:id="24"/>
    </w:p>
    <w:p w14:paraId="1DB574FD" w14:textId="4E9EAE9B" w:rsidR="00E803C9" w:rsidRDefault="00EC65D9" w:rsidP="00EC65D9">
      <w:pPr>
        <w:pStyle w:val="2Nadpis"/>
        <w:rPr>
          <w:rFonts w:eastAsia="Calibri"/>
        </w:rPr>
      </w:pPr>
      <w:bookmarkStart w:id="25" w:name="_Toc188363914"/>
      <w:bookmarkStart w:id="26" w:name="_Toc188428343"/>
      <w:r>
        <w:rPr>
          <w:rFonts w:eastAsia="Calibri"/>
        </w:rPr>
        <w:t>Prekážky</w:t>
      </w:r>
      <w:bookmarkEnd w:id="25"/>
      <w:bookmarkEnd w:id="26"/>
    </w:p>
    <w:p w14:paraId="32E0EF5A" w14:textId="2E8E3513" w:rsidR="00372CA0" w:rsidRPr="00372CA0" w:rsidRDefault="00EC65D9" w:rsidP="00372CA0">
      <w:pPr>
        <w:spacing w:line="360" w:lineRule="auto"/>
        <w:ind w:firstLine="357"/>
        <w:rPr>
          <w:rFonts w:ascii="Calibri" w:eastAsia="Calibri" w:hAnsi="Calibri" w:cs="Calibri"/>
          <w:lang w:val="sk-SK"/>
        </w:rPr>
      </w:pPr>
      <w:r w:rsidRPr="00372CA0">
        <w:rPr>
          <w:rFonts w:ascii="Calibri" w:eastAsia="Calibri" w:hAnsi="Calibri" w:cs="Calibri"/>
          <w:lang w:val="sk-SK"/>
        </w:rPr>
        <w:t xml:space="preserve">Úlohou prekážok je hráčovi sťažit </w:t>
      </w:r>
      <w:r w:rsidR="00372CA0" w:rsidRPr="00372CA0">
        <w:rPr>
          <w:rFonts w:ascii="Calibri" w:eastAsia="Calibri" w:hAnsi="Calibri" w:cs="Calibri"/>
          <w:lang w:val="sk-SK"/>
        </w:rPr>
        <w:t>cestu k jamke. Hra obsahuje 3 typy prekážok: terén, piesok a voda. Samotný terén je vďaka svojej náhodnej generácii prekážkou, pretože vytvára buď vysoké kopce, alebo naopak údolia, ktoré sa následne môžu naplniť vodou.</w:t>
      </w:r>
    </w:p>
    <w:p w14:paraId="58DB1FA9" w14:textId="75776F9A" w:rsidR="00372CA0" w:rsidRPr="00372CA0" w:rsidRDefault="00372CA0" w:rsidP="00372CA0">
      <w:pPr>
        <w:spacing w:line="360" w:lineRule="auto"/>
        <w:ind w:firstLine="357"/>
        <w:rPr>
          <w:rFonts w:ascii="Calibri" w:eastAsia="Calibri" w:hAnsi="Calibri" w:cs="Calibri"/>
          <w:lang w:val="sk-SK"/>
        </w:rPr>
      </w:pPr>
      <w:r w:rsidRPr="00372CA0">
        <w:rPr>
          <w:rFonts w:ascii="Calibri" w:eastAsia="Calibri" w:hAnsi="Calibri" w:cs="Calibri"/>
          <w:lang w:val="sk-SK"/>
        </w:rPr>
        <w:t>Piesok (Obr.</w:t>
      </w:r>
      <w:r w:rsidR="00412718">
        <w:rPr>
          <w:rFonts w:ascii="Calibri" w:eastAsia="Calibri" w:hAnsi="Calibri" w:cs="Calibri"/>
          <w:lang w:val="sk-SK"/>
        </w:rPr>
        <w:t>4</w:t>
      </w:r>
      <w:r w:rsidRPr="00372CA0">
        <w:rPr>
          <w:rFonts w:ascii="Calibri" w:eastAsia="Calibri" w:hAnsi="Calibri" w:cs="Calibri"/>
          <w:lang w:val="sk-SK"/>
        </w:rPr>
        <w:t>) na hráča aplikuje spomalenie a „prilepí“ ho k zemi, a hráč musí použiť veľa odpalov aby sa z neho dostal von.</w:t>
      </w:r>
    </w:p>
    <w:p w14:paraId="02449B5E" w14:textId="09386FE1" w:rsidR="00372CA0" w:rsidRPr="00372CA0" w:rsidRDefault="00372CA0" w:rsidP="00372CA0">
      <w:pPr>
        <w:spacing w:line="360" w:lineRule="auto"/>
        <w:ind w:firstLine="357"/>
        <w:rPr>
          <w:rFonts w:ascii="Calibri" w:eastAsia="Calibri" w:hAnsi="Calibri" w:cs="Calibri"/>
          <w:lang w:val="sk-SK"/>
        </w:rPr>
      </w:pPr>
      <w:r w:rsidRPr="00372CA0">
        <w:rPr>
          <w:rFonts w:ascii="Calibri" w:eastAsia="Calibri" w:hAnsi="Calibri" w:cs="Calibri"/>
          <w:lang w:val="sk-SK"/>
        </w:rPr>
        <w:t xml:space="preserve">Po páde loptičky do vody (Obr. </w:t>
      </w:r>
      <w:r w:rsidR="00412718">
        <w:rPr>
          <w:rFonts w:ascii="Calibri" w:eastAsia="Calibri" w:hAnsi="Calibri" w:cs="Calibri"/>
          <w:lang w:val="sk-SK"/>
        </w:rPr>
        <w:t>5</w:t>
      </w:r>
      <w:r w:rsidRPr="00372CA0">
        <w:rPr>
          <w:rFonts w:ascii="Calibri" w:eastAsia="Calibri" w:hAnsi="Calibri" w:cs="Calibri"/>
          <w:lang w:val="sk-SK"/>
        </w:rPr>
        <w:t>) sa loptička vráti na začiatok levelu. Jediný spôsob ako zdolať túto prekážku je kompletne ju preskočiť.</w:t>
      </w:r>
    </w:p>
    <w:p w14:paraId="7CAF3E32" w14:textId="77777777" w:rsidR="00372CA0" w:rsidRDefault="00372CA0" w:rsidP="00372CA0">
      <w:pPr>
        <w:keepNext/>
        <w:jc w:val="center"/>
      </w:pPr>
      <w:r w:rsidRPr="00372CA0">
        <w:rPr>
          <w:rFonts w:eastAsia="Calibri"/>
          <w:noProof/>
          <w:lang w:val="sk-SK"/>
        </w:rPr>
        <w:drawing>
          <wp:inline distT="0" distB="0" distL="0" distR="0" wp14:anchorId="121E75D2" wp14:editId="63158F85">
            <wp:extent cx="5010307" cy="2456972"/>
            <wp:effectExtent l="0" t="0" r="0" b="0"/>
            <wp:docPr id="1159866387" name="Picture 1" descr="A pink ball on a sandy hi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66387" name="Picture 1" descr="A pink ball on a sandy hill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6709" cy="246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D436" w14:textId="2516D4B9" w:rsidR="00E803C9" w:rsidRDefault="00372CA0" w:rsidP="00372CA0">
      <w:pPr>
        <w:pStyle w:val="Caption"/>
      </w:pPr>
      <w:bookmarkStart w:id="27" w:name="_Toc188363982"/>
      <w:r>
        <w:t xml:space="preserve">Obr. </w:t>
      </w:r>
      <w:r>
        <w:fldChar w:fldCharType="begin"/>
      </w:r>
      <w:r>
        <w:instrText xml:space="preserve"> SEQ Obr. \* ARABIC </w:instrText>
      </w:r>
      <w:r>
        <w:fldChar w:fldCharType="separate"/>
      </w:r>
      <w:r w:rsidR="00D83161">
        <w:rPr>
          <w:noProof/>
        </w:rPr>
        <w:t>4</w:t>
      </w:r>
      <w:r>
        <w:fldChar w:fldCharType="end"/>
      </w:r>
      <w:r>
        <w:t xml:space="preserve"> Loptička na piesku</w:t>
      </w:r>
      <w:bookmarkEnd w:id="27"/>
    </w:p>
    <w:p w14:paraId="548FA313" w14:textId="77777777" w:rsidR="00372CA0" w:rsidRDefault="00372CA0" w:rsidP="00372CA0">
      <w:pPr>
        <w:keepNext/>
      </w:pPr>
      <w:r w:rsidRPr="00372CA0">
        <w:rPr>
          <w:rFonts w:eastAsia="Calibri"/>
          <w:noProof/>
          <w:lang w:val="sk-SK"/>
        </w:rPr>
        <w:lastRenderedPageBreak/>
        <w:drawing>
          <wp:inline distT="0" distB="0" distL="0" distR="0" wp14:anchorId="30E806D3" wp14:editId="15B4119B">
            <wp:extent cx="5579745" cy="1019175"/>
            <wp:effectExtent l="0" t="0" r="0" b="0"/>
            <wp:docPr id="185315871" name="Picture 1" descr="A green hill with blue sk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5871" name="Picture 1" descr="A green hill with blue sky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1EE4" w14:textId="45216858" w:rsidR="00372CA0" w:rsidRDefault="00372CA0" w:rsidP="00372CA0">
      <w:pPr>
        <w:pStyle w:val="Caption"/>
      </w:pPr>
      <w:bookmarkStart w:id="28" w:name="_Toc188363983"/>
      <w:r>
        <w:t xml:space="preserve">Obr. </w:t>
      </w:r>
      <w:r>
        <w:fldChar w:fldCharType="begin"/>
      </w:r>
      <w:r>
        <w:instrText xml:space="preserve"> SEQ Obr. \* ARABIC </w:instrText>
      </w:r>
      <w:r>
        <w:fldChar w:fldCharType="separate"/>
      </w:r>
      <w:r w:rsidR="00D83161">
        <w:rPr>
          <w:noProof/>
        </w:rPr>
        <w:t>5</w:t>
      </w:r>
      <w:r>
        <w:fldChar w:fldCharType="end"/>
      </w:r>
      <w:r>
        <w:t xml:space="preserve"> Voda</w:t>
      </w:r>
      <w:bookmarkEnd w:id="28"/>
    </w:p>
    <w:p w14:paraId="04ACD9DF" w14:textId="77777777" w:rsidR="005E129E" w:rsidRDefault="005E129E" w:rsidP="005E129E">
      <w:pPr>
        <w:rPr>
          <w:rFonts w:eastAsia="Calibri"/>
          <w:lang w:val="sk-SK"/>
        </w:rPr>
      </w:pPr>
    </w:p>
    <w:p w14:paraId="014E5EF3" w14:textId="0C4023B0" w:rsidR="005E129E" w:rsidRDefault="005E129E" w:rsidP="005E129E">
      <w:pPr>
        <w:pStyle w:val="2Nadpis"/>
      </w:pPr>
      <w:bookmarkStart w:id="29" w:name="_Toc188363915"/>
      <w:bookmarkStart w:id="30" w:name="_Toc188428344"/>
      <w:r>
        <w:t>Pomocné prvky</w:t>
      </w:r>
      <w:bookmarkEnd w:id="29"/>
      <w:bookmarkEnd w:id="30"/>
    </w:p>
    <w:p w14:paraId="5A9DBBD2" w14:textId="2C427BA6" w:rsidR="005E129E" w:rsidRPr="005E129E" w:rsidRDefault="005E129E" w:rsidP="005E129E">
      <w:pPr>
        <w:spacing w:line="360" w:lineRule="auto"/>
        <w:rPr>
          <w:rFonts w:asciiTheme="minorHAnsi" w:eastAsia="Calibri" w:hAnsiTheme="minorHAnsi" w:cstheme="minorHAnsi"/>
          <w:lang w:val="sk-SK"/>
        </w:rPr>
      </w:pPr>
      <w:r w:rsidRPr="005E129E">
        <w:rPr>
          <w:rFonts w:asciiTheme="minorHAnsi" w:eastAsia="Calibri" w:hAnsiTheme="minorHAnsi" w:cstheme="minorHAnsi"/>
          <w:lang w:val="sk-SK"/>
        </w:rPr>
        <w:t>Hráč má k dispozícii 3 pomocné prvky aplikované pomocou dvoch tlačidiel a slidera : trampolínu (bumper), zrýchlenie(booster) a zmenu gravitácie.</w:t>
      </w:r>
    </w:p>
    <w:p w14:paraId="3EBA9A20" w14:textId="7671A1F9" w:rsidR="005E129E" w:rsidRPr="005E129E" w:rsidRDefault="005E129E" w:rsidP="005E129E">
      <w:pPr>
        <w:spacing w:line="360" w:lineRule="auto"/>
        <w:rPr>
          <w:rFonts w:asciiTheme="minorHAnsi" w:eastAsia="Calibri" w:hAnsiTheme="minorHAnsi" w:cstheme="minorHAnsi"/>
          <w:lang w:val="sk-SK"/>
        </w:rPr>
      </w:pPr>
    </w:p>
    <w:p w14:paraId="743F76B6" w14:textId="4D582526" w:rsidR="005E129E" w:rsidRDefault="005E129E" w:rsidP="005E129E">
      <w:pPr>
        <w:spacing w:line="360" w:lineRule="auto"/>
        <w:rPr>
          <w:rFonts w:asciiTheme="minorHAnsi" w:eastAsia="Calibri" w:hAnsiTheme="minorHAnsi" w:cstheme="minorHAnsi"/>
          <w:lang w:val="sk-SK"/>
        </w:rPr>
      </w:pPr>
      <w:r w:rsidRPr="005E129E">
        <w:rPr>
          <w:rFonts w:asciiTheme="minorHAnsi" w:eastAsia="Calibri" w:hAnsiTheme="minorHAnsi" w:cstheme="minorHAnsi"/>
          <w:lang w:val="sk-SK"/>
        </w:rPr>
        <w:t>Bumper a booster môže hráč umiestňovať na terén ľubovoľne. Najprv vyberie požadovaný prvok jedným z tlačidiel na lavej spodnej strane obrazovky, čím prejde do módu pridávania a následne kliknutím myši prvok umiestni na terén. Znovu kliknutím na tlačidlo sa kurzor vráti do módu odpaľovania loptičky.</w:t>
      </w:r>
    </w:p>
    <w:p w14:paraId="7ACDBB29" w14:textId="77777777" w:rsidR="005E129E" w:rsidRDefault="005E129E" w:rsidP="001D5253">
      <w:pPr>
        <w:keepNext/>
        <w:spacing w:line="360" w:lineRule="auto"/>
        <w:jc w:val="center"/>
      </w:pPr>
      <w:r w:rsidRPr="005E129E">
        <w:rPr>
          <w:rFonts w:asciiTheme="minorHAnsi" w:eastAsia="Calibri" w:hAnsiTheme="minorHAnsi" w:cstheme="minorHAnsi"/>
          <w:noProof/>
          <w:lang w:val="sk-SK"/>
        </w:rPr>
        <w:drawing>
          <wp:inline distT="0" distB="0" distL="0" distR="0" wp14:anchorId="70F8B7C6" wp14:editId="7ED8EE55">
            <wp:extent cx="4010297" cy="1415720"/>
            <wp:effectExtent l="0" t="0" r="0" b="0"/>
            <wp:docPr id="1954715221" name="Picture 1" descr="A pink ball on a hi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15221" name="Picture 1" descr="A pink ball on a hill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3224" cy="142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AF6AA" w14:textId="6F7AAF65" w:rsidR="005E129E" w:rsidRDefault="005E129E" w:rsidP="005E129E">
      <w:pPr>
        <w:pStyle w:val="Caption"/>
      </w:pPr>
      <w:bookmarkStart w:id="31" w:name="_Toc188363984"/>
      <w:r>
        <w:t xml:space="preserve">Obr. </w:t>
      </w:r>
      <w:r>
        <w:fldChar w:fldCharType="begin"/>
      </w:r>
      <w:r>
        <w:instrText xml:space="preserve"> SEQ Obr. \* ARABIC </w:instrText>
      </w:r>
      <w:r>
        <w:fldChar w:fldCharType="separate"/>
      </w:r>
      <w:r w:rsidR="00D83161">
        <w:rPr>
          <w:noProof/>
        </w:rPr>
        <w:t>6</w:t>
      </w:r>
      <w:r>
        <w:fldChar w:fldCharType="end"/>
      </w:r>
      <w:r>
        <w:t xml:space="preserve"> Bumper(vľavo) a booster (vpravo)</w:t>
      </w:r>
      <w:bookmarkEnd w:id="31"/>
    </w:p>
    <w:p w14:paraId="0F394537" w14:textId="77777777" w:rsidR="005E129E" w:rsidRDefault="005E129E" w:rsidP="005E129E">
      <w:pPr>
        <w:rPr>
          <w:rFonts w:eastAsia="Calibri"/>
          <w:lang w:val="sk-SK"/>
        </w:rPr>
      </w:pPr>
    </w:p>
    <w:p w14:paraId="013E59B2" w14:textId="67ABD8AB" w:rsidR="00F35221" w:rsidRDefault="005E129E" w:rsidP="00F35221">
      <w:pPr>
        <w:spacing w:line="360" w:lineRule="auto"/>
        <w:rPr>
          <w:rFonts w:ascii="Calibri" w:eastAsia="Calibri" w:hAnsi="Calibri" w:cs="Calibri"/>
          <w:lang w:val="sk-SK"/>
        </w:rPr>
      </w:pPr>
      <w:r w:rsidRPr="00F35221">
        <w:rPr>
          <w:rFonts w:ascii="Calibri" w:eastAsia="Calibri" w:hAnsi="Calibri" w:cs="Calibri"/>
          <w:lang w:val="sk-SK"/>
        </w:rPr>
        <w:t>Na spodnej strane obrazovky je umiestnený slider, ktorým je možné znížiť silu gravitácie pôsobiacej na loptičku. Zmena sa prejaví aj vizuálne a to zmenou farieb</w:t>
      </w:r>
      <w:r w:rsidR="00F35221" w:rsidRPr="00F35221">
        <w:rPr>
          <w:rFonts w:ascii="Calibri" w:eastAsia="Calibri" w:hAnsi="Calibri" w:cs="Calibri"/>
          <w:lang w:val="sk-SK"/>
        </w:rPr>
        <w:t xml:space="preserve"> terénu a oblohy.</w:t>
      </w:r>
    </w:p>
    <w:p w14:paraId="4951428A" w14:textId="77777777" w:rsidR="001D5253" w:rsidRDefault="00F35221" w:rsidP="001D5253">
      <w:pPr>
        <w:pStyle w:val="Caption"/>
      </w:pPr>
      <w:r w:rsidRPr="00F35221">
        <w:rPr>
          <w:rFonts w:ascii="Calibri" w:eastAsia="Calibri" w:hAnsi="Calibri" w:cs="Calibri"/>
          <w:noProof/>
        </w:rPr>
        <w:drawing>
          <wp:inline distT="0" distB="0" distL="0" distR="0" wp14:anchorId="379665CD" wp14:editId="6FDC74BE">
            <wp:extent cx="4792883" cy="2265406"/>
            <wp:effectExtent l="0" t="0" r="0" b="0"/>
            <wp:docPr id="133022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28917" name="Picture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798" cy="227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0E0C" w14:textId="31CE8963" w:rsidR="00F35221" w:rsidRDefault="00F35221" w:rsidP="001D5253">
      <w:pPr>
        <w:pStyle w:val="Caption"/>
      </w:pPr>
      <w:bookmarkStart w:id="32" w:name="_Toc188363985"/>
      <w:r>
        <w:t xml:space="preserve">Obr. </w:t>
      </w:r>
      <w:r>
        <w:fldChar w:fldCharType="begin"/>
      </w:r>
      <w:r>
        <w:instrText xml:space="preserve"> SEQ Obr. \* ARABIC </w:instrText>
      </w:r>
      <w:r>
        <w:fldChar w:fldCharType="separate"/>
      </w:r>
      <w:r w:rsidR="00D83161">
        <w:rPr>
          <w:noProof/>
        </w:rPr>
        <w:t>7</w:t>
      </w:r>
      <w:r>
        <w:fldChar w:fldCharType="end"/>
      </w:r>
      <w:r>
        <w:t xml:space="preserve"> Znížená gravitácia</w:t>
      </w:r>
      <w:bookmarkEnd w:id="32"/>
    </w:p>
    <w:p w14:paraId="45A41413" w14:textId="77777777" w:rsidR="00F35221" w:rsidRDefault="00F35221" w:rsidP="00F35221">
      <w:pPr>
        <w:rPr>
          <w:rFonts w:eastAsia="Calibri"/>
          <w:lang w:val="sk-SK"/>
        </w:rPr>
      </w:pPr>
    </w:p>
    <w:p w14:paraId="02DA91F0" w14:textId="6B22290F" w:rsidR="00F35221" w:rsidRDefault="00F35221" w:rsidP="00F35221">
      <w:pPr>
        <w:pStyle w:val="2Nadpis"/>
      </w:pPr>
      <w:bookmarkStart w:id="33" w:name="_Toc188363916"/>
      <w:bookmarkStart w:id="34" w:name="_Toc188428345"/>
      <w:r>
        <w:t>Cieľ</w:t>
      </w:r>
      <w:r w:rsidR="009D135A">
        <w:t xml:space="preserve"> a skórovanie</w:t>
      </w:r>
      <w:bookmarkEnd w:id="33"/>
      <w:bookmarkEnd w:id="34"/>
    </w:p>
    <w:p w14:paraId="040090D9" w14:textId="2631CFEC" w:rsidR="00F35221" w:rsidRDefault="00F35221" w:rsidP="00F35221">
      <w:pPr>
        <w:spacing w:line="360" w:lineRule="auto"/>
        <w:rPr>
          <w:rFonts w:asciiTheme="minorHAnsi" w:eastAsia="Calibri" w:hAnsiTheme="minorHAnsi" w:cstheme="minorHAnsi"/>
          <w:lang w:val="sk-SK"/>
        </w:rPr>
      </w:pPr>
      <w:r w:rsidRPr="00F35221">
        <w:rPr>
          <w:rFonts w:asciiTheme="minorHAnsi" w:eastAsia="Calibri" w:hAnsiTheme="minorHAnsi" w:cstheme="minorHAnsi"/>
          <w:lang w:val="sk-SK"/>
        </w:rPr>
        <w:t>Cieľom je dostať loptičku do jamky, ktorá sa vždy nachádza na pravom konci levelu a je označená červenou vlajkou.</w:t>
      </w:r>
    </w:p>
    <w:p w14:paraId="37C62979" w14:textId="77777777" w:rsidR="001D5253" w:rsidRDefault="00F35221" w:rsidP="001D5253">
      <w:pPr>
        <w:keepNext/>
        <w:spacing w:line="360" w:lineRule="auto"/>
        <w:jc w:val="center"/>
      </w:pPr>
      <w:r w:rsidRPr="00F35221">
        <w:rPr>
          <w:rFonts w:asciiTheme="minorHAnsi" w:eastAsia="Calibri" w:hAnsiTheme="minorHAnsi" w:cstheme="minorHAnsi"/>
          <w:noProof/>
          <w:lang w:val="sk-SK"/>
        </w:rPr>
        <w:drawing>
          <wp:inline distT="0" distB="0" distL="0" distR="0" wp14:anchorId="26D5FE04" wp14:editId="55895574">
            <wp:extent cx="1692849" cy="1581554"/>
            <wp:effectExtent l="0" t="0" r="0" b="0"/>
            <wp:docPr id="1326192583" name="Picture 1" descr="A red flag on a green hi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92583" name="Picture 1" descr="A red flag on a green hill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14059" cy="16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900B" w14:textId="5A855BB8" w:rsidR="00F35221" w:rsidRDefault="001D5253" w:rsidP="001D5253">
      <w:pPr>
        <w:pStyle w:val="Caption"/>
      </w:pPr>
      <w:bookmarkStart w:id="35" w:name="_Toc188363986"/>
      <w:r>
        <w:t xml:space="preserve">Obr. </w:t>
      </w:r>
      <w:r>
        <w:fldChar w:fldCharType="begin"/>
      </w:r>
      <w:r>
        <w:instrText xml:space="preserve"> SEQ Obr. \* ARABIC </w:instrText>
      </w:r>
      <w:r>
        <w:fldChar w:fldCharType="separate"/>
      </w:r>
      <w:r w:rsidR="00D83161">
        <w:rPr>
          <w:noProof/>
        </w:rPr>
        <w:t>8</w:t>
      </w:r>
      <w:r>
        <w:fldChar w:fldCharType="end"/>
      </w:r>
      <w:r>
        <w:t xml:space="preserve"> Jamka</w:t>
      </w:r>
      <w:bookmarkEnd w:id="35"/>
    </w:p>
    <w:p w14:paraId="1AF6A7E8" w14:textId="2B880C8F" w:rsidR="009D135A" w:rsidRDefault="009D135A" w:rsidP="009D135A">
      <w:pPr>
        <w:spacing w:line="360" w:lineRule="auto"/>
        <w:rPr>
          <w:rFonts w:asciiTheme="minorHAnsi" w:eastAsia="Calibri" w:hAnsiTheme="minorHAnsi" w:cstheme="minorHAnsi"/>
          <w:lang w:val="sk-SK"/>
        </w:rPr>
      </w:pPr>
      <w:r w:rsidRPr="009D135A">
        <w:rPr>
          <w:rFonts w:asciiTheme="minorHAnsi" w:eastAsia="Calibri" w:hAnsiTheme="minorHAnsi" w:cstheme="minorHAnsi"/>
          <w:lang w:val="sk-SK"/>
        </w:rPr>
        <w:t>Skóre sa hráčovi prirátava za dokončenie levelu. Výška získaného skóre závisí od počtu odpálení loptičky – čím menej odpalov, tým vyššie skóre.</w:t>
      </w:r>
    </w:p>
    <w:p w14:paraId="1C3BE560" w14:textId="77777777" w:rsidR="009D135A" w:rsidRDefault="009D135A" w:rsidP="009D135A">
      <w:pPr>
        <w:spacing w:line="360" w:lineRule="auto"/>
        <w:rPr>
          <w:rFonts w:asciiTheme="minorHAnsi" w:eastAsia="Calibri" w:hAnsiTheme="minorHAnsi" w:cstheme="minorHAnsi"/>
          <w:lang w:val="sk-SK"/>
        </w:rPr>
      </w:pPr>
    </w:p>
    <w:p w14:paraId="487DE1D7" w14:textId="011BB021" w:rsidR="009D135A" w:rsidRDefault="009D135A" w:rsidP="009D135A">
      <w:pPr>
        <w:pStyle w:val="2Nadpis"/>
      </w:pPr>
      <w:bookmarkStart w:id="36" w:name="_Toc188363917"/>
      <w:bookmarkStart w:id="37" w:name="_Toc188428346"/>
      <w:r>
        <w:t>Ovládanie</w:t>
      </w:r>
      <w:bookmarkEnd w:id="36"/>
      <w:bookmarkEnd w:id="37"/>
    </w:p>
    <w:p w14:paraId="2C38F46C" w14:textId="1069FF75" w:rsidR="009D135A" w:rsidRDefault="009D135A" w:rsidP="009D135A">
      <w:pPr>
        <w:spacing w:line="360" w:lineRule="auto"/>
        <w:rPr>
          <w:rFonts w:asciiTheme="minorHAnsi" w:eastAsia="Calibri" w:hAnsiTheme="minorHAnsi" w:cstheme="minorHAnsi"/>
          <w:lang w:val="sk-SK"/>
        </w:rPr>
      </w:pPr>
      <w:r w:rsidRPr="009D135A">
        <w:rPr>
          <w:rFonts w:asciiTheme="minorHAnsi" w:eastAsia="Calibri" w:hAnsiTheme="minorHAnsi" w:cstheme="minorHAnsi"/>
          <w:lang w:val="sk-SK"/>
        </w:rPr>
        <w:t>Hra sa ovláda myšou a klávesnicou. Pomocou myši sa kliknutím a potiahnutím odpaľuje loptička a myšou sa tiež vyberajú pomocné prvky kliknutím na príslušné tlačidlá a nastavuje sa gravitácia. Kolieskom na myši je možné kameru oddialiť alebo priblížiť ak si to situácia vyžaduje. Sledovanie loptičky kamerou funguje samostatne.</w:t>
      </w:r>
      <w:r w:rsidRPr="009D135A">
        <w:rPr>
          <w:rFonts w:asciiTheme="minorHAnsi" w:eastAsia="Calibri" w:hAnsiTheme="minorHAnsi" w:cstheme="minorHAnsi"/>
          <w:lang w:val="sk-SK"/>
        </w:rPr>
        <w:br/>
        <w:t>Klávesou R je možné loptičku vrátiť na začiatok levelu a klávesou Q vygenerovať novú mapu. Klávesa Escape zobrazí hlavné menu.</w:t>
      </w:r>
    </w:p>
    <w:p w14:paraId="53B93087" w14:textId="77777777" w:rsidR="009D135A" w:rsidRDefault="009D135A" w:rsidP="009D135A">
      <w:pPr>
        <w:keepNext/>
        <w:spacing w:line="360" w:lineRule="auto"/>
        <w:jc w:val="center"/>
      </w:pPr>
      <w:r w:rsidRPr="009D135A">
        <w:rPr>
          <w:rFonts w:asciiTheme="minorHAnsi" w:eastAsia="Calibri" w:hAnsiTheme="minorHAnsi" w:cstheme="minorHAnsi"/>
          <w:noProof/>
          <w:lang w:val="sk-SK"/>
        </w:rPr>
        <w:drawing>
          <wp:inline distT="0" distB="0" distL="0" distR="0" wp14:anchorId="5712CE93" wp14:editId="7B5B125D">
            <wp:extent cx="3392528" cy="2751834"/>
            <wp:effectExtent l="0" t="0" r="0" b="0"/>
            <wp:docPr id="95690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03815" name="Picture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2528" cy="275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70B5A" w14:textId="7103CEE2" w:rsidR="009D135A" w:rsidRDefault="009D135A" w:rsidP="009D135A">
      <w:pPr>
        <w:pStyle w:val="Caption"/>
      </w:pPr>
      <w:bookmarkStart w:id="38" w:name="_Toc188363987"/>
      <w:r>
        <w:t xml:space="preserve">Obr. </w:t>
      </w:r>
      <w:r>
        <w:fldChar w:fldCharType="begin"/>
      </w:r>
      <w:r>
        <w:instrText xml:space="preserve"> SEQ Obr. \* ARABIC </w:instrText>
      </w:r>
      <w:r>
        <w:fldChar w:fldCharType="separate"/>
      </w:r>
      <w:r w:rsidR="00D83161">
        <w:rPr>
          <w:noProof/>
        </w:rPr>
        <w:t>9</w:t>
      </w:r>
      <w:r>
        <w:fldChar w:fldCharType="end"/>
      </w:r>
      <w:r>
        <w:t xml:space="preserve"> Ovládanie</w:t>
      </w:r>
      <w:bookmarkEnd w:id="38"/>
    </w:p>
    <w:p w14:paraId="2E49DB2C" w14:textId="29A63909" w:rsidR="00E067B8" w:rsidRDefault="00E067B8" w:rsidP="00E067B8">
      <w:pPr>
        <w:pStyle w:val="1Nadpis"/>
      </w:pPr>
      <w:bookmarkStart w:id="39" w:name="_Toc188363918"/>
      <w:bookmarkStart w:id="40" w:name="_Toc188428347"/>
      <w:r>
        <w:lastRenderedPageBreak/>
        <w:t>Obmedzenia a nedostatky programu</w:t>
      </w:r>
      <w:bookmarkEnd w:id="39"/>
      <w:bookmarkEnd w:id="40"/>
    </w:p>
    <w:p w14:paraId="5777B468" w14:textId="4E65B107" w:rsidR="00E067B8" w:rsidRDefault="00E067B8" w:rsidP="00E067B8">
      <w:pPr>
        <w:rPr>
          <w:rFonts w:eastAsia="Calibri"/>
          <w:lang w:val="sk-SK"/>
        </w:rPr>
      </w:pPr>
      <w:r>
        <w:rPr>
          <w:rFonts w:eastAsia="Calibri"/>
          <w:lang w:val="sk-SK"/>
        </w:rPr>
        <w:t>Program má pár nedostatkov, ktoré síce nekazia priebeh hry a nespôsobujú problémy so stabilitou, ale ich funkcia by zlepšila celkový dojem a motiváciu hru používať častejšie.</w:t>
      </w:r>
      <w:r>
        <w:rPr>
          <w:rFonts w:eastAsia="Calibri"/>
          <w:lang w:val="sk-SK"/>
        </w:rPr>
        <w:br/>
      </w:r>
    </w:p>
    <w:p w14:paraId="79BA1E0F" w14:textId="0D745DF4" w:rsidR="00E067B8" w:rsidRDefault="00E067B8" w:rsidP="00E067B8">
      <w:pPr>
        <w:pStyle w:val="ListParagraph"/>
        <w:numPr>
          <w:ilvl w:val="0"/>
          <w:numId w:val="10"/>
        </w:numPr>
        <w:rPr>
          <w:rFonts w:eastAsia="Calibri"/>
        </w:rPr>
      </w:pPr>
      <w:r>
        <w:rPr>
          <w:rFonts w:eastAsia="Calibri"/>
        </w:rPr>
        <w:t> neukladanie skóre, ani stavu hry po ukončení</w:t>
      </w:r>
    </w:p>
    <w:p w14:paraId="13A293AB" w14:textId="065ECEF5" w:rsidR="00E067B8" w:rsidRDefault="00E067B8" w:rsidP="00E067B8">
      <w:pPr>
        <w:pStyle w:val="ListParagraph"/>
        <w:numPr>
          <w:ilvl w:val="0"/>
          <w:numId w:val="10"/>
        </w:numPr>
        <w:rPr>
          <w:rFonts w:eastAsia="Calibri"/>
        </w:rPr>
      </w:pPr>
      <w:r>
        <w:rPr>
          <w:rFonts w:eastAsia="Calibri"/>
        </w:rPr>
        <w:t> nedokonalosť implementovaných fyzikálnych zákonov</w:t>
      </w:r>
    </w:p>
    <w:sectPr w:rsidR="00E067B8" w:rsidSect="00764113">
      <w:headerReference w:type="default" r:id="rId18"/>
      <w:footerReference w:type="default" r:id="rId19"/>
      <w:pgSz w:w="11906" w:h="16838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D48D9" w14:textId="77777777" w:rsidR="00314E52" w:rsidRDefault="00314E52">
      <w:r>
        <w:separator/>
      </w:r>
    </w:p>
  </w:endnote>
  <w:endnote w:type="continuationSeparator" w:id="0">
    <w:p w14:paraId="274234A5" w14:textId="77777777" w:rsidR="00314E52" w:rsidRDefault="00314E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ns-serif">
    <w:altName w:val="Cambria"/>
    <w:panose1 w:val="00000000000000000000"/>
    <w:charset w:val="00"/>
    <w:family w:val="roman"/>
    <w:notTrueType/>
    <w:pitch w:val="default"/>
  </w:font>
  <w:font w:name="serif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92253"/>
      <w:docPartObj>
        <w:docPartGallery w:val="Page Numbers (Bottom of Page)"/>
        <w:docPartUnique/>
      </w:docPartObj>
    </w:sdtPr>
    <w:sdtContent>
      <w:p w14:paraId="1078DB51" w14:textId="3E85D5B8" w:rsidR="00936723" w:rsidRDefault="00000000">
        <w:pPr>
          <w:pStyle w:val="Footer"/>
          <w:jc w:val="center"/>
        </w:pPr>
        <w:r>
          <w:rPr>
            <w:noProof/>
          </w:rPr>
          <w:pict w14:anchorId="071BD2FB">
            <v:line id="Rovná spojnica 3" o:spid="_x0000_s1025" style="position:absolute;left:0;text-align:left;flip:y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" from="0,785.2pt" to="441.85pt,78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" strokecolor="black [3200]" strokeweight=".5pt">
              <v:stroke joinstyle="miter"/>
              <w10:wrap anchorx="margin" anchory="page"/>
            </v:line>
          </w:pict>
        </w:r>
        <w:r w:rsidR="00987B89">
          <w:fldChar w:fldCharType="begin"/>
        </w:r>
        <w:r w:rsidR="00987B89">
          <w:instrText>PAGE   \* MERGEFORMAT</w:instrText>
        </w:r>
        <w:r w:rsidR="00987B89">
          <w:fldChar w:fldCharType="separate"/>
        </w:r>
        <w:r w:rsidR="00152D09">
          <w:rPr>
            <w:noProof/>
          </w:rPr>
          <w:t>21</w:t>
        </w:r>
        <w:r w:rsidR="00987B8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27BAD" w14:textId="77777777" w:rsidR="00314E52" w:rsidRDefault="00314E52">
      <w:r>
        <w:separator/>
      </w:r>
    </w:p>
  </w:footnote>
  <w:footnote w:type="continuationSeparator" w:id="0">
    <w:p w14:paraId="4B1E3217" w14:textId="77777777" w:rsidR="00314E52" w:rsidRDefault="00314E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204F7" w14:textId="02884303" w:rsidR="00936723" w:rsidRDefault="00000000">
    <w:pPr>
      <w:pStyle w:val="Header"/>
    </w:pPr>
    <w:r>
      <w:rPr>
        <w:noProof/>
      </w:rPr>
      <w:pict w14:anchorId="40264BBB">
        <v:line id="Rovná spojnica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0,51.45pt" to="441.85pt,5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" strokecolor="black [3200]" strokeweight=".5pt">
          <v:stroke joinstyle="miter"/>
          <w10:wrap anchorx="margin" anchory="page"/>
        </v:line>
      </w:pict>
    </w:r>
    <w:r w:rsidR="00D83161">
      <w:t>FEI                                                                                                                                                                     KPI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B5678"/>
    <w:multiLevelType w:val="hybridMultilevel"/>
    <w:tmpl w:val="1B38AD24"/>
    <w:lvl w:ilvl="0" w:tplc="C0D651D0">
      <w:numFmt w:val="bullet"/>
      <w:lvlText w:val="•"/>
      <w:lvlJc w:val="left"/>
      <w:pPr>
        <w:ind w:left="1065" w:hanging="705"/>
      </w:pPr>
      <w:rPr>
        <w:rFonts w:ascii="Calibri" w:eastAsiaTheme="minorHAnsi" w:hAnsi="Calibri" w:cstheme="minorBidi" w:hint="default"/>
      </w:rPr>
    </w:lvl>
    <w:lvl w:ilvl="1" w:tplc="FA02C1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4A2E3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1A38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98EB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7E5E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BCF1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F874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63E3D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317A5D"/>
    <w:multiLevelType w:val="hybridMultilevel"/>
    <w:tmpl w:val="4C28179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1067A4"/>
    <w:multiLevelType w:val="hybridMultilevel"/>
    <w:tmpl w:val="764CE180"/>
    <w:lvl w:ilvl="0" w:tplc="B7305078">
      <w:numFmt w:val="bullet"/>
      <w:lvlText w:val="•"/>
      <w:lvlJc w:val="left"/>
      <w:pPr>
        <w:ind w:left="1425" w:hanging="705"/>
      </w:pPr>
      <w:rPr>
        <w:rFonts w:ascii="Calibri" w:eastAsiaTheme="minorHAnsi" w:hAnsi="Calibri" w:cstheme="minorBidi" w:hint="default"/>
      </w:rPr>
    </w:lvl>
    <w:lvl w:ilvl="1" w:tplc="5D62E8F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E32B4D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BA0F23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FE85DAE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CB4C75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A16C62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406E32C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D42E9B1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7B974B2"/>
    <w:multiLevelType w:val="hybridMultilevel"/>
    <w:tmpl w:val="2BF48438"/>
    <w:lvl w:ilvl="0" w:tplc="8F7AE3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941A8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72262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10544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B660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FC072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7C249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3274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C9C36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D04004"/>
    <w:multiLevelType w:val="hybridMultilevel"/>
    <w:tmpl w:val="5DAE32BA"/>
    <w:lvl w:ilvl="0" w:tplc="210C0A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110015"/>
    <w:multiLevelType w:val="multilevel"/>
    <w:tmpl w:val="779AE7EE"/>
    <w:lvl w:ilvl="0">
      <w:start w:val="1"/>
      <w:numFmt w:val="decimal"/>
      <w:pStyle w:val="1Nadpis"/>
      <w:lvlText w:val="%1."/>
      <w:lvlJc w:val="left"/>
      <w:pPr>
        <w:ind w:left="360" w:hanging="360"/>
      </w:pPr>
    </w:lvl>
    <w:lvl w:ilvl="1">
      <w:start w:val="1"/>
      <w:numFmt w:val="decimal"/>
      <w:pStyle w:val="2Nadpis"/>
      <w:lvlText w:val="%1.%2."/>
      <w:lvlJc w:val="left"/>
      <w:pPr>
        <w:ind w:left="792" w:hanging="432"/>
      </w:pPr>
    </w:lvl>
    <w:lvl w:ilvl="2">
      <w:start w:val="1"/>
      <w:numFmt w:val="decimal"/>
      <w:pStyle w:val="3Nadpis"/>
      <w:lvlText w:val="%1.%2.%3."/>
      <w:lvlJc w:val="left"/>
      <w:pPr>
        <w:ind w:left="1224" w:hanging="504"/>
      </w:pPr>
    </w:lvl>
    <w:lvl w:ilvl="3">
      <w:start w:val="1"/>
      <w:numFmt w:val="decimal"/>
      <w:pStyle w:val="4Nadpis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CE808BF"/>
    <w:multiLevelType w:val="hybridMultilevel"/>
    <w:tmpl w:val="4C548338"/>
    <w:lvl w:ilvl="0" w:tplc="7F4C163A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305A46A4" w:tentative="1">
      <w:start w:val="1"/>
      <w:numFmt w:val="lowerLetter"/>
      <w:lvlText w:val="%2."/>
      <w:lvlJc w:val="left"/>
      <w:pPr>
        <w:ind w:left="1440" w:hanging="360"/>
      </w:pPr>
    </w:lvl>
    <w:lvl w:ilvl="2" w:tplc="9216FC4A" w:tentative="1">
      <w:start w:val="1"/>
      <w:numFmt w:val="lowerRoman"/>
      <w:lvlText w:val="%3."/>
      <w:lvlJc w:val="right"/>
      <w:pPr>
        <w:ind w:left="2160" w:hanging="180"/>
      </w:pPr>
    </w:lvl>
    <w:lvl w:ilvl="3" w:tplc="38940442" w:tentative="1">
      <w:start w:val="1"/>
      <w:numFmt w:val="decimal"/>
      <w:lvlText w:val="%4."/>
      <w:lvlJc w:val="left"/>
      <w:pPr>
        <w:ind w:left="2880" w:hanging="360"/>
      </w:pPr>
    </w:lvl>
    <w:lvl w:ilvl="4" w:tplc="CDD86266" w:tentative="1">
      <w:start w:val="1"/>
      <w:numFmt w:val="lowerLetter"/>
      <w:lvlText w:val="%5."/>
      <w:lvlJc w:val="left"/>
      <w:pPr>
        <w:ind w:left="3600" w:hanging="360"/>
      </w:pPr>
    </w:lvl>
    <w:lvl w:ilvl="5" w:tplc="5322D882" w:tentative="1">
      <w:start w:val="1"/>
      <w:numFmt w:val="lowerRoman"/>
      <w:lvlText w:val="%6."/>
      <w:lvlJc w:val="right"/>
      <w:pPr>
        <w:ind w:left="4320" w:hanging="180"/>
      </w:pPr>
    </w:lvl>
    <w:lvl w:ilvl="6" w:tplc="B15CAEF4" w:tentative="1">
      <w:start w:val="1"/>
      <w:numFmt w:val="decimal"/>
      <w:lvlText w:val="%7."/>
      <w:lvlJc w:val="left"/>
      <w:pPr>
        <w:ind w:left="5040" w:hanging="360"/>
      </w:pPr>
    </w:lvl>
    <w:lvl w:ilvl="7" w:tplc="528A03FC" w:tentative="1">
      <w:start w:val="1"/>
      <w:numFmt w:val="lowerLetter"/>
      <w:lvlText w:val="%8."/>
      <w:lvlJc w:val="left"/>
      <w:pPr>
        <w:ind w:left="5760" w:hanging="360"/>
      </w:pPr>
    </w:lvl>
    <w:lvl w:ilvl="8" w:tplc="44AE43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A820DD"/>
    <w:multiLevelType w:val="hybridMultilevel"/>
    <w:tmpl w:val="53C879D6"/>
    <w:lvl w:ilvl="0" w:tplc="2482D588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color w:val="0563C1"/>
        <w:u w:val="single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5843A3"/>
    <w:multiLevelType w:val="hybridMultilevel"/>
    <w:tmpl w:val="FE082572"/>
    <w:lvl w:ilvl="0" w:tplc="045224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F406A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A52D36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9296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98E8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A8E437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B426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B855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1865A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AC4FE0"/>
    <w:multiLevelType w:val="hybridMultilevel"/>
    <w:tmpl w:val="27AC421E"/>
    <w:lvl w:ilvl="0" w:tplc="041B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3700AC"/>
    <w:multiLevelType w:val="hybridMultilevel"/>
    <w:tmpl w:val="D1289428"/>
    <w:lvl w:ilvl="0" w:tplc="EAC048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6A217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BFCB0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E618D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1AFF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DBA12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BACC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F4DF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F5E0B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8211704">
    <w:abstractNumId w:val="5"/>
  </w:num>
  <w:num w:numId="2" w16cid:durableId="459881984">
    <w:abstractNumId w:val="2"/>
  </w:num>
  <w:num w:numId="3" w16cid:durableId="1308121190">
    <w:abstractNumId w:val="0"/>
  </w:num>
  <w:num w:numId="4" w16cid:durableId="830752839">
    <w:abstractNumId w:val="8"/>
  </w:num>
  <w:num w:numId="5" w16cid:durableId="1903641200">
    <w:abstractNumId w:val="3"/>
  </w:num>
  <w:num w:numId="6" w16cid:durableId="2029211651">
    <w:abstractNumId w:val="10"/>
  </w:num>
  <w:num w:numId="7" w16cid:durableId="789421">
    <w:abstractNumId w:val="6"/>
  </w:num>
  <w:num w:numId="8" w16cid:durableId="1227567941">
    <w:abstractNumId w:val="1"/>
  </w:num>
  <w:num w:numId="9" w16cid:durableId="5593374">
    <w:abstractNumId w:val="4"/>
  </w:num>
  <w:num w:numId="10" w16cid:durableId="1384676573">
    <w:abstractNumId w:val="9"/>
  </w:num>
  <w:num w:numId="11" w16cid:durableId="17006634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attachedTemplate r:id="rId1"/>
  <w:defaultTabStop w:val="720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793C"/>
    <w:rsid w:val="000345FC"/>
    <w:rsid w:val="0005416D"/>
    <w:rsid w:val="00054E4C"/>
    <w:rsid w:val="00077F00"/>
    <w:rsid w:val="00084EDD"/>
    <w:rsid w:val="000872F8"/>
    <w:rsid w:val="000F0FF9"/>
    <w:rsid w:val="00152D09"/>
    <w:rsid w:val="0015321A"/>
    <w:rsid w:val="001717F7"/>
    <w:rsid w:val="001D2C65"/>
    <w:rsid w:val="001D5253"/>
    <w:rsid w:val="001F79A8"/>
    <w:rsid w:val="00270640"/>
    <w:rsid w:val="00273C9F"/>
    <w:rsid w:val="00281A87"/>
    <w:rsid w:val="0030444E"/>
    <w:rsid w:val="00314E52"/>
    <w:rsid w:val="00360FEC"/>
    <w:rsid w:val="0036714D"/>
    <w:rsid w:val="00372CA0"/>
    <w:rsid w:val="003B793C"/>
    <w:rsid w:val="003E13DF"/>
    <w:rsid w:val="003E1FA5"/>
    <w:rsid w:val="00412718"/>
    <w:rsid w:val="004A7C73"/>
    <w:rsid w:val="00500FD3"/>
    <w:rsid w:val="005206AD"/>
    <w:rsid w:val="00533774"/>
    <w:rsid w:val="00566538"/>
    <w:rsid w:val="00571686"/>
    <w:rsid w:val="005812F6"/>
    <w:rsid w:val="005841A4"/>
    <w:rsid w:val="005A2A3B"/>
    <w:rsid w:val="005E129E"/>
    <w:rsid w:val="00671971"/>
    <w:rsid w:val="00682F96"/>
    <w:rsid w:val="00764113"/>
    <w:rsid w:val="00771E3A"/>
    <w:rsid w:val="0077204C"/>
    <w:rsid w:val="007B20C0"/>
    <w:rsid w:val="007F2BB8"/>
    <w:rsid w:val="00802A19"/>
    <w:rsid w:val="00886638"/>
    <w:rsid w:val="008E5B50"/>
    <w:rsid w:val="00910AE0"/>
    <w:rsid w:val="0093153A"/>
    <w:rsid w:val="00936723"/>
    <w:rsid w:val="00941801"/>
    <w:rsid w:val="00955DBB"/>
    <w:rsid w:val="0097005B"/>
    <w:rsid w:val="00980C3D"/>
    <w:rsid w:val="00987B89"/>
    <w:rsid w:val="009D135A"/>
    <w:rsid w:val="00A3061D"/>
    <w:rsid w:val="00A56799"/>
    <w:rsid w:val="00A75040"/>
    <w:rsid w:val="00A829D8"/>
    <w:rsid w:val="00A83B1F"/>
    <w:rsid w:val="00A863B6"/>
    <w:rsid w:val="00A90107"/>
    <w:rsid w:val="00B102B8"/>
    <w:rsid w:val="00B10708"/>
    <w:rsid w:val="00B22DBB"/>
    <w:rsid w:val="00B238A7"/>
    <w:rsid w:val="00B45252"/>
    <w:rsid w:val="00B751A7"/>
    <w:rsid w:val="00BD6100"/>
    <w:rsid w:val="00C277C6"/>
    <w:rsid w:val="00D7231B"/>
    <w:rsid w:val="00D83161"/>
    <w:rsid w:val="00DB0F9F"/>
    <w:rsid w:val="00E067B8"/>
    <w:rsid w:val="00E803C9"/>
    <w:rsid w:val="00EC65D9"/>
    <w:rsid w:val="00F178F8"/>
    <w:rsid w:val="00F31A3D"/>
    <w:rsid w:val="00F35221"/>
    <w:rsid w:val="00F54EEC"/>
    <w:rsid w:val="00F66AF6"/>
    <w:rsid w:val="00FC4D2F"/>
    <w:rsid w:val="00FE7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25A03E"/>
  <w15:docId w15:val="{04976B97-FDBE-4937-B8B9-2B4341B18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F7B96"/>
    <w:pPr>
      <w:keepNext/>
      <w:spacing w:before="240" w:after="60"/>
      <w:outlineLvl w:val="0"/>
    </w:pPr>
    <w:rPr>
      <w:rFonts w:ascii="sans-serif" w:eastAsia="sans-serif" w:hAnsi="sans-serif" w:cs="sans-serif"/>
      <w:b/>
      <w:bCs/>
      <w:color w:val="2C59E0"/>
      <w:kern w:val="36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EF7B96"/>
    <w:pPr>
      <w:keepNext/>
      <w:spacing w:before="240" w:after="60"/>
      <w:outlineLvl w:val="1"/>
    </w:pPr>
    <w:rPr>
      <w:rFonts w:ascii="sans-serif" w:eastAsia="sans-serif" w:hAnsi="sans-serif" w:cs="sans-serif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EF7B96"/>
    <w:pPr>
      <w:keepNext/>
      <w:spacing w:before="240" w:after="60"/>
      <w:outlineLvl w:val="2"/>
    </w:pPr>
    <w:rPr>
      <w:rFonts w:ascii="sans-serif" w:eastAsia="sans-serif" w:hAnsi="sans-serif" w:cs="sans-serif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EF7B96"/>
    <w:pPr>
      <w:keepNext/>
      <w:spacing w:before="240" w:after="60"/>
      <w:outlineLvl w:val="3"/>
    </w:pPr>
    <w:rPr>
      <w:rFonts w:ascii="serif" w:eastAsia="serif" w:hAnsi="serif" w:cs="serif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sans-serif" w:eastAsia="sans-serif" w:hAnsi="sans-serif" w:cs="sans-serif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serif" w:eastAsia="serif" w:hAnsi="serif" w:cs="serif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paragraph" w:customStyle="1" w:styleId="pMsoNormal">
    <w:name w:val="p_MsoNormal"/>
    <w:basedOn w:val="Normal"/>
    <w:rPr>
      <w:rFonts w:ascii="sans-serif" w:eastAsia="sans-serif" w:hAnsi="sans-serif" w:cs="sans-serif"/>
    </w:rPr>
  </w:style>
  <w:style w:type="character" w:customStyle="1" w:styleId="alink">
    <w:name w:val="a_link"/>
    <w:basedOn w:val="DefaultParagraphFont"/>
    <w:rPr>
      <w:color w:val="0000FF"/>
    </w:rPr>
  </w:style>
  <w:style w:type="table" w:customStyle="1" w:styleId="MsoTableGrid0">
    <w:name w:val="MsoTableGrid"/>
    <w:basedOn w:val="TableNormal"/>
    <w:tblPr/>
  </w:style>
  <w:style w:type="table" w:styleId="TableGrid">
    <w:name w:val="Table Grid"/>
    <w:basedOn w:val="TableNormal"/>
    <w:uiPriority w:val="39"/>
    <w:rsid w:val="00B102B8"/>
    <w:rPr>
      <w:rFonts w:asciiTheme="minorHAnsi" w:eastAsiaTheme="minorHAnsi" w:hAnsiTheme="minorHAnsi" w:cstheme="minorBidi"/>
      <w:sz w:val="22"/>
      <w:szCs w:val="22"/>
      <w:lang w:val="sk-SK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B0F9F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lang w:val="sk-SK" w:eastAsia="sk-SK"/>
    </w:rPr>
  </w:style>
  <w:style w:type="character" w:styleId="Hyperlink">
    <w:name w:val="Hyperlink"/>
    <w:basedOn w:val="DefaultParagraphFont"/>
    <w:uiPriority w:val="99"/>
    <w:unhideWhenUsed/>
    <w:rsid w:val="00DB0F9F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DB0F9F"/>
    <w:pPr>
      <w:spacing w:after="100" w:line="360" w:lineRule="auto"/>
    </w:pPr>
    <w:rPr>
      <w:rFonts w:asciiTheme="minorHAnsi" w:eastAsiaTheme="minorHAnsi" w:hAnsiTheme="minorHAnsi" w:cstheme="minorBidi"/>
      <w:sz w:val="22"/>
      <w:szCs w:val="22"/>
      <w:lang w:val="sk-SK"/>
    </w:rPr>
  </w:style>
  <w:style w:type="paragraph" w:styleId="TOC2">
    <w:name w:val="toc 2"/>
    <w:basedOn w:val="Normal"/>
    <w:next w:val="Normal"/>
    <w:autoRedefine/>
    <w:uiPriority w:val="39"/>
    <w:unhideWhenUsed/>
    <w:rsid w:val="00DB0F9F"/>
    <w:pPr>
      <w:spacing w:after="100" w:line="360" w:lineRule="auto"/>
      <w:ind w:left="220"/>
    </w:pPr>
    <w:rPr>
      <w:rFonts w:asciiTheme="minorHAnsi" w:eastAsiaTheme="minorHAnsi" w:hAnsiTheme="minorHAnsi" w:cstheme="minorBidi"/>
      <w:sz w:val="22"/>
      <w:szCs w:val="22"/>
      <w:lang w:val="sk-SK"/>
    </w:rPr>
  </w:style>
  <w:style w:type="paragraph" w:styleId="TOC3">
    <w:name w:val="toc 3"/>
    <w:basedOn w:val="Normal"/>
    <w:next w:val="Normal"/>
    <w:autoRedefine/>
    <w:uiPriority w:val="39"/>
    <w:unhideWhenUsed/>
    <w:rsid w:val="00DB0F9F"/>
    <w:pPr>
      <w:spacing w:after="100" w:line="360" w:lineRule="auto"/>
      <w:ind w:left="440"/>
    </w:pPr>
    <w:rPr>
      <w:rFonts w:asciiTheme="minorHAnsi" w:eastAsiaTheme="minorHAnsi" w:hAnsiTheme="minorHAnsi" w:cstheme="minorBidi"/>
      <w:sz w:val="22"/>
      <w:szCs w:val="22"/>
      <w:lang w:val="sk-SK"/>
    </w:rPr>
  </w:style>
  <w:style w:type="paragraph" w:styleId="Header">
    <w:name w:val="header"/>
    <w:basedOn w:val="Normal"/>
    <w:link w:val="HeaderChar"/>
    <w:uiPriority w:val="99"/>
    <w:unhideWhenUsed/>
    <w:rsid w:val="00DB0F9F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val="sk-SK"/>
    </w:rPr>
  </w:style>
  <w:style w:type="character" w:customStyle="1" w:styleId="HeaderChar">
    <w:name w:val="Header Char"/>
    <w:basedOn w:val="DefaultParagraphFont"/>
    <w:link w:val="Header"/>
    <w:uiPriority w:val="99"/>
    <w:rsid w:val="00DB0F9F"/>
    <w:rPr>
      <w:rFonts w:asciiTheme="minorHAnsi" w:eastAsiaTheme="minorHAnsi" w:hAnsiTheme="minorHAnsi" w:cstheme="minorBidi"/>
      <w:sz w:val="22"/>
      <w:szCs w:val="22"/>
      <w:lang w:val="sk-SK"/>
    </w:rPr>
  </w:style>
  <w:style w:type="paragraph" w:styleId="Footer">
    <w:name w:val="footer"/>
    <w:basedOn w:val="Normal"/>
    <w:link w:val="FooterChar"/>
    <w:uiPriority w:val="99"/>
    <w:unhideWhenUsed/>
    <w:rsid w:val="00DB0F9F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val="sk-SK"/>
    </w:rPr>
  </w:style>
  <w:style w:type="character" w:customStyle="1" w:styleId="FooterChar">
    <w:name w:val="Footer Char"/>
    <w:basedOn w:val="DefaultParagraphFont"/>
    <w:link w:val="Footer"/>
    <w:uiPriority w:val="99"/>
    <w:rsid w:val="00DB0F9F"/>
    <w:rPr>
      <w:rFonts w:asciiTheme="minorHAnsi" w:eastAsiaTheme="minorHAnsi" w:hAnsiTheme="minorHAnsi" w:cstheme="minorBidi"/>
      <w:sz w:val="22"/>
      <w:szCs w:val="22"/>
      <w:lang w:val="sk-SK"/>
    </w:rPr>
  </w:style>
  <w:style w:type="paragraph" w:customStyle="1" w:styleId="1Nadpis">
    <w:name w:val="1. Nadpis"/>
    <w:basedOn w:val="Heading1"/>
    <w:next w:val="Normal"/>
    <w:link w:val="1NadpisChar"/>
    <w:qFormat/>
    <w:rsid w:val="00281A87"/>
    <w:pPr>
      <w:keepLines/>
      <w:pageBreakBefore/>
      <w:numPr>
        <w:numId w:val="1"/>
      </w:numPr>
      <w:spacing w:after="0" w:line="360" w:lineRule="auto"/>
      <w:ind w:left="357" w:hanging="357"/>
    </w:pPr>
    <w:rPr>
      <w:rFonts w:asciiTheme="majorHAnsi" w:eastAsiaTheme="majorEastAsia" w:hAnsiTheme="majorHAnsi" w:cstheme="majorBidi"/>
      <w:bCs w:val="0"/>
      <w:color w:val="auto"/>
      <w:kern w:val="0"/>
      <w:lang w:val="sk-SK"/>
    </w:rPr>
  </w:style>
  <w:style w:type="paragraph" w:customStyle="1" w:styleId="2Nadpis">
    <w:name w:val="2. Nadpis"/>
    <w:basedOn w:val="Heading2"/>
    <w:next w:val="Normal"/>
    <w:link w:val="2NadpisChar"/>
    <w:qFormat/>
    <w:rsid w:val="004E7B04"/>
    <w:pPr>
      <w:keepLines/>
      <w:numPr>
        <w:ilvl w:val="1"/>
        <w:numId w:val="1"/>
      </w:numPr>
      <w:spacing w:before="40" w:after="0" w:line="360" w:lineRule="auto"/>
    </w:pPr>
    <w:rPr>
      <w:rFonts w:asciiTheme="majorHAnsi" w:eastAsiaTheme="majorEastAsia" w:hAnsiTheme="majorHAnsi" w:cstheme="majorBidi"/>
      <w:bCs w:val="0"/>
      <w:i w:val="0"/>
      <w:iCs w:val="0"/>
      <w:sz w:val="26"/>
      <w:szCs w:val="26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rsid w:val="008F1ED2"/>
    <w:rPr>
      <w:rFonts w:asciiTheme="majorHAnsi" w:eastAsiaTheme="majorEastAsia" w:hAnsiTheme="majorHAnsi" w:cstheme="majorBidi"/>
      <w:b/>
      <w:sz w:val="26"/>
      <w:szCs w:val="26"/>
      <w:lang w:val="sk-SK"/>
    </w:rPr>
  </w:style>
  <w:style w:type="character" w:customStyle="1" w:styleId="2NadpisChar">
    <w:name w:val="2. Nadpis Char"/>
    <w:basedOn w:val="Heading2Char"/>
    <w:link w:val="2Nadpis"/>
    <w:rsid w:val="004E7B04"/>
    <w:rPr>
      <w:rFonts w:asciiTheme="majorHAnsi" w:eastAsiaTheme="majorEastAsia" w:hAnsiTheme="majorHAnsi" w:cstheme="majorBidi"/>
      <w:b/>
      <w:sz w:val="26"/>
      <w:szCs w:val="26"/>
      <w:lang w:val="sk-SK"/>
    </w:rPr>
  </w:style>
  <w:style w:type="paragraph" w:customStyle="1" w:styleId="3Nadpis">
    <w:name w:val="3. Nadpis"/>
    <w:basedOn w:val="Heading3"/>
    <w:next w:val="Normal"/>
    <w:link w:val="3NadpisChar"/>
    <w:qFormat/>
    <w:rsid w:val="004E7B04"/>
    <w:pPr>
      <w:keepLines/>
      <w:numPr>
        <w:ilvl w:val="2"/>
        <w:numId w:val="1"/>
      </w:numPr>
      <w:spacing w:before="40" w:after="0" w:line="360" w:lineRule="auto"/>
    </w:pPr>
    <w:rPr>
      <w:rFonts w:asciiTheme="majorHAnsi" w:eastAsiaTheme="majorEastAsia" w:hAnsiTheme="majorHAnsi" w:cstheme="majorBidi"/>
      <w:bCs w:val="0"/>
      <w:sz w:val="24"/>
      <w:szCs w:val="24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rsid w:val="004E7B0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sk-SK"/>
    </w:rPr>
  </w:style>
  <w:style w:type="character" w:customStyle="1" w:styleId="3NadpisChar">
    <w:name w:val="3. Nadpis Char"/>
    <w:basedOn w:val="Heading3Char"/>
    <w:link w:val="3Nadpis"/>
    <w:rsid w:val="004E7B04"/>
    <w:rPr>
      <w:rFonts w:asciiTheme="majorHAnsi" w:eastAsiaTheme="majorEastAsia" w:hAnsiTheme="majorHAnsi" w:cstheme="majorBidi"/>
      <w:b/>
      <w:color w:val="5B9BD5" w:themeColor="accent1"/>
      <w:sz w:val="24"/>
      <w:szCs w:val="24"/>
      <w:lang w:val="sk-SK"/>
    </w:rPr>
  </w:style>
  <w:style w:type="paragraph" w:customStyle="1" w:styleId="4Nadpis">
    <w:name w:val="4. Nadpis"/>
    <w:basedOn w:val="Heading4"/>
    <w:next w:val="Normal"/>
    <w:link w:val="4NadpisChar"/>
    <w:qFormat/>
    <w:rsid w:val="0077530D"/>
    <w:pPr>
      <w:keepLines/>
      <w:numPr>
        <w:ilvl w:val="3"/>
        <w:numId w:val="1"/>
      </w:numPr>
      <w:spacing w:before="40" w:after="0" w:line="360" w:lineRule="auto"/>
      <w:ind w:left="1582" w:hanging="505"/>
    </w:pPr>
    <w:rPr>
      <w:rFonts w:asciiTheme="majorHAnsi" w:eastAsiaTheme="majorEastAsia" w:hAnsiTheme="majorHAnsi" w:cstheme="majorBidi"/>
      <w:bCs w:val="0"/>
      <w:iCs/>
      <w:sz w:val="22"/>
      <w:szCs w:val="22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rsid w:val="004E7B04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val="sk-SK"/>
    </w:rPr>
  </w:style>
  <w:style w:type="character" w:customStyle="1" w:styleId="4NadpisChar">
    <w:name w:val="4. Nadpis Char"/>
    <w:basedOn w:val="Heading4Char"/>
    <w:link w:val="4Nadpis"/>
    <w:rsid w:val="0077530D"/>
    <w:rPr>
      <w:rFonts w:asciiTheme="majorHAnsi" w:eastAsiaTheme="majorEastAsia" w:hAnsiTheme="majorHAnsi" w:cstheme="majorBidi"/>
      <w:b/>
      <w:i w:val="0"/>
      <w:iCs/>
      <w:color w:val="5B9BD5" w:themeColor="accent1"/>
      <w:sz w:val="22"/>
      <w:szCs w:val="22"/>
      <w:lang w:val="sk-SK"/>
    </w:rPr>
  </w:style>
  <w:style w:type="character" w:customStyle="1" w:styleId="Heading1Char">
    <w:name w:val="Heading 1 Char"/>
    <w:basedOn w:val="DefaultParagraphFont"/>
    <w:link w:val="Heading1"/>
    <w:uiPriority w:val="9"/>
    <w:rsid w:val="008F1ED2"/>
    <w:rPr>
      <w:rFonts w:asciiTheme="majorHAnsi" w:eastAsiaTheme="majorEastAsia" w:hAnsiTheme="majorHAnsi" w:cstheme="majorBidi"/>
      <w:b/>
      <w:sz w:val="32"/>
      <w:szCs w:val="32"/>
      <w:lang w:val="sk-SK"/>
    </w:rPr>
  </w:style>
  <w:style w:type="character" w:customStyle="1" w:styleId="1NadpisChar">
    <w:name w:val="1. Nadpis Char"/>
    <w:basedOn w:val="Heading1Char"/>
    <w:link w:val="1Nadpis"/>
    <w:rsid w:val="00281A87"/>
    <w:rPr>
      <w:rFonts w:asciiTheme="majorHAnsi" w:eastAsiaTheme="majorEastAsia" w:hAnsiTheme="majorHAnsi" w:cstheme="majorBidi"/>
      <w:b/>
      <w:sz w:val="32"/>
      <w:szCs w:val="32"/>
      <w:lang w:val="sk-SK"/>
    </w:rPr>
  </w:style>
  <w:style w:type="paragraph" w:styleId="TableofFigures">
    <w:name w:val="table of figures"/>
    <w:basedOn w:val="Normal"/>
    <w:next w:val="Normal"/>
    <w:uiPriority w:val="99"/>
    <w:unhideWhenUsed/>
    <w:rsid w:val="001F79A8"/>
    <w:pPr>
      <w:spacing w:line="360" w:lineRule="auto"/>
    </w:pPr>
    <w:rPr>
      <w:rFonts w:asciiTheme="minorHAnsi" w:eastAsiaTheme="minorHAnsi" w:hAnsiTheme="minorHAnsi" w:cstheme="minorBidi"/>
      <w:sz w:val="22"/>
      <w:szCs w:val="22"/>
      <w:lang w:val="sk-SK"/>
    </w:rPr>
  </w:style>
  <w:style w:type="character" w:customStyle="1" w:styleId="st">
    <w:name w:val="st"/>
    <w:basedOn w:val="DefaultParagraphFont"/>
    <w:rsid w:val="000345FC"/>
  </w:style>
  <w:style w:type="paragraph" w:styleId="ListParagraph">
    <w:name w:val="List Paragraph"/>
    <w:basedOn w:val="Normal"/>
    <w:uiPriority w:val="34"/>
    <w:qFormat/>
    <w:rsid w:val="004E7B04"/>
    <w:pPr>
      <w:spacing w:after="160" w:line="360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sk-SK"/>
    </w:rPr>
  </w:style>
  <w:style w:type="paragraph" w:styleId="Caption">
    <w:name w:val="caption"/>
    <w:basedOn w:val="Normal"/>
    <w:next w:val="Normal"/>
    <w:uiPriority w:val="35"/>
    <w:unhideWhenUsed/>
    <w:qFormat/>
    <w:rsid w:val="00A83B1F"/>
    <w:pPr>
      <w:spacing w:after="200"/>
      <w:jc w:val="center"/>
    </w:pPr>
    <w:rPr>
      <w:rFonts w:asciiTheme="minorHAnsi" w:eastAsiaTheme="minorHAnsi" w:hAnsiTheme="minorHAnsi" w:cstheme="minorBidi"/>
      <w:iCs/>
      <w:sz w:val="22"/>
      <w:szCs w:val="18"/>
      <w:lang w:val="sk-SK"/>
    </w:rPr>
  </w:style>
  <w:style w:type="character" w:styleId="UnresolvedMention">
    <w:name w:val="Unresolved Mention"/>
    <w:basedOn w:val="DefaultParagraphFont"/>
    <w:uiPriority w:val="99"/>
    <w:semiHidden/>
    <w:unhideWhenUsed/>
    <w:rsid w:val="005665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g-2d-golf.glitch.me/" TargetMode="Externa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ORRENT%20DOWNLOAD\sablona_tuke_word.cleaned.dotx" TargetMode="Externa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E1F5D5-9523-4BE4-96CF-C470A883E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sablona_tuke_word.cleaned.dotx</Template>
  <TotalTime>1564</TotalTime>
  <Pages>1</Pages>
  <Words>1196</Words>
  <Characters>6819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 Template</vt:lpstr>
    </vt:vector>
  </TitlesOfParts>
  <Company/>
  <LinksUpToDate>false</LinksUpToDate>
  <CharactersWithSpaces>8000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Template</dc:title>
  <dc:creator>Dávid Jerguš</dc:creator>
  <cp:lastModifiedBy>Dávid Jerguš</cp:lastModifiedBy>
  <cp:revision>5</cp:revision>
  <cp:lastPrinted>2025-01-22T07:53:00Z</cp:lastPrinted>
  <dcterms:created xsi:type="dcterms:W3CDTF">2025-01-20T12:08:00Z</dcterms:created>
  <dcterms:modified xsi:type="dcterms:W3CDTF">2025-01-22T07:53:00Z</dcterms:modified>
</cp:coreProperties>
</file>