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(9, 24)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(6, 35)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(6, 35)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(5, 41)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(8, 25)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(8, 23)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(5, 35)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(7, 25)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(6, 28)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(7, 23)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(4, 39)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'P300_&lt;5',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(8, 19)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'P600_&lt;5',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(5, 30)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(4, 36)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(5, 28)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(7, 20)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'Pharv_20-25',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(4, 33)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(4, 33)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'P300_&lt;5',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'Ptot_&lt;5',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(6, 21)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'Pharv_20-25',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'Pharv_20-25',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'Ptot_&gt;25',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'Pharv_20-25',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'P1000_&gt;20',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(3, 35)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(3, 33)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'P600_&lt;5',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'Pharv_20-25',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'Ptot_25-30',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(5, 19)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'P600_&lt;5',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'Ptot_&lt;5', </w:t>
      </w:r>
      <w:r>
        <w:rPr>
          <w:color w:val="FF0000"/>
        </w:rPr>
        <w:t xml:space="preserve">'P300_&lt;5',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'Ptot_25-30',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'P300_20-25',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'Pharv_20-25',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'Ptot_&gt;25',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'Pharvt_&gt;30',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'Pharv_&gt;20',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'P600_20-25',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'Pharv_20-25',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'Pharv_&gt;20',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'Ptot_&gt;25',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(8, 32)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'P300_&lt;5',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(6, 37)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(7, 31)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(5, 37)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(7, 23)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'P300_20-25',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'Ptot_&gt;25',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'Ptot_&gt;25', </w:t>
      </w:r>
      <w:r>
        <w:rPr>
          <w:color w:val="FF0000"/>
        </w:rPr>
        <w:t xml:space="preserve">'P600_25-30',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(7, 17)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'Pharv_&gt;25',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'Pharv_&gt;25',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FF0000"/>
        </w:rPr>
        <w:t xml:space="preserve">'Pharvt_&gt;30',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(3, 32)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'P600_&lt;5',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'P600_20-25',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'Ptot_&lt;5',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'Pharv_&gt;25',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'Ptot_&lt;5',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'Ptot_&lt;5',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'P1000_20-25',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'P600_20-25',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'P1000_20-25',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'Pharv_&gt;25',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'P1000_20-25',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'Pharv_&gt;25',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'Pharv_&gt;25',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'Pharvt_&gt;30',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'Pharvt_&gt;30',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'P1000_20-25',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'P1000_&gt;25',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'Pharv_&gt;25',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00FF00"/>
        </w:rPr>
        <w:t xml:space="preserve">'seed_nb',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'Ptot_&lt;5', 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'Pharv_&gt;25',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'Pharv_&gt;25',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'Pharv_&gt;25',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(5, 13)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'P600_20-25',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'P600_20-25',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'Pharv_&gt;20',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'P1000_&gt;25',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'Pharv_&gt;25',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'P600_&lt;5',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'Pharv_&gt;25',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'Pharv_&gt;25',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'Pharvt_&gt;30',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'Ptot_&lt;5', </w:t>
      </w:r>
      <w:r>
        <w:rPr>
          <w:color w:val="FF0000"/>
        </w:rPr>
        <w:t xml:space="preserve">'P600_25-30',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'P1000_&gt;25',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'Pharvt_&gt;30',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'P600_&gt;20',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'Pharvt_&gt;30',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'P600_20-25',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'Ptot_&gt;20',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'P300_25-30',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'Pharv_&gt;25',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'P600_&gt;25',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'Pharv_&gt;20',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'P300_&gt;20', </w:t>
      </w:r>
      <w:r>
        <w:rPr>
          <w:color w:val="FF0000"/>
        </w:rPr>
        <w:t xml:space="preserve">'Pharv_&gt;25',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'Pharv_&gt;25', </w:t>
      </w:r>
      <w:r>
        <w:rPr>
          <w:color w:val="FF0000"/>
        </w:rPr>
        <w:t xml:space="preserve">'Pharv_25-30',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'PMG',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'Pharv_&gt;20', </w:t>
      </w:r>
      <w:r>
        <w:rPr>
          <w:color w:val="FF0000"/>
        </w:rPr>
        <w:t xml:space="preserve">'Pharv_&gt;25',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'Pharvt_&gt;30',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'P1000_&gt;20',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 xml:space="preserve">'seed_yield',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'P300_&gt;20',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'Ptot_25-30', </w:t>
      </w:r>
      <w:r>
        <w:rPr>
          <w:color w:val="FF0000"/>
        </w:rPr>
        <w:t xml:space="preserve">'Pharv_&gt;25',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'Ptot_20-25', </w:t>
      </w:r>
      <w:r>
        <w:rPr>
          <w:color w:val="FF0000"/>
        </w:rPr>
        <w:t xml:space="preserve">'P1000_&gt;20',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(3, 13)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