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4FD8"/>
          <w:sz w:val="28"/>
          <w:szCs w:val="28"/>
        </w:rPr>
        <w:t xml:space="preserve">eslovari.ru</w:t>
      </w:r>
    </w:p>
    <w:p>
      <w:pPr>
        <w:pStyle w:val="Title"/>
      </w:pPr>
      <w:r>
        <w:t xml:space="preserve">Управление сайтом</w:t>
      </w:r>
    </w:p>
    <w:p>
      <w:pPr>
        <w:spacing w:after="240"/>
      </w:pPr>
      <w:r>
        <w:t xml:space="preserve">Простая инструкция: как добавлять слова, давать доступ сотрудникам, защищать аккаунты и ухаживать за сервером. Читать можно с любого места: каждый раздел — отдельная задача.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Сайт для учеников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https://eslovari.ru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Панель наполнения (админка)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Кнопка </w:t>
            </w:r>
            <w:r>
              <w:rPr>
                <w:b/>
                <w:bCs/>
              </w:rPr>
              <w:t xml:space="preserve">«Панель»</w:t>
            </w:r>
            <w:r>
              <w:t xml:space="preserve"> в шапке сайта (видна только сотрудникам). Прямой адрес секретный — см. раздел 1.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Сервер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Selectel, сервер </w:t>
            </w:r>
            <w:r>
              <w:rPr>
                <w:b/>
                <w:bCs/>
              </w:rPr>
              <w:t xml:space="preserve">eslovari</w:t>
            </w:r>
            <w:r>
              <w:t xml:space="preserve">, IP 91.219.189.152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Домен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R01.ru, DNS-записи A для eslovari.ru и www → IP сервера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Код сайта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GitHub: K4linin/eslovari-main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Как войти в панель наполнения</w:t>
      </w:r>
    </w:p>
    <w:p>
      <w:pPr>
        <w:spacing w:after="120"/>
      </w:pPr>
      <w:r>
        <w:t xml:space="preserve">Панель — это «кухня» сайта: здесь добавляют слова, статьи и выдают права. Ученики её не видят.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Откройте </w:t>
      </w:r>
      <w:r>
        <w:rPr>
          <w:b/>
          <w:bCs/>
        </w:rPr>
        <w:t xml:space="preserve">https://eslovari.ru</w:t>
      </w:r>
      <w:r>
        <w:t xml:space="preserve"> и нажмите </w:t>
      </w:r>
      <w:r>
        <w:rPr>
          <w:b/>
          <w:bCs/>
        </w:rPr>
        <w:t xml:space="preserve">«Войти»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Введите логин (или email) и пароль.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включена двухфакторная защита — откройте </w:t>
      </w:r>
      <w:r>
        <w:rPr>
          <w:b/>
          <w:bCs/>
        </w:rPr>
        <w:t xml:space="preserve">Яндекс Ключ</w:t>
      </w:r>
      <w:r>
        <w:t xml:space="preserve"> на телефоне и введите 6 цифр.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шапке сайта нажмите </w:t>
      </w:r>
      <w:r>
        <w:rPr>
          <w:b/>
          <w:bCs/>
        </w:rPr>
        <w:t xml:space="preserve">«Панель»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4FD8" w:sz="24"/>
              <w:bottom w:val="none" w:color="FFFFFF" w:sz="0"/>
              <w:right w:val="none" w:color="FFFFFF" w:sz="0"/>
            </w:tcBorders>
            <w:shd w:fill="EA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4FD8"/>
              </w:rPr>
              <w:t xml:space="preserve">Подсказка</w:t>
            </w:r>
          </w:p>
          <w:p>
            <w:pPr>
              <w:spacing w:after="40"/>
            </w:pPr>
            <w:r>
              <w:t xml:space="preserve">Панель открывается </w:t>
            </w:r>
            <w:r>
              <w:rPr>
                <w:b/>
                <w:bCs/>
              </w:rPr>
              <w:t xml:space="preserve">только при включённой двухфакторной защите</w:t>
            </w:r>
            <w:r>
              <w:t xml:space="preserve"> (см. раздел 2). Без неё сайт отправит вас в профиль с подсказкой — это нормально.</w:t>
            </w:r>
          </w:p>
          <w:p>
            <w:pPr>
              <w:spacing w:after="40"/>
            </w:pPr>
            <w:r>
              <w:t xml:space="preserve">Адрес /admin/ специально не работает, чтобы боты не нашли панель. Настоящий адрес хранится на сервере, узнать его можно командой:</w:t>
            </w:r>
          </w:p>
        </w:tc>
      </w:tr>
    </w:tbl>
    <w:p>
      <w:pPr>
        <w:pBdr>
          <w:left w:val="single" w:color="9FB8FF" w:sz="18" w:space="8"/>
        </w:pBdr>
        <w:shd w:fill="F1F3F7" w:color="auto" w:val="clear"/>
        <w:spacing w:after="140" w:before="60"/>
        <w:ind w:left="170" w:right="170"/>
      </w:pPr>
      <w:r>
        <w:rPr>
          <w:rFonts w:ascii="Consolas" w:cs="Consolas" w:eastAsia="Consolas" w:hAnsi="Consolas"/>
          <w:color w:val="11141B"/>
          <w:sz w:val="19"/>
          <w:szCs w:val="19"/>
        </w:rPr>
        <w:t xml:space="preserve">grep ADMIN_URL /opt/eslovari/.env</w:t>
      </w:r>
    </w:p>
    <w:p>
      <w:pPr>
        <w:pStyle w:val="Heading1"/>
      </w:pPr>
      <w:r>
        <w:t xml:space="preserve">2. Двухфакторная защита (2FA)</w:t>
      </w:r>
    </w:p>
    <w:p>
      <w:pPr>
        <w:spacing w:after="120"/>
      </w:pPr>
      <w:r>
        <w:t xml:space="preserve">Это второй замок на аккаунте: кроме пароля нужен код с телефона. Даже если пароль украдут, без телефона в аккаунт не войти.</w:t>
      </w:r>
    </w:p>
    <w:p>
      <w:pPr>
        <w:pStyle w:val="Heading2"/>
      </w:pPr>
      <w:r>
        <w:t xml:space="preserve">Как включить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Установите на телефон приложение </w:t>
      </w:r>
      <w:r>
        <w:rPr>
          <w:b/>
          <w:bCs/>
        </w:rPr>
        <w:t xml:space="preserve">Яндекс Ключ</w:t>
      </w:r>
      <w:r>
        <w:t xml:space="preserve"> (подойдёт и Google Authenticator).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сайте: </w:t>
      </w:r>
      <w:r>
        <w:rPr>
          <w:b/>
          <w:bCs/>
        </w:rPr>
        <w:t xml:space="preserve">Профиль → «Включить 2FA»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 приложении нажмите «Добавить» и наведите камеру на QR-код на экране.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Введите 6 цифр из приложения и нажмите </w:t>
      </w:r>
      <w:r>
        <w:rPr>
          <w:b/>
          <w:bCs/>
        </w:rPr>
        <w:t xml:space="preserve">«Подтвердить и включить»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Сайт покажет </w:t>
      </w:r>
      <w:r>
        <w:rPr>
          <w:b/>
          <w:bCs/>
        </w:rPr>
        <w:t xml:space="preserve">8 резервных кодов</w:t>
      </w:r>
      <w:r>
        <w:t xml:space="preserve">. Сохраните их (распечатайте или в менеджер паролей). Каждый код срабатывает один раз — если телефон потерян.</w:t>
      </w:r>
    </w:p>
    <w:p>
      <w:pPr>
        <w:pStyle w:val="Heading2"/>
      </w:pPr>
      <w:r>
        <w:t xml:space="preserve">Если сотрудник потерял телефон</w:t>
      </w:r>
    </w:p>
    <w:p>
      <w:pPr>
        <w:spacing w:after="120"/>
      </w:pPr>
      <w:r>
        <w:t xml:space="preserve">Вариант 1 — он входит по одному из резервных кодов (вместо 6 цифр) и в профиле отключает и заново включает 2FA.</w:t>
      </w:r>
    </w:p>
    <w:p>
      <w:pPr>
        <w:spacing w:after="120"/>
      </w:pPr>
      <w:r>
        <w:t xml:space="preserve">Вариант 2 — кодов нет. Тогда вы (администратор) в панели удаляете его «устройства»: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Панель → раздел </w:t>
      </w:r>
      <w:r>
        <w:rPr>
          <w:b/>
          <w:bCs/>
        </w:rPr>
        <w:t xml:space="preserve">OTP_TOTP → TOTP devices</w:t>
      </w:r>
      <w:r>
        <w:t xml:space="preserve"> → найдите строку с его логином → удалите.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Панель → </w:t>
      </w:r>
      <w:r>
        <w:rPr>
          <w:b/>
          <w:bCs/>
        </w:rPr>
        <w:t xml:space="preserve">OTP_STATIC → Static devices</w:t>
      </w:r>
      <w:r>
        <w:t xml:space="preserve"> → его строку тоже удалите.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Теперь он войдёт только по паролю и сразу заново включит 2FA в профиле.</w:t>
      </w:r>
    </w:p>
    <w:p>
      <w:pPr>
        <w:pStyle w:val="Heading1"/>
      </w:pPr>
      <w:r>
        <w:t xml:space="preserve">3. Слова</w:t>
      </w:r>
    </w:p>
    <w:p>
      <w:pPr>
        <w:pStyle w:val="Heading2"/>
      </w:pPr>
      <w:r>
        <w:t xml:space="preserve">Добавить одно слово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Панель → </w:t>
      </w:r>
      <w:r>
        <w:rPr>
          <w:b/>
          <w:bCs/>
        </w:rPr>
        <w:t xml:space="preserve">Словарь → Словарные записи</w:t>
      </w:r>
      <w:r>
        <w:t xml:space="preserve"> → кнопка </w:t>
      </w:r>
      <w:r>
        <w:rPr>
          <w:b/>
          <w:bCs/>
        </w:rPr>
        <w:t xml:space="preserve">«Добавить»</w:t>
      </w:r>
      <w:r>
        <w:t xml:space="preserve"> (справа вверху).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Заполните </w:t>
      </w:r>
      <w:r>
        <w:rPr>
          <w:b/>
          <w:bCs/>
        </w:rPr>
        <w:t xml:space="preserve">слово (англ.)</w:t>
      </w:r>
      <w:r>
        <w:t xml:space="preserve"> и </w:t>
      </w:r>
      <w:r>
        <w:rPr>
          <w:b/>
          <w:bCs/>
        </w:rPr>
        <w:t xml:space="preserve">перевод</w:t>
      </w:r>
      <w:r>
        <w:t xml:space="preserve"> — это обязательно.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По желанию: транскрипция (например [dɪˈplɔɪ]), описание на английском, пример.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Внизу выберите </w:t>
      </w:r>
      <w:r>
        <w:rPr>
          <w:b/>
          <w:bCs/>
        </w:rPr>
        <w:t xml:space="preserve">темы</w:t>
      </w:r>
      <w:r>
        <w:t xml:space="preserve"> (Git, Веб, Безопасность…) — так слово попадёт во вкладку темы на главной.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Нажмите </w:t>
      </w:r>
      <w:r>
        <w:rPr>
          <w:b/>
          <w:bCs/>
        </w:rPr>
        <w:t xml:space="preserve">«Сохранить»</w:t>
      </w:r>
      <w:r>
        <w:t xml:space="preserve">. Слово сразу видно на сайте.</w:t>
      </w:r>
    </w:p>
    <w:p>
      <w:pPr>
        <w:pStyle w:val="Heading2"/>
      </w:pPr>
      <w:r>
        <w:t xml:space="preserve">Загрузить много слов из Excel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Панель → </w:t>
      </w:r>
      <w:r>
        <w:rPr>
          <w:b/>
          <w:bCs/>
        </w:rPr>
        <w:t xml:space="preserve">Словарные записи</w:t>
      </w:r>
      <w:r>
        <w:t xml:space="preserve"> → кнопка </w:t>
      </w:r>
      <w:r>
        <w:rPr>
          <w:b/>
          <w:bCs/>
        </w:rPr>
        <w:t xml:space="preserve">«Импорт из Excel»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Там же можно </w:t>
      </w:r>
      <w:r>
        <w:rPr>
          <w:b/>
          <w:bCs/>
        </w:rPr>
        <w:t xml:space="preserve">скачать шаблон</w:t>
      </w:r>
      <w:r>
        <w:t xml:space="preserve"> — готовый файл с правильными столбцами.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Заполните файл: данные начинаются со </w:t>
      </w:r>
      <w:r>
        <w:rPr>
          <w:b/>
          <w:bCs/>
        </w:rPr>
        <w:t xml:space="preserve">второй строки</w:t>
      </w:r>
      <w:r>
        <w:t xml:space="preserve"> (первая — заголовки).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Выберите файл, при желании отметьте темы для всех слов и нажмите </w:t>
      </w:r>
      <w:r>
        <w:rPr>
          <w:b/>
          <w:bCs/>
        </w:rPr>
        <w:t xml:space="preserve">«Импортировать»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Сайт напишет итог: сколько слов добавлено, обновлено и пропущено.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cantSplit/>
          <w:tblHeader/>
        </w:trPr>
        <w:tc>
          <w:tcPr>
            <w:tcW w:type="dxa" w:w="16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Столбец</w:t>
            </w:r>
          </w:p>
        </w:tc>
        <w:tc>
          <w:tcPr>
            <w:tcW w:type="dxa" w:w="5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писать</w:t>
            </w:r>
          </w:p>
        </w:tc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Обязательно?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5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Английское слово</w:t>
            </w:r>
          </w:p>
        </w:tc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5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Русский перевод</w:t>
            </w:r>
          </w:p>
        </w:tc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5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Транскрипция</w:t>
            </w:r>
          </w:p>
        </w:tc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5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Описание на английском</w:t>
            </w:r>
          </w:p>
        </w:tc>
        <w:tc>
          <w:tcPr>
            <w:tcW w:type="dxa" w:w="24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4FD8" w:sz="24"/>
              <w:bottom w:val="none" w:color="FFFFFF" w:sz="0"/>
              <w:right w:val="none" w:color="FFFFFF" w:sz="0"/>
            </w:tcBorders>
            <w:shd w:fill="EA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4FD8"/>
              </w:rPr>
              <w:t xml:space="preserve">Подсказка</w:t>
            </w:r>
          </w:p>
          <w:p>
            <w:pPr>
              <w:spacing w:after="40"/>
            </w:pPr>
            <w:r>
              <w:t xml:space="preserve">Если слово уже есть в словаре — его перевод обновится (это можно выключить галочкой при импорте). Большие и маленькие буквы не важны: Deploy и deploy — одно слово.</w:t>
            </w:r>
          </w:p>
          <w:p>
            <w:pPr>
              <w:spacing w:after="40"/>
            </w:pPr>
            <w:r>
              <w:t xml:space="preserve">Строки без слова или без перевода просто пропускаются. Файл — только .xlsx, до 5 МБ.</w:t>
            </w:r>
          </w:p>
        </w:tc>
      </w:tr>
    </w:tbl>
    <w:p>
      <w:pPr>
        <w:pStyle w:val="Heading2"/>
      </w:pPr>
      <w:r>
        <w:t xml:space="preserve">Выгрузить слова в Excel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Панель → </w:t>
      </w:r>
      <w:r>
        <w:rPr>
          <w:b/>
          <w:bCs/>
        </w:rPr>
        <w:t xml:space="preserve">Словарные записи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Отметьте нужные слова галочками (самая верхняя галочка — выбрать все на странице).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В списке </w:t>
      </w:r>
      <w:r>
        <w:rPr>
          <w:b/>
          <w:bCs/>
        </w:rPr>
        <w:t xml:space="preserve">«Действие»</w:t>
      </w:r>
      <w:r>
        <w:t xml:space="preserve"> выберите </w:t>
      </w:r>
      <w:r>
        <w:rPr>
          <w:b/>
          <w:bCs/>
        </w:rPr>
        <w:t xml:space="preserve">«Экспортировать выбранные в Excel»</w:t>
      </w:r>
      <w:r>
        <w:t xml:space="preserve"> → </w:t>
      </w:r>
      <w:r>
        <w:rPr>
          <w:b/>
          <w:bCs/>
        </w:rPr>
        <w:t xml:space="preserve">«Выполнить»</w:t>
      </w:r>
      <w:r>
        <w:t xml:space="preserve">.</w:t>
      </w:r>
    </w:p>
    <w:p>
      <w:pPr>
        <w:pStyle w:val="Heading1"/>
      </w:pPr>
      <w:r>
        <w:t xml:space="preserve">4. Темы, наборы карточек и статьи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cantSplit/>
          <w:tblHeader/>
        </w:trPr>
        <w:tc>
          <w:tcPr>
            <w:tcW w:type="dxa" w:w="2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Раздел панели</w:t>
            </w:r>
          </w:p>
        </w:tc>
        <w:tc>
          <w:tcPr>
            <w:tcW w:type="dxa" w:w="3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это</w:t>
            </w:r>
          </w:p>
        </w:tc>
        <w:tc>
          <w:tcPr>
            <w:tcW w:type="dxa" w:w="40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Как добавить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Теги (темы)</w:t>
            </w:r>
          </w:p>
        </w:tc>
        <w:tc>
          <w:tcPr>
            <w:tcW w:type="dxa" w:w="3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Вкладки на главной: Git, Веб, Базы данных…</w:t>
            </w:r>
          </w:p>
        </w:tc>
        <w:tc>
          <w:tcPr>
            <w:tcW w:type="dxa" w:w="40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«Добавить» → название → «Сохранить».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Наборы карточек</w:t>
            </w:r>
          </w:p>
        </w:tc>
        <w:tc>
          <w:tcPr>
            <w:tcW w:type="dxa" w:w="3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Готовые подборки слов для тренировки («Git без паники»)</w:t>
            </w:r>
          </w:p>
        </w:tc>
        <w:tc>
          <w:tcPr>
            <w:tcW w:type="dxa" w:w="40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«Добавить» → название, описание → в поле «Слова» начните печатать слово и выберите его → «Сохранить».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Статьи</w:t>
            </w:r>
          </w:p>
        </w:tc>
        <w:tc>
          <w:tcPr>
            <w:tcW w:type="dxa" w:w="3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Тексты на английском с уровнем A1–C2</w:t>
            </w:r>
          </w:p>
        </w:tc>
        <w:tc>
          <w:tcPr>
            <w:tcW w:type="dxa" w:w="40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«Добавить» → заголовок, уровень, краткое описание по-русски, текст. Пустая строка в тексте = новый абзац.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E4FD8" w:sz="24"/>
              <w:bottom w:val="none" w:color="FFFFFF" w:sz="0"/>
              <w:right w:val="none" w:color="FFFFFF" w:sz="0"/>
            </w:tcBorders>
            <w:shd w:fill="EAF0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4FD8"/>
              </w:rPr>
              <w:t xml:space="preserve">Подсказка</w:t>
            </w:r>
          </w:p>
          <w:p>
            <w:pPr>
              <w:spacing w:after="40"/>
            </w:pPr>
            <w:r>
              <w:t xml:space="preserve">Чтобы спрятать набор или статью, не удаляя, — снимите галочку </w:t>
            </w:r>
            <w:r>
              <w:rPr>
                <w:b/>
                <w:bCs/>
              </w:rPr>
              <w:t xml:space="preserve">«опубликован(а)»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5. Как дать доступ сотруднику</w:t>
      </w:r>
    </w:p>
    <w:p>
      <w:pPr>
        <w:spacing w:after="120"/>
      </w:pPr>
      <w:r>
        <w:t xml:space="preserve">Сотрудник сначала регистрируется на сайте сам, как обычный ученик. Потом вы выдаёте ему права.</w:t>
      </w:r>
    </w:p>
    <w:p>
      <w:pPr>
        <w:pStyle w:val="Heading2"/>
      </w:pPr>
      <w:r>
        <w:t xml:space="preserve">Один раз: создать группу «Редакторы»</w:t>
      </w:r>
    </w:p>
    <w:p>
      <w:pPr>
        <w:spacing w:after="120"/>
      </w:pPr>
      <w:r>
        <w:t xml:space="preserve">Группа — это набор прав. Настраиваете один раз, потом просто добавляете в неё людей.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Панель → </w:t>
      </w:r>
      <w:r>
        <w:rPr>
          <w:b/>
          <w:bCs/>
        </w:rPr>
        <w:t xml:space="preserve">Пользователи и группы → Группы → «Добавить группу»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Название: </w:t>
      </w:r>
      <w:r>
        <w:rPr>
          <w:b/>
          <w:bCs/>
        </w:rPr>
        <w:t xml:space="preserve">Редакторы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В списке «Доступные права» найдите строки, начинающиеся на </w:t>
      </w:r>
      <w:r>
        <w:rPr>
          <w:b/>
          <w:bCs/>
        </w:rPr>
        <w:t xml:space="preserve">dictionary |</w:t>
      </w:r>
      <w:r>
        <w:t xml:space="preserve">, и перенесите стрелкой вправо права «добавление», «изменение», «удаление», «просмотр» для: </w:t>
      </w:r>
      <w:r>
        <w:rPr>
          <w:b/>
          <w:bCs/>
        </w:rPr>
        <w:t xml:space="preserve">словарная запись</w:t>
      </w:r>
      <w:r>
        <w:t xml:space="preserve">, </w:t>
      </w:r>
      <w:r>
        <w:rPr>
          <w:b/>
          <w:bCs/>
        </w:rPr>
        <w:t xml:space="preserve">тег (тема)</w:t>
      </w:r>
      <w:r>
        <w:t xml:space="preserve">, </w:t>
      </w:r>
      <w:r>
        <w:rPr>
          <w:b/>
          <w:bCs/>
        </w:rPr>
        <w:t xml:space="preserve">набор карточек</w:t>
      </w:r>
      <w:r>
        <w:t xml:space="preserve">, </w:t>
      </w:r>
      <w:r>
        <w:rPr>
          <w:b/>
          <w:bCs/>
        </w:rPr>
        <w:t xml:space="preserve">статья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Нажмите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pStyle w:val="Heading2"/>
      </w:pPr>
      <w:r>
        <w:t xml:space="preserve">Каждый раз: выдать права человеку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Попросите человека зарегистрироваться на сайте и прислать вам свой </w:t>
      </w:r>
      <w:r>
        <w:rPr>
          <w:b/>
          <w:bCs/>
        </w:rPr>
        <w:t xml:space="preserve">логин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Панель → </w:t>
      </w:r>
      <w:r>
        <w:rPr>
          <w:b/>
          <w:bCs/>
        </w:rPr>
        <w:t xml:space="preserve">Пользователи и группы → Пользователи</w:t>
      </w:r>
      <w:r>
        <w:t xml:space="preserve"> → найдите логин.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Поставьте галочку </w:t>
      </w:r>
      <w:r>
        <w:rPr>
          <w:b/>
          <w:bCs/>
        </w:rPr>
        <w:t xml:space="preserve">«Статус персонала»</w:t>
      </w:r>
      <w:r>
        <w:t xml:space="preserve"> — она пускает в панель.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В поле </w:t>
      </w:r>
      <w:r>
        <w:rPr>
          <w:b/>
          <w:bCs/>
        </w:rPr>
        <w:t xml:space="preserve">«Группы»</w:t>
      </w:r>
      <w:r>
        <w:t xml:space="preserve"> добавьте </w:t>
      </w:r>
      <w:r>
        <w:rPr>
          <w:b/>
          <w:bCs/>
        </w:rPr>
        <w:t xml:space="preserve">«Редакторы»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Нажмите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Скажите сотруднику включить 2FA (раздел 2) — без неё панель не откроется.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777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77700"/>
              </w:rPr>
              <w:t xml:space="preserve">Важно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«Статус суперпользователя»</w:t>
            </w:r>
            <w:r>
              <w:t xml:space="preserve"> не ставьте никому, кроме себя (и, может быть, одного заместителя). Суперпользователь может всё: выдавать права, удалять людей.</w:t>
            </w:r>
          </w:p>
        </w:tc>
      </w:tr>
    </w:tbl>
    <w:p>
      <w:pPr>
        <w:pStyle w:val="Heading2"/>
      </w:pPr>
      <w:r>
        <w:t xml:space="preserve">Забрать доступ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Ситуация</w:t>
            </w:r>
          </w:p>
        </w:tc>
        <w:tc>
          <w:tcPr>
            <w:tcW w:type="dxa" w:w="53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Человек больше не редактор, но пусть учится</w:t>
            </w:r>
          </w:p>
        </w:tc>
        <w:tc>
          <w:tcPr>
            <w:tcW w:type="dxa" w:w="53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Снять галочку </w:t>
            </w:r>
            <w:r>
              <w:rPr>
                <w:b/>
                <w:bCs/>
              </w:rPr>
              <w:t xml:space="preserve">«Статус персонала»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Человек ушёл или аккаунт взломан</w:t>
            </w:r>
          </w:p>
        </w:tc>
        <w:tc>
          <w:tcPr>
            <w:tcW w:type="dxa" w:w="53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Снять галочку </w:t>
            </w:r>
            <w:r>
              <w:rPr>
                <w:b/>
                <w:bCs/>
              </w:rPr>
              <w:t xml:space="preserve">«Активный»</w:t>
            </w:r>
            <w:r>
              <w:t xml:space="preserve"> — войти будет невозможно.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Ученики и безопасность</w:t>
      </w:r>
    </w:p>
    <w:p>
      <w:pPr>
        <w:pStyle w:val="Heading2"/>
      </w:pPr>
      <w:r>
        <w:t xml:space="preserve">«Не могу войти — пишет, что заблокировано»</w:t>
      </w:r>
    </w:p>
    <w:p>
      <w:pPr>
        <w:spacing w:after="120"/>
      </w:pPr>
      <w:r>
        <w:t xml:space="preserve">После </w:t>
      </w:r>
      <w:r>
        <w:rPr>
          <w:b/>
          <w:bCs/>
        </w:rPr>
        <w:t xml:space="preserve">5 неверных паролей</w:t>
      </w:r>
      <w:r>
        <w:t xml:space="preserve"> сайт блокирует вход на </w:t>
      </w:r>
      <w:r>
        <w:rPr>
          <w:b/>
          <w:bCs/>
        </w:rPr>
        <w:t xml:space="preserve">1 час</w:t>
      </w:r>
      <w:r>
        <w:t xml:space="preserve"> — так он защищается от подбора пароля. Можно подождать час или снять блокировку: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Панель → раздел </w:t>
      </w:r>
      <w:r>
        <w:rPr>
          <w:b/>
          <w:bCs/>
        </w:rPr>
        <w:t xml:space="preserve">Axes → Попытки доступа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Найдите строки с логином человека, отметьте их и удалите (действие «Удалить выбранные»).</w:t>
      </w:r>
    </w:p>
    <w:p>
      <w:pPr>
        <w:spacing w:after="120"/>
      </w:pPr>
      <w:r>
        <w:t xml:space="preserve">Или на сервере одной командой (вместо ЛОГИН — логин человека):</w:t>
      </w:r>
    </w:p>
    <w:p>
      <w:pPr>
        <w:pBdr>
          <w:left w:val="single" w:color="9FB8FF" w:sz="18" w:space="8"/>
        </w:pBdr>
        <w:shd w:fill="F1F3F7" w:color="auto" w:val="clear"/>
        <w:spacing w:after="140" w:before="60"/>
        <w:ind w:left="170" w:right="170"/>
      </w:pPr>
      <w:r>
        <w:rPr>
          <w:rFonts w:ascii="Consolas" w:cs="Consolas" w:eastAsia="Consolas" w:hAnsi="Consolas"/>
          <w:color w:val="11141B"/>
          <w:sz w:val="19"/>
          <w:szCs w:val="19"/>
        </w:rPr>
        <w:t xml:space="preserve">cd /opt/eslovari &amp;&amp; docker compose -f docker-compose.prod.yml exec web python manage.py axes_reset_username ЛОГИН</w:t>
      </w:r>
    </w:p>
    <w:p>
      <w:pPr>
        <w:pStyle w:val="Heading2"/>
      </w:pPr>
      <w:r>
        <w:t xml:space="preserve">«Забыл пароль»</w:t>
      </w:r>
    </w:p>
    <w:p>
      <w:pPr>
        <w:spacing w:after="120"/>
      </w:pPr>
      <w:r>
        <w:t xml:space="preserve">На странице входа есть ссылка </w:t>
      </w:r>
      <w:r>
        <w:rPr>
          <w:b/>
          <w:bCs/>
        </w:rPr>
        <w:t xml:space="preserve">«Забыли пароль?»</w:t>
      </w:r>
      <w:r>
        <w:t xml:space="preserve"> — сайт пришлёт письмо со ссылкой. Работает, только если на сервере настроена почта (в файле ХОСТИНГ.md, раздел 6).</w:t>
      </w:r>
    </w:p>
    <w:p>
      <w:pPr>
        <w:pStyle w:val="Heading2"/>
      </w:pPr>
      <w:r>
        <w:t xml:space="preserve">Где смотреть подозрительные попытки входа</w:t>
      </w:r>
    </w:p>
    <w:p>
      <w:pPr>
        <w:spacing w:after="120"/>
      </w:pPr>
      <w:r>
        <w:t xml:space="preserve">Панель → </w:t>
      </w:r>
      <w:r>
        <w:rPr>
          <w:b/>
          <w:bCs/>
        </w:rPr>
        <w:t xml:space="preserve">Axes → Ошибки доступа</w:t>
      </w:r>
      <w:r>
        <w:t xml:space="preserve">: кто, когда и с какого IP вводил неверный пароль. Много попыток с одного IP — это бот, сайт его уже блокирует сам.</w:t>
      </w:r>
    </w:p>
    <w:p>
      <w:pPr>
        <w:pStyle w:val="Heading2"/>
      </w:pPr>
      <w:r>
        <w:t xml:space="preserve">Правила для всех сотрудников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Пароль — не короче 10 символов, с буквами и цифрами, </w:t>
      </w:r>
      <w:r>
        <w:rPr>
          <w:b/>
          <w:bCs/>
        </w:rPr>
        <w:t xml:space="preserve">не такой, как на других сайтах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2FA включена у каждого, кто заходит в панель.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Никому не пересылать пароли, резервные коды и файл .env с сервера.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В профиле видна </w:t>
      </w:r>
      <w:r>
        <w:rPr>
          <w:b/>
          <w:bCs/>
        </w:rPr>
        <w:t xml:space="preserve">дата предыдущего входа</w:t>
      </w:r>
      <w:r>
        <w:t xml:space="preserve">. Если она незнакомая — срочно сменить пароль.</w:t>
      </w:r>
    </w:p>
    <w:p>
      <w:pPr>
        <w:pStyle w:val="Heading1"/>
      </w:pPr>
      <w:r>
        <w:t xml:space="preserve">7. Сервер: шпаргалка</w:t>
      </w:r>
    </w:p>
    <w:p>
      <w:pPr>
        <w:spacing w:after="120"/>
      </w:pPr>
      <w:r>
        <w:t xml:space="preserve">Эти команды нужны редко. Всё вводится на сервере, после подключения: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На своём компьютере откройте </w:t>
      </w:r>
      <w:r>
        <w:rPr>
          <w:b/>
          <w:bCs/>
        </w:rPr>
        <w:t xml:space="preserve">PowerShell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Введите команду ниже и нажмите Enter. Пароль не спросит — вход по ключу.</w:t>
      </w:r>
    </w:p>
    <w:p>
      <w:pPr>
        <w:pBdr>
          <w:left w:val="single" w:color="9FB8FF" w:sz="18" w:space="8"/>
        </w:pBdr>
        <w:shd w:fill="F1F3F7" w:color="auto" w:val="clear"/>
        <w:spacing w:after="140" w:before="60"/>
        <w:ind w:left="170" w:right="170"/>
      </w:pPr>
      <w:r>
        <w:rPr>
          <w:rFonts w:ascii="Consolas" w:cs="Consolas" w:eastAsia="Consolas" w:hAnsi="Consolas"/>
          <w:color w:val="11141B"/>
          <w:sz w:val="19"/>
          <w:szCs w:val="19"/>
        </w:rPr>
        <w:t xml:space="preserve">ssh root@91.219.189.152</w:t>
      </w:r>
    </w:p>
    <w:p>
      <w:pPr>
        <w:spacing w:after="120"/>
      </w:pPr>
      <w:r>
        <w:t xml:space="preserve">Когда строка начинается с </w:t>
      </w:r>
      <w:r>
        <w:rPr>
          <w:b/>
          <w:bCs/>
        </w:rPr>
        <w:t xml:space="preserve">root@eslovari</w:t>
      </w:r>
      <w:r>
        <w:t xml:space="preserve"> — вы на сервере. Перейдите в папку сайта:</w:t>
      </w:r>
    </w:p>
    <w:p>
      <w:pPr>
        <w:pBdr>
          <w:left w:val="single" w:color="9FB8FF" w:sz="18" w:space="8"/>
        </w:pBdr>
        <w:shd w:fill="F1F3F7" w:color="auto" w:val="clear"/>
        <w:spacing w:after="140" w:before="60"/>
        <w:ind w:left="170" w:right="170"/>
      </w:pPr>
      <w:r>
        <w:rPr>
          <w:rFonts w:ascii="Consolas" w:cs="Consolas" w:eastAsia="Consolas" w:hAnsi="Consolas"/>
          <w:color w:val="11141B"/>
          <w:sz w:val="19"/>
          <w:szCs w:val="19"/>
        </w:rPr>
        <w:t xml:space="preserve">cd /opt/eslovari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777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77700"/>
              </w:rPr>
              <w:t xml:space="preserve">Важно</w:t>
            </w:r>
          </w:p>
          <w:p>
            <w:pPr>
              <w:spacing w:after="40"/>
            </w:pPr>
            <w:r>
              <w:t xml:space="preserve">Если строка начинается с </w:t>
            </w:r>
            <w:r>
              <w:rPr>
                <w:b/>
                <w:bCs/>
              </w:rPr>
              <w:t xml:space="preserve">PS C:\Users\...</w:t>
            </w:r>
            <w:r>
              <w:t xml:space="preserve"> — вы ещё на своём компьютере, серверные команды там не сработают.</w:t>
            </w:r>
          </w:p>
          <w:p>
            <w:pPr>
              <w:spacing w:after="40"/>
            </w:pPr>
            <w:r>
              <w:t xml:space="preserve">Доступ к серверу по SSH есть только у компьютера с вашим ключом. Новому администратору сервера ключ добавляют отдельно — не передавайте свой.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Задача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Обновить сайт после изменений в коде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pull &amp;&amp; docker compose -f docker-compose.prod.yml up -d --build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Сделать резервную копию сейчас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 deploy/backup.sh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Проверить, что всё работает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docker-compose.prod.yml 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Посмотреть последние сообщения сайта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docker-compose.prod.yml logs --tail 50 web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Перезапустить сайт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docker-compose.prod.yml restart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Создать нового администратора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docker-compose.prod.yml exec web python manage.py createsuperuser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Снять все блокировки входа</w:t>
            </w:r>
          </w:p>
        </w:tc>
        <w:tc>
          <w:tcPr>
            <w:tcW w:type="dxa" w:w="66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-f docker-compose.prod.yml exec web python manage.py axes_reset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Резервные копии</w:t>
      </w:r>
    </w:p>
    <w:p>
      <w:pPr>
        <w:spacing w:after="120"/>
      </w:pPr>
      <w:r>
        <w:t xml:space="preserve">Команда </w:t>
      </w:r>
      <w:r>
        <w:rPr>
          <w:b/>
          <w:bCs/>
        </w:rPr>
        <w:t xml:space="preserve">sh deploy/backup.sh</w:t>
      </w:r>
      <w:r>
        <w:t xml:space="preserve"> сохраняет базу и аватары в папку /opt/eslovari/backups и хранит копии 14 дней. Чтобы копия делалась сама каждую ночь, один раз выполните на сервере:</w:t>
      </w:r>
    </w:p>
    <w:p>
      <w:pPr>
        <w:pBdr>
          <w:left w:val="single" w:color="9FB8FF" w:sz="18" w:space="8"/>
        </w:pBdr>
        <w:shd w:fill="F1F3F7" w:color="auto" w:val="clear"/>
        <w:spacing w:after="140" w:before="60"/>
        <w:ind w:left="170" w:right="170"/>
      </w:pPr>
      <w:r>
        <w:rPr>
          <w:rFonts w:ascii="Consolas" w:cs="Consolas" w:eastAsia="Consolas" w:hAnsi="Consolas"/>
          <w:color w:val="11141B"/>
          <w:sz w:val="19"/>
          <w:szCs w:val="19"/>
        </w:rPr>
        <w:t xml:space="preserve">(crontab -l 2&gt;/dev/null; echo "30 3 * * * cd /opt/eslovari &amp;&amp; sh deploy/backup.sh &gt;&gt; /var/log/eslovari-backup.log 2&gt;&amp;1") | crontab -</w:t>
      </w:r>
    </w:p>
    <w:p>
      <w:pPr>
        <w:spacing w:after="120"/>
      </w:pPr>
      <w:r>
        <w:t xml:space="preserve">Копии на самом сервере не спасут, если сломается сервер. Раз в месяц скачивайте копию к себе (команда для PowerShell на вашем компьютере):</w:t>
      </w:r>
    </w:p>
    <w:p>
      <w:pPr>
        <w:pBdr>
          <w:left w:val="single" w:color="9FB8FF" w:sz="18" w:space="8"/>
        </w:pBdr>
        <w:shd w:fill="F1F3F7" w:color="auto" w:val="clear"/>
        <w:spacing w:after="140" w:before="60"/>
        <w:ind w:left="170" w:right="170"/>
      </w:pPr>
      <w:r>
        <w:rPr>
          <w:rFonts w:ascii="Consolas" w:cs="Consolas" w:eastAsia="Consolas" w:hAnsi="Consolas"/>
          <w:color w:val="11141B"/>
          <w:sz w:val="19"/>
          <w:szCs w:val="19"/>
        </w:rPr>
        <w:t xml:space="preserve">scp root@91.219.189.152:/opt/eslovari/backups/db_*.sql.gz .</w:t>
      </w:r>
    </w:p>
    <w:p>
      <w:pPr>
        <w:spacing w:after="120"/>
      </w:pPr>
      <w:r>
        <w:t xml:space="preserve">И включите в Selectel резервное копирование или снимки (снапшоты) диска сервера.</w:t>
      </w:r>
    </w:p>
    <w:p>
      <w:pPr>
        <w:pStyle w:val="Heading1"/>
      </w:pPr>
      <w:r>
        <w:t xml:space="preserve">8. Если что-то сломалось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видно</w:t>
            </w:r>
          </w:p>
        </w:tc>
        <w:tc>
          <w:tcPr>
            <w:tcW w:type="dxa" w:w="58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shd w:fill="1E4F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Сайт не открывается совсем</w:t>
            </w:r>
          </w:p>
        </w:tc>
        <w:tc>
          <w:tcPr>
            <w:tcW w:type="dxa" w:w="58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Зайти на сервер и выполнить «Проверить, что всё работает» (раздел 7). Если что-то не Up — «Перезапустить сайт».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«Панель наполнения доступна только сотрудникам»</w:t>
            </w:r>
          </w:p>
        </w:tc>
        <w:tc>
          <w:tcPr>
            <w:tcW w:type="dxa" w:w="58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 аккаунта нет галочки «Статус персонала» — выдать права (раздел 5).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Панель отправляет в профиль</w:t>
            </w:r>
          </w:p>
        </w:tc>
        <w:tc>
          <w:tcPr>
            <w:tcW w:type="dxa" w:w="58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включена 2FA — включить (раздел 2).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Ученик пишет «заблокировано»</w:t>
            </w:r>
          </w:p>
        </w:tc>
        <w:tc>
          <w:tcPr>
            <w:tcW w:type="dxa" w:w="58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Подождать час или снять блокировку (раздел 6).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Импорт Excel: «Не получилось прочитать файл»</w:t>
            </w:r>
          </w:p>
        </w:tc>
        <w:tc>
          <w:tcPr>
            <w:tcW w:type="dxa" w:w="58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Пересохранить файл как .xlsx (Excel → Сохранить как → Книга Excel).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приходят письма «Забыли пароль?»</w:t>
            </w:r>
          </w:p>
        </w:tc>
        <w:tc>
          <w:tcPr>
            <w:tcW w:type="dxa" w:w="5838"/>
            <w:tcBorders>
              <w:top w:val="single" w:color="C9D1E3" w:sz="4"/>
              <w:left w:val="single" w:color="C9D1E3" w:sz="4"/>
              <w:bottom w:val="single" w:color="C9D1E3" w:sz="4"/>
              <w:right w:val="single" w:color="C9D1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настроена почта на сервере — ХОСТИНГ.md, раздел 6.</w:t>
            </w:r>
          </w:p>
        </w:tc>
      </w:tr>
    </w:tbl>
    <w:p>
      <w:pPr>
        <w:spacing w:after="120"/>
      </w:pPr>
    </w:p>
    <w:p>
      <w:pPr>
        <w:spacing w:before="200"/>
      </w:pPr>
      <w:r>
        <w:t xml:space="preserve">Подробные технические инструкции лежат в репозитории: </w:t>
      </w:r>
      <w:r>
        <w:rPr>
          <w:b/>
          <w:bCs/>
        </w:rPr>
        <w:t xml:space="preserve">README.md</w:t>
      </w:r>
      <w:r>
        <w:t xml:space="preserve"> (что умеет сайт), </w:t>
      </w:r>
      <w:r>
        <w:rPr>
          <w:b/>
          <w:bCs/>
        </w:rPr>
        <w:t xml:space="preserve">ХОСТИНГ.md</w:t>
      </w:r>
      <w:r>
        <w:t xml:space="preserve"> (сервер и домен), </w:t>
      </w:r>
      <w:r>
        <w:rPr>
          <w:b/>
          <w:bCs/>
        </w:rPr>
        <w:t xml:space="preserve">ДОКЕР.md</w:t>
      </w:r>
      <w:r>
        <w:t xml:space="preserve"> (Docker).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578"/>
        <w:sz w:val="18"/>
        <w:szCs w:val="18"/>
      </w:rPr>
      <w:t xml:space="preserve">eslovari.ru · Управление · стр. </w:t>
    </w:r>
    <w:r>
      <w:rPr>
        <w:color w:val="5D65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E4FD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4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color w:val="11141B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E4F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41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сайтом eslovari.ru</dc:title>
  <dc:creator>eslovari.ru</dc:creator>
  <cp:lastModifiedBy>Un-named</cp:lastModifiedBy>
  <cp:revision>1</cp:revision>
  <dcterms:created xsi:type="dcterms:W3CDTF">2026-10-30T20:20:47.987Z</dcterms:created>
  <dcterms:modified xsi:type="dcterms:W3CDTF">2026-10-30T20:20:47.987Z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