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88F" w:rsidRDefault="002F288F">
      <w:pPr>
        <w:pStyle w:val="TableofContent"/>
        <w:rPr>
          <w:rFonts w:ascii="Tahoma" w:hAnsi="Tahoma" w:cs="Tahoma"/>
          <w:lang w:val="en-US"/>
        </w:rPr>
      </w:pPr>
    </w:p>
    <w:p w:rsidR="002F288F" w:rsidRDefault="002F288F">
      <w:pPr>
        <w:rPr>
          <w:rFonts w:ascii="Tahoma" w:hAnsi="Tahoma" w:cs="Tahoma"/>
        </w:rPr>
      </w:pPr>
    </w:p>
    <w:p w:rsidR="002F288F" w:rsidRDefault="002F288F">
      <w:pPr>
        <w:rPr>
          <w:rFonts w:ascii="Tahoma" w:hAnsi="Tahoma" w:cs="Tahoma"/>
        </w:rPr>
      </w:pPr>
    </w:p>
    <w:p w:rsidR="002F288F" w:rsidRDefault="002F288F">
      <w:pPr>
        <w:rPr>
          <w:rFonts w:ascii="Tahoma" w:hAnsi="Tahoma" w:cs="Tahoma"/>
        </w:rPr>
      </w:pPr>
    </w:p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4D5117">
      <w:pPr>
        <w:pStyle w:val="ProjectTitle"/>
      </w:pPr>
      <w:r>
        <w:t>Especificación de Requisitos – Gestor Financiero</w:t>
      </w:r>
    </w:p>
    <w:p w:rsidR="002F288F" w:rsidRDefault="002F288F" w:rsidP="004D5117">
      <w:pPr>
        <w:pStyle w:val="DocumentTitle"/>
        <w:jc w:val="center"/>
        <w:rPr>
          <w:rFonts w:ascii="Times New Roman" w:hAnsi="Times New Roman" w:cs="Times New Roman"/>
        </w:rPr>
      </w:pPr>
    </w:p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2F288F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F288F" w:rsidRDefault="009A07DF">
            <w:pPr>
              <w:rPr>
                <w:rStyle w:val="CompanyName"/>
              </w:rPr>
            </w:pPr>
            <w:r>
              <w:rPr>
                <w:rStyle w:val="CompanyName"/>
              </w:rPr>
              <w:lastRenderedPageBreak/>
              <w:t>NA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F288F" w:rsidRDefault="002F288F"/>
        </w:tc>
      </w:tr>
      <w:tr w:rsidR="002F288F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F288F" w:rsidRDefault="009A07DF">
            <w:r>
              <w:rPr>
                <w:color w:val="4F81BD"/>
                <w:sz w:val="22"/>
                <w:szCs w:val="22"/>
              </w:rPr>
              <w:t>NA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88F" w:rsidRDefault="009A07DF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abril 24, 2019</w:t>
            </w:r>
          </w:p>
        </w:tc>
      </w:tr>
    </w:tbl>
    <w:p w:rsidR="002F288F" w:rsidRDefault="002F288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2F288F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F288F" w:rsidRDefault="009A07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6321528"/>
      <w:bookmarkStart w:id="1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19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2F288F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</w:tr>
      <w:tr w:rsidR="002F288F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NA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NA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NA</w:t>
            </w:r>
          </w:p>
        </w:tc>
      </w:tr>
      <w:tr w:rsidR="002F288F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NA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NA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F288F" w:rsidRDefault="009A07DF">
            <w:pPr>
              <w:spacing w:after="0"/>
            </w:pPr>
            <w:r>
              <w:t>NA</w:t>
            </w:r>
          </w:p>
        </w:tc>
      </w:tr>
      <w:tr w:rsidR="002F288F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</w:tr>
    </w:tbl>
    <w:p w:rsidR="002F288F" w:rsidRDefault="009A07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0"/>
      <w:bookmarkEnd w:id="1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4D5117" w:rsidRDefault="009A07DF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6968394" w:history="1">
        <w:r w:rsidR="004D5117" w:rsidRPr="00B84FE2">
          <w:rPr>
            <w:rStyle w:val="Hipervnculo"/>
            <w:noProof/>
          </w:rPr>
          <w:t>Introduction</w:t>
        </w:r>
        <w:r w:rsidR="004D5117">
          <w:rPr>
            <w:noProof/>
            <w:webHidden/>
          </w:rPr>
          <w:tab/>
        </w:r>
        <w:r w:rsidR="004D5117">
          <w:rPr>
            <w:noProof/>
            <w:webHidden/>
          </w:rPr>
          <w:fldChar w:fldCharType="begin"/>
        </w:r>
        <w:r w:rsidR="004D5117">
          <w:rPr>
            <w:noProof/>
            <w:webHidden/>
          </w:rPr>
          <w:instrText xml:space="preserve"> PAGEREF _Toc6968394 \h </w:instrText>
        </w:r>
        <w:r w:rsidR="004D5117">
          <w:rPr>
            <w:noProof/>
            <w:webHidden/>
          </w:rPr>
        </w:r>
        <w:r w:rsidR="004D5117">
          <w:rPr>
            <w:noProof/>
            <w:webHidden/>
          </w:rPr>
          <w:fldChar w:fldCharType="separate"/>
        </w:r>
        <w:r w:rsidR="004D5117">
          <w:rPr>
            <w:noProof/>
            <w:webHidden/>
          </w:rPr>
          <w:t>5</w:t>
        </w:r>
        <w:r w:rsidR="004D5117">
          <w:rPr>
            <w:noProof/>
            <w:webHidden/>
          </w:rPr>
          <w:fldChar w:fldCharType="end"/>
        </w:r>
      </w:hyperlink>
    </w:p>
    <w:p w:rsidR="004D5117" w:rsidRDefault="004D5117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6968395" w:history="1">
        <w:r w:rsidRPr="00B84FE2">
          <w:rPr>
            <w:rStyle w:val="Hipervnculo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5117" w:rsidRDefault="004D5117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6968396" w:history="1">
        <w:r w:rsidRPr="00B84FE2">
          <w:rPr>
            <w:rStyle w:val="Hipervnculo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5117" w:rsidRDefault="004D5117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6968397" w:history="1">
        <w:r w:rsidRPr="00B84FE2">
          <w:rPr>
            <w:rStyle w:val="Hipervnculo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5117" w:rsidRDefault="004D5117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6968398" w:history="1">
        <w:r w:rsidRPr="00B84FE2">
          <w:rPr>
            <w:rStyle w:val="Hipervnculo"/>
            <w:rFonts w:ascii="Tahoma" w:hAnsi="Tahoma" w:cs="Tahoma"/>
            <w:noProof/>
          </w:rPr>
          <w:t>FR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5117" w:rsidRDefault="004D5117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6968399" w:history="1">
        <w:r w:rsidRPr="00B84FE2">
          <w:rPr>
            <w:rStyle w:val="Hipervnculo"/>
            <w:rFonts w:ascii="Tahoma" w:hAnsi="Tahoma" w:cs="Tahoma"/>
            <w:noProof/>
          </w:rPr>
          <w:t>NFR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88F" w:rsidRDefault="009A07DF">
      <w:pPr>
        <w:pStyle w:val="TableofContent"/>
      </w:pPr>
      <w:r>
        <w:fldChar w:fldCharType="end"/>
      </w:r>
    </w:p>
    <w:p w:rsidR="002F288F" w:rsidRDefault="009A07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:rsidR="004D5117" w:rsidRDefault="009A07DF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hyperlink w:anchor="_Toc6968404" w:history="1">
        <w:r w:rsidR="004D5117" w:rsidRPr="0072121B">
          <w:rPr>
            <w:rStyle w:val="Hipervnculo"/>
            <w:noProof/>
          </w:rPr>
          <w:t>Figure 1.</w:t>
        </w:r>
        <w:r w:rsidR="004D5117"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="004D5117" w:rsidRPr="0072121B">
          <w:rPr>
            <w:rStyle w:val="Hipervnculo"/>
            <w:rFonts w:ascii="Tahoma" w:hAnsi="Tahoma" w:cs="Tahoma"/>
            <w:noProof/>
          </w:rPr>
          <w:t>FR diagram</w:t>
        </w:r>
        <w:r w:rsidR="004D5117">
          <w:rPr>
            <w:noProof/>
            <w:webHidden/>
          </w:rPr>
          <w:tab/>
        </w:r>
        <w:r w:rsidR="004D5117">
          <w:rPr>
            <w:noProof/>
            <w:webHidden/>
          </w:rPr>
          <w:fldChar w:fldCharType="begin"/>
        </w:r>
        <w:r w:rsidR="004D5117">
          <w:rPr>
            <w:noProof/>
            <w:webHidden/>
          </w:rPr>
          <w:instrText xml:space="preserve"> PAGEREF _Toc6968404 \h </w:instrText>
        </w:r>
        <w:r w:rsidR="004D5117">
          <w:rPr>
            <w:noProof/>
            <w:webHidden/>
          </w:rPr>
        </w:r>
        <w:r w:rsidR="004D5117">
          <w:rPr>
            <w:noProof/>
            <w:webHidden/>
          </w:rPr>
          <w:fldChar w:fldCharType="separate"/>
        </w:r>
        <w:r w:rsidR="004D5117">
          <w:rPr>
            <w:noProof/>
            <w:webHidden/>
          </w:rPr>
          <w:t>6</w:t>
        </w:r>
        <w:r w:rsidR="004D5117">
          <w:rPr>
            <w:noProof/>
            <w:webHidden/>
          </w:rPr>
          <w:fldChar w:fldCharType="end"/>
        </w:r>
      </w:hyperlink>
    </w:p>
    <w:p w:rsidR="004D5117" w:rsidRDefault="004D5117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6968405" w:history="1">
        <w:r w:rsidRPr="0072121B">
          <w:rPr>
            <w:rStyle w:val="Hipervnculo"/>
            <w:noProof/>
          </w:rPr>
          <w:t>Figure 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72121B">
          <w:rPr>
            <w:rStyle w:val="Hipervnculo"/>
            <w:rFonts w:ascii="Tahoma" w:hAnsi="Tahoma" w:cs="Tahoma"/>
            <w:noProof/>
          </w:rPr>
          <w:t>NFR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288F" w:rsidRDefault="009A07DF">
      <w:pPr>
        <w:pStyle w:val="TableofContent"/>
      </w:pPr>
      <w:r>
        <w:fldChar w:fldCharType="end"/>
      </w:r>
    </w:p>
    <w:p w:rsidR="002F288F" w:rsidRDefault="009A07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:rsidR="002F288F" w:rsidRDefault="009A07DF">
      <w:r>
        <w:t>This section previews the main points of a report. The executive summary contains enough information for a reader to get familiarized with what is discussed in the full report without having to read it.</w:t>
      </w:r>
    </w:p>
    <w:p w:rsidR="002F288F" w:rsidRDefault="002F288F"/>
    <w:p w:rsidR="002F288F" w:rsidRDefault="002F288F">
      <w:pPr>
        <w:pStyle w:val="Ttulo1"/>
        <w:sectPr w:rsidR="002F288F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F288F" w:rsidRDefault="009A07DF">
      <w:pPr>
        <w:pStyle w:val="Ttulo1"/>
      </w:pPr>
      <w:bookmarkStart w:id="2" w:name="_Toc6968394"/>
      <w:r>
        <w:lastRenderedPageBreak/>
        <w:t>Introduction</w:t>
      </w:r>
      <w:bookmarkEnd w:id="2"/>
    </w:p>
    <w:p w:rsidR="002F288F" w:rsidRDefault="009A07DF">
      <w:pPr>
        <w:pStyle w:val="Ttulo2"/>
      </w:pPr>
      <w:bookmarkStart w:id="3" w:name="_Toc6968395"/>
      <w:r>
        <w:t>Purpose</w:t>
      </w:r>
      <w:bookmarkEnd w:id="3"/>
    </w:p>
    <w:p w:rsidR="002F288F" w:rsidRDefault="009A07DF">
      <w:r>
        <w:t>&lt;This document provides requirements with their properties including requirement id, requirement name, requirement text and the dependencies.&gt;</w:t>
      </w:r>
    </w:p>
    <w:p w:rsidR="002F288F" w:rsidRDefault="009A07DF">
      <w:pPr>
        <w:pStyle w:val="Ttulo2"/>
      </w:pPr>
      <w:bookmarkStart w:id="4" w:name="_Toc6968396"/>
      <w:r>
        <w:t>Scope</w:t>
      </w:r>
      <w:bookmarkEnd w:id="4"/>
    </w:p>
    <w:p w:rsidR="002F288F" w:rsidRDefault="009A07DF">
      <w:r>
        <w:t>&lt;Provide a short description of the system being specified and its purpose, including relevant benefits, objectives, and goals.&gt;</w:t>
      </w:r>
    </w:p>
    <w:p w:rsidR="002F288F" w:rsidRDefault="009A07DF">
      <w:pPr>
        <w:pStyle w:val="Ttulo2"/>
      </w:pPr>
      <w:bookmarkStart w:id="5" w:name="_Toc6968397"/>
      <w:r>
        <w:t>Overview</w:t>
      </w:r>
      <w:bookmarkEnd w:id="5"/>
    </w:p>
    <w:p w:rsidR="002F288F" w:rsidRDefault="009A07DF">
      <w:r>
        <w:t>&lt;Describe what the document contains and explain how the document is organized&gt;</w:t>
      </w:r>
    </w:p>
    <w:p w:rsidR="002F288F" w:rsidRDefault="002F288F">
      <w:pPr>
        <w:rPr>
          <w:lang w:val="en-GB"/>
        </w:rPr>
      </w:pPr>
    </w:p>
    <w:p w:rsidR="002F288F" w:rsidRDefault="009A07DF">
      <w:pPr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 </w:t>
      </w:r>
    </w:p>
    <w:p w:rsidR="002F288F" w:rsidRDefault="002F288F">
      <w:pPr>
        <w:pStyle w:val="Ttulo2"/>
        <w:rPr>
          <w:rFonts w:ascii="Tahoma" w:hAnsi="Tahoma" w:cs="Tahoma"/>
        </w:rPr>
        <w:sectPr w:rsidR="002F288F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2F288F" w:rsidRDefault="009A07DF">
      <w:pPr>
        <w:pStyle w:val="Ttulo1"/>
        <w:rPr>
          <w:rFonts w:ascii="Tahoma" w:hAnsi="Tahoma" w:cs="Tahoma"/>
        </w:rPr>
      </w:pPr>
      <w:bookmarkStart w:id="6" w:name="_Toc6968398"/>
      <w:r>
        <w:rPr>
          <w:rFonts w:ascii="Tahoma" w:hAnsi="Tahoma" w:cs="Tahoma"/>
        </w:rPr>
        <w:lastRenderedPageBreak/>
        <w:t>FR diagram</w:t>
      </w:r>
      <w:bookmarkEnd w:id="6"/>
    </w:p>
    <w:p w:rsidR="002F288F" w:rsidRDefault="002F288F">
      <w:pPr>
        <w:rPr>
          <w:rFonts w:ascii="Tahoma" w:hAnsi="Tahoma" w:cs="Tahoma"/>
        </w:rPr>
      </w:pPr>
    </w:p>
    <w:p w:rsidR="002F288F" w:rsidRPr="004D5117" w:rsidRDefault="009A07DF" w:rsidP="004D5117">
      <w:pPr>
        <w:jc w:val="both"/>
        <w:rPr>
          <w:rFonts w:ascii="Tahoma" w:hAnsi="Tahoma" w:cs="Tahoma"/>
          <w:u w:val="single"/>
        </w:rPr>
      </w:pPr>
      <w:r>
        <w:rPr>
          <w:noProof/>
        </w:rPr>
        <w:drawing>
          <wp:inline distT="0" distB="0" distL="0" distR="0">
            <wp:extent cx="5732145" cy="2788611"/>
            <wp:effectExtent l="0" t="0" r="0" b="0"/>
            <wp:docPr id="1" name="Picture -1961239842.jpg" descr="-1961239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96123984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F288F" w:rsidRDefault="009A07DF">
      <w:pPr>
        <w:pStyle w:val="Figure"/>
        <w:rPr>
          <w:rFonts w:ascii="Tahoma" w:hAnsi="Tahoma" w:cs="Tahoma"/>
        </w:rPr>
      </w:pPr>
      <w:bookmarkStart w:id="8" w:name="_Toc6968404"/>
      <w:r>
        <w:rPr>
          <w:rFonts w:ascii="Tahoma" w:hAnsi="Tahoma" w:cs="Tahoma"/>
        </w:rPr>
        <w:t>FR diagram</w:t>
      </w:r>
      <w:bookmarkEnd w:id="8"/>
    </w:p>
    <w:p w:rsidR="002F288F" w:rsidRDefault="009A07DF">
      <w:pPr>
        <w:pStyle w:val="Ttulo8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List of Requirement</w:t>
      </w:r>
    </w:p>
    <w:p w:rsidR="002F288F" w:rsidRDefault="002F288F">
      <w:pPr>
        <w:pStyle w:val="Ttulo2"/>
        <w:rPr>
          <w:rFonts w:ascii="Tahoma" w:hAnsi="Tahoma" w:cs="Tahoma"/>
        </w:rPr>
      </w:pPr>
    </w:p>
    <w:p w:rsidR="004D5117" w:rsidRPr="004D5117" w:rsidRDefault="004D5117" w:rsidP="004D5117">
      <w:pPr>
        <w:sectPr w:rsidR="004D5117" w:rsidRPr="004D5117"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2F288F" w:rsidRDefault="009A07DF">
      <w:pPr>
        <w:pStyle w:val="Ttulo1"/>
        <w:rPr>
          <w:rFonts w:ascii="Tahoma" w:hAnsi="Tahoma" w:cs="Tahoma"/>
        </w:rPr>
      </w:pPr>
      <w:bookmarkStart w:id="9" w:name="_Toc6968399"/>
      <w:r>
        <w:rPr>
          <w:rFonts w:ascii="Tahoma" w:hAnsi="Tahoma" w:cs="Tahoma"/>
        </w:rPr>
        <w:lastRenderedPageBreak/>
        <w:t>NFR diagram</w:t>
      </w:r>
      <w:bookmarkEnd w:id="9"/>
    </w:p>
    <w:p w:rsidR="002F288F" w:rsidRDefault="002F288F">
      <w:pPr>
        <w:rPr>
          <w:rFonts w:ascii="Tahoma" w:hAnsi="Tahoma" w:cs="Tahoma"/>
        </w:rPr>
      </w:pPr>
    </w:p>
    <w:p w:rsidR="002F288F" w:rsidRDefault="009A07DF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>
            <wp:extent cx="5732145" cy="3224824"/>
            <wp:effectExtent l="0" t="0" r="0" b="0"/>
            <wp:docPr id="2" name="Picture 1374058220.jpg" descr="1374058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7405822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8F" w:rsidRDefault="009A07DF">
      <w:pPr>
        <w:pStyle w:val="Figure"/>
        <w:rPr>
          <w:rFonts w:ascii="Tahoma" w:hAnsi="Tahoma" w:cs="Tahoma"/>
        </w:rPr>
      </w:pPr>
      <w:bookmarkStart w:id="10" w:name="_Toc6968405"/>
      <w:r>
        <w:rPr>
          <w:rFonts w:ascii="Tahoma" w:hAnsi="Tahoma" w:cs="Tahoma"/>
        </w:rPr>
        <w:t>NFR diagram</w:t>
      </w:r>
      <w:bookmarkEnd w:id="10"/>
    </w:p>
    <w:p w:rsidR="002F288F" w:rsidRDefault="009A07DF">
      <w:pPr>
        <w:pStyle w:val="Ttulo8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List of Requirement</w:t>
      </w:r>
    </w:p>
    <w:sectPr w:rsidR="002F28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D35" w:rsidRDefault="00E26D35">
      <w:r>
        <w:separator/>
      </w:r>
    </w:p>
  </w:endnote>
  <w:endnote w:type="continuationSeparator" w:id="0">
    <w:p w:rsidR="00E26D35" w:rsidRDefault="00E2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2F288F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9A07DF">
          <w:pPr>
            <w:pStyle w:val="Piedepgina"/>
            <w:jc w:val="left"/>
          </w:pPr>
          <w:r>
            <w:t>NA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103C2A">
          <w:pPr>
            <w:pStyle w:val="Piedepgina"/>
          </w:pPr>
          <w:fldSimple w:instr=" STYLEREF CompanyName \* MERGEFORMAT ">
            <w:r w:rsidR="004D5117" w:rsidRPr="004D5117">
              <w:rPr>
                <w:b/>
                <w:bCs/>
                <w:lang w:val="es-ES"/>
              </w:rPr>
              <w:t>NA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9A07DF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 w:rsidR="0071535B">
            <w:rPr>
              <w:noProof/>
              <w:color w:val="1F497D"/>
            </w:rPr>
            <w:t>iv</w:t>
          </w:r>
          <w:r>
            <w:rPr>
              <w:color w:val="1F497D"/>
            </w:rPr>
            <w:fldChar w:fldCharType="end"/>
          </w:r>
        </w:p>
      </w:tc>
    </w:tr>
  </w:tbl>
  <w:p w:rsidR="002F288F" w:rsidRDefault="002F28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2F288F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9A07DF">
          <w:pPr>
            <w:pStyle w:val="Piedepgina"/>
            <w:jc w:val="left"/>
          </w:pPr>
          <w:r>
            <w:t>NA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103C2A">
          <w:pPr>
            <w:pStyle w:val="Piedepgina"/>
          </w:pPr>
          <w:fldSimple w:instr=" STYLEREF CompanyName \* MERGEFORMAT ">
            <w:r w:rsidR="004D5117" w:rsidRPr="004D5117">
              <w:rPr>
                <w:b/>
                <w:bCs/>
                <w:lang w:val="es-ES"/>
              </w:rPr>
              <w:t>NA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9A07DF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 w:rsidR="0071535B">
            <w:rPr>
              <w:noProof/>
              <w:color w:val="1F497D"/>
            </w:rPr>
            <w:t>5</w:t>
          </w:r>
          <w:r>
            <w:rPr>
              <w:color w:val="1F497D"/>
            </w:rPr>
            <w:fldChar w:fldCharType="end"/>
          </w:r>
        </w:p>
      </w:tc>
    </w:tr>
  </w:tbl>
  <w:p w:rsidR="002F288F" w:rsidRDefault="002F28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2F288F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9A07DF">
          <w:pPr>
            <w:pStyle w:val="Piedepgina"/>
            <w:jc w:val="left"/>
          </w:pPr>
          <w:r>
            <w:t>NA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103C2A">
          <w:pPr>
            <w:pStyle w:val="Piedepgina"/>
          </w:pPr>
          <w:fldSimple w:instr=" STYLEREF CompanyName \* MERGEFORMAT ">
            <w:r w:rsidR="004D5117" w:rsidRPr="004D5117">
              <w:rPr>
                <w:b/>
                <w:bCs/>
                <w:lang w:val="es-ES"/>
              </w:rPr>
              <w:t>NA</w:t>
            </w:r>
          </w:fldSimple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F288F" w:rsidRDefault="009A07DF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 w:rsidR="0071535B">
            <w:rPr>
              <w:noProof/>
              <w:color w:val="1F497D"/>
            </w:rPr>
            <w:t>5</w:t>
          </w:r>
          <w:r>
            <w:rPr>
              <w:color w:val="1F497D"/>
            </w:rPr>
            <w:fldChar w:fldCharType="end"/>
          </w:r>
        </w:p>
      </w:tc>
    </w:tr>
  </w:tbl>
  <w:p w:rsidR="002F288F" w:rsidRDefault="002F28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D35" w:rsidRDefault="00E26D35">
      <w:r>
        <w:separator/>
      </w:r>
    </w:p>
  </w:footnote>
  <w:footnote w:type="continuationSeparator" w:id="0">
    <w:p w:rsidR="00E26D35" w:rsidRDefault="00E2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2F288F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2F288F" w:rsidRDefault="00103C2A">
          <w:pPr>
            <w:pStyle w:val="Encabezado"/>
          </w:pPr>
          <w:fldSimple w:instr=" STYLEREF &quot;Project Title&quot; \* MERGEFORMAT ">
            <w:r w:rsidR="004D5117">
              <w:rPr>
                <w:noProof/>
              </w:rPr>
              <w:t>Especificación de Requisitos – Gestor Financiero</w:t>
            </w:r>
          </w:fldSimple>
        </w:p>
        <w:p w:rsidR="002F288F" w:rsidRDefault="00103C2A">
          <w:pPr>
            <w:pStyle w:val="Encabezado"/>
          </w:pPr>
          <w:fldSimple w:instr=" STYLEREF &quot;Document Date&quot; \* MERGEFORMAT ">
            <w:r w:rsidR="004D5117" w:rsidRPr="004D5117">
              <w:rPr>
                <w:b w:val="0"/>
                <w:bCs w:val="0"/>
                <w:noProof/>
                <w:lang w:val="es-ES"/>
              </w:rPr>
              <w:t>Date: abril 24, 2019</w:t>
            </w:r>
          </w:fldSimple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2F288F" w:rsidRDefault="00103C2A">
          <w:pPr>
            <w:pStyle w:val="Encabezado"/>
            <w:jc w:val="right"/>
          </w:pPr>
          <w:r>
            <w:fldChar w:fldCharType="begin"/>
          </w:r>
          <w:r>
            <w:instrText xml:space="preserve"> STYLEREF "Document Title" \* MERGEFORMAT </w:instrText>
          </w:r>
          <w:r>
            <w:rPr>
              <w:noProof/>
            </w:rPr>
            <w:fldChar w:fldCharType="end"/>
          </w:r>
        </w:p>
        <w:p w:rsidR="002F288F" w:rsidRDefault="00103C2A">
          <w:pPr>
            <w:pStyle w:val="Encabezad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4D5117">
            <w:rPr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noProof/>
            </w:rPr>
            <w:fldChar w:fldCharType="end"/>
          </w:r>
        </w:p>
      </w:tc>
    </w:tr>
  </w:tbl>
  <w:p w:rsidR="002F288F" w:rsidRDefault="002F28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CAA"/>
    <w:rsid w:val="00103C2A"/>
    <w:rsid w:val="002F288F"/>
    <w:rsid w:val="004A0CAA"/>
    <w:rsid w:val="004D5117"/>
    <w:rsid w:val="0071535B"/>
    <w:rsid w:val="008D789F"/>
    <w:rsid w:val="009A07DF"/>
    <w:rsid w:val="00D44FCF"/>
    <w:rsid w:val="00E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A96E4"/>
  <w14:defaultImageDpi w14:val="0"/>
  <w15:docId w15:val="{6FA30FF5-D5A2-42B4-A40B-99C9DCB0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Arial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Fuentedeprrafopredeter"/>
    <w:uiPriority w:val="99"/>
    <w:rPr>
      <w:rFonts w:ascii="Cordia New" w:eastAsia="Times New Roman" w:hAnsi="Cordia New" w:cs="Cordia New"/>
      <w:lang w:val="en-US" w:eastAsia="x-none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39"/>
    <w:pPr>
      <w:spacing w:after="60"/>
    </w:pPr>
  </w:style>
  <w:style w:type="paragraph" w:styleId="TDC2">
    <w:name w:val="toc 2"/>
    <w:basedOn w:val="Normal"/>
    <w:next w:val="Normal"/>
    <w:autoRedefine/>
    <w:uiPriority w:val="3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Fuentedeprrafopredeter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Fuentedeprrafopredeter"/>
    <w:uiPriority w:val="99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basedOn w:val="Fuentedeprrafopredeter"/>
    <w:uiPriority w:val="99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character" w:styleId="Hipervnculo">
    <w:name w:val="Hyperlink"/>
    <w:basedOn w:val="Fuentedeprrafopredeter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Heading2Table">
    <w:name w:val="Heading 2 Table"/>
    <w:basedOn w:val="Ttulo2"/>
    <w:next w:val="Normal"/>
    <w:uiPriority w:val="99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DGR</vt:lpstr>
      <vt:lpstr>DGR</vt:lpstr>
    </vt:vector>
  </TitlesOfParts>
  <Company>NA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DGR</dc:title>
  <dc:subject>NA</dc:subject>
  <dc:creator>NA</dc:creator>
  <cp:lastModifiedBy>pedro arenas</cp:lastModifiedBy>
  <cp:revision>5</cp:revision>
  <cp:lastPrinted>2009-07-14T12:57:00Z</cp:lastPrinted>
  <dcterms:created xsi:type="dcterms:W3CDTF">2014-04-25T06:49:00Z</dcterms:created>
  <dcterms:modified xsi:type="dcterms:W3CDTF">2019-04-24T01:21:00Z</dcterms:modified>
</cp:coreProperties>
</file>