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099B256" w:rsidR="00305327" w:rsidRPr="0039526C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9526C" w:rsidRPr="00395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690DADA" w14:textId="3A7616D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95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Калькулятор простых и сложных процентов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C79B9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 w:rsidR="007F49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9E0F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25DF8">
        <w:rPr>
          <w:color w:val="000000" w:themeColor="text1"/>
          <w:sz w:val="28"/>
          <w:szCs w:val="28"/>
        </w:rPr>
        <w:t>202-52-00</w:t>
      </w:r>
    </w:p>
    <w:p w14:paraId="758DBE54" w14:textId="20CE492C" w:rsidR="00305327" w:rsidRPr="00CF2BE7" w:rsidRDefault="0076527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Бабенко Александр Александрович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5DF4D186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25DF8">
        <w:rPr>
          <w:color w:val="000000" w:themeColor="text1"/>
          <w:sz w:val="28"/>
          <w:szCs w:val="28"/>
        </w:rPr>
        <w:t>4</w:t>
      </w:r>
    </w:p>
    <w:p w14:paraId="0D169BDB" w14:textId="34F28335" w:rsidR="00305327" w:rsidRDefault="00305327" w:rsidP="00305327">
      <w:pPr>
        <w:rPr>
          <w:color w:val="000000" w:themeColor="text1"/>
          <w:sz w:val="28"/>
          <w:szCs w:val="28"/>
        </w:rPr>
      </w:pPr>
    </w:p>
    <w:p w14:paraId="57030045" w14:textId="075F6E14" w:rsidR="00305327" w:rsidRPr="00825DF8" w:rsidRDefault="00305327" w:rsidP="00825DF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540D786" w:rsidR="0042713C" w:rsidRPr="009424E5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825DF8"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</w:t>
      </w:r>
      <w:r w:rsid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6E4A6C9A" w14:textId="2E61226F" w:rsidR="00305327" w:rsidRPr="009424E5" w:rsidRDefault="00825DF8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F72C7A0" w14:textId="19C5E83F" w:rsidR="00825DF8" w:rsidRDefault="0039526C" w:rsidP="007F49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«Калькулятор простых и сложных процентов»</w:t>
      </w:r>
    </w:p>
    <w:p w14:paraId="24D0FCF8" w14:textId="0A8D8BE4" w:rsidR="00825DF8" w:rsidRDefault="0039526C" w:rsidP="007F49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за месяц.</w:t>
      </w:r>
      <w:r w:rsidR="00825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68394A" w14:textId="77777777" w:rsidR="0039526C" w:rsidRDefault="0039526C" w:rsidP="003952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пояснительной информации по расчётам.</w:t>
      </w:r>
    </w:p>
    <w:p w14:paraId="44AC81C3" w14:textId="5908F442" w:rsidR="002A5EB2" w:rsidRPr="00765278" w:rsidRDefault="007F49B0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58BB6" wp14:editId="478F6EC7">
                <wp:simplePos x="0" y="0"/>
                <wp:positionH relativeFrom="column">
                  <wp:posOffset>4573905</wp:posOffset>
                </wp:positionH>
                <wp:positionV relativeFrom="paragraph">
                  <wp:posOffset>4439920</wp:posOffset>
                </wp:positionV>
                <wp:extent cx="365760" cy="312420"/>
                <wp:effectExtent l="0" t="0" r="1524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F4CBB00" id="Прямоугольник 9" o:spid="_x0000_s1026" style="position:absolute;margin-left:360.15pt;margin-top:349.6pt;width:28.8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DE26A" wp14:editId="571718AB">
                <wp:simplePos x="0" y="0"/>
                <wp:positionH relativeFrom="column">
                  <wp:posOffset>4482465</wp:posOffset>
                </wp:positionH>
                <wp:positionV relativeFrom="paragraph">
                  <wp:posOffset>3464560</wp:posOffset>
                </wp:positionV>
                <wp:extent cx="251460" cy="1280160"/>
                <wp:effectExtent l="0" t="0" r="1524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78128B9" id="Прямоугольник 8" o:spid="_x0000_s1026" style="position:absolute;margin-left:352.95pt;margin-top:272.8pt;width:19.8pt;height:10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39526C">
        <w:rPr>
          <w:rFonts w:ascii="Times New Roman" w:hAnsi="Times New Roman" w:cs="Times New Roman"/>
          <w:color w:val="000000" w:themeColor="text1"/>
          <w:sz w:val="28"/>
          <w:szCs w:val="28"/>
        </w:rPr>
        <w:t>Исходный</w:t>
      </w:r>
      <w:r w:rsidR="0039526C" w:rsidRPr="007652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526C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26939067" w14:textId="6499AA39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4DFB5D37" w14:textId="7624360E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44364A9C" w14:textId="663A9FC2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71D90A4D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2B3F2360" w14:textId="720FCC3C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Menus, Math;</w:t>
      </w:r>
    </w:p>
    <w:p w14:paraId="2A8745E0" w14:textId="631B162D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172EB2E1" w14:textId="212EAA45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75910FB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class(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915DA1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5C9E1D" w14:textId="1A520EA8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ComboBox1: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A2A9EBF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CountMounth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018C18D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TStaticText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C638F6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Days1: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83D6D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Days2: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D6972F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729C2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Procents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5DE235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Edit3: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5FFAFC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Days: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065A7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Memo1: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C8D7BA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StaticText4: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TStaticText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F08CE43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Sum: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DDDC6D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5DED4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Button1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764B90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procedure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CountMounthChange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E1AFB29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DaysClick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C2247E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Memo1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A2C89D5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ProcentsChange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9B09D5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SumChange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790570B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TypeProcentChange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7CA7244" w14:textId="1646DE74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76860044" w14:textId="37D0C343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5F5CB856" w14:textId="5EDFA0E1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0318A831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bookmarkStart w:id="0" w:name="_GoBack"/>
      <w:bookmarkEnd w:id="0"/>
    </w:p>
    <w:p w14:paraId="63F9175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6600957B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ProcentType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String;</w:t>
      </w:r>
    </w:p>
    <w:p w14:paraId="3F7387B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Months: Integer;</w:t>
      </w:r>
    </w:p>
    <w:p w14:paraId="4E2A773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Integer;</w:t>
      </w:r>
    </w:p>
    <w:p w14:paraId="30733CEF" w14:textId="5D343986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Integer;</w:t>
      </w:r>
    </w:p>
    <w:p w14:paraId="14C2615C" w14:textId="378FA22C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0EA56769" w14:textId="1C4D3952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6655D11" w14:textId="599CAF44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19B0117F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TForm1.DaysClick(Sender: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37C7219" w14:textId="6AFCB18C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B09D595" w14:textId="7B342CA2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3537293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TForm1.Button1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35F22C9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3C6210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Real;</w:t>
      </w:r>
    </w:p>
    <w:p w14:paraId="12EE0999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0F2F66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Months = 0 then begin</w:t>
      </w:r>
    </w:p>
    <w:p w14:paraId="13E342E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ShowMessage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кол-во месяцев');</w:t>
      </w:r>
    </w:p>
    <w:p w14:paraId="108B6DD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Exit;</w:t>
      </w:r>
    </w:p>
    <w:p w14:paraId="5000BE1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7899063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 then begin</w:t>
      </w:r>
    </w:p>
    <w:p w14:paraId="0374EE80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ShowMessage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'Введите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пероцент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месяц');</w:t>
      </w:r>
    </w:p>
    <w:p w14:paraId="37EE516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Exit;</w:t>
      </w:r>
    </w:p>
    <w:p w14:paraId="4CB4EEDF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end;</w:t>
      </w:r>
    </w:p>
    <w:p w14:paraId="543CCBC9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 then begin</w:t>
      </w:r>
    </w:p>
    <w:p w14:paraId="3B62B1A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ShowMessage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начальную сумму');</w:t>
      </w:r>
    </w:p>
    <w:p w14:paraId="5445AF5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Exit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54B211" w14:textId="1BA14EE5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74019A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case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ProcentType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of</w:t>
      </w:r>
    </w:p>
    <w:p w14:paraId="31260A71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Простые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проценты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begin</w:t>
      </w:r>
    </w:p>
    <w:p w14:paraId="1B6B6FEA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(1+((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Months)/100));</w:t>
      </w:r>
    </w:p>
    <w:p w14:paraId="03B115D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14:paraId="3B9F8491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Сложные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проценты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begin</w:t>
      </w:r>
    </w:p>
    <w:p w14:paraId="71AD6FA3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Math.Power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((1+(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/100)),Months);</w:t>
      </w:r>
    </w:p>
    <w:p w14:paraId="25A0AC90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008DCF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0F11C29B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ShowMessage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'Такого типа процентов не сущ.');</w:t>
      </w:r>
    </w:p>
    <w:p w14:paraId="376363BD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Exit;</w:t>
      </w:r>
    </w:p>
    <w:p w14:paraId="7AF622A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14:paraId="4F9D189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8C55FA6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Memo1.Lines.Clear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6F35AB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Memo1.Lines.Add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процетнов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 +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ProcentType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0ECF30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Memo1.Lines.Add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Коо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во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месяцев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 +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(Months));</w:t>
      </w:r>
    </w:p>
    <w:p w14:paraId="7D3442B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Memo1.Lines.Add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Процент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месяц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 +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58F1156A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Memo1.Lines.Add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Начальная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 +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33CF6BB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Memo1.Lines.Add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Итоговая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 +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32C5F7C3" w14:textId="165C6D6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FBEBD4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TForm1.CountMounthChange(Sender: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36FDA36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512EA8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CountMounth.Text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 then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CountMounth.Text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'0';</w:t>
      </w:r>
    </w:p>
    <w:p w14:paraId="71BB7376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Months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CountMounth.Text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E26FA98" w14:textId="72DDC375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868A76F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TForm1.Memo1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1EC1DE0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A42D7F6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09F65B" w14:textId="40A064CD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end;</w:t>
      </w:r>
    </w:p>
    <w:p w14:paraId="0A3CBC2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TForm1.ProcentsChange(Sender: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70BF040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00CA24B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Procents.Text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 then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Procents.Text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'0';</w:t>
      </w:r>
    </w:p>
    <w:p w14:paraId="7FBABEF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Procents.Text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3006A01" w14:textId="6447EBB4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1EF91B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TForm1.SumChange(Sender: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EB5DBCA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1BDCB13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 then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'0';</w:t>
      </w:r>
    </w:p>
    <w:p w14:paraId="6924579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82EDC38" w14:textId="362A536C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8C305D9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TForm1.TypeProcentChange(Sender: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CC3FD7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5DFC1C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ProcentType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TypeProcent.Text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44AA21C" w14:textId="10CF39D1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5DFDBCA" w14:textId="3E39C4E5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46E7F5" w14:textId="78E9C9C2" w:rsidR="007924AE" w:rsidRDefault="00305327" w:rsidP="0039526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343010A" w14:textId="77777777" w:rsidR="0039526C" w:rsidRDefault="0039526C" w:rsidP="0039526C">
      <w:pPr>
        <w:keepNext/>
        <w:tabs>
          <w:tab w:val="left" w:pos="1134"/>
        </w:tabs>
        <w:spacing w:line="360" w:lineRule="auto"/>
        <w:jc w:val="center"/>
      </w:pPr>
      <w:r w:rsidRPr="003952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A26D84" wp14:editId="4945F21C">
            <wp:extent cx="5341620" cy="260771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863" cy="26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1894" w14:textId="70091022" w:rsidR="0039526C" w:rsidRPr="00F0746D" w:rsidRDefault="0039526C" w:rsidP="0039526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0746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Работа простых процентов</w:t>
      </w:r>
    </w:p>
    <w:p w14:paraId="6380D1DD" w14:textId="77777777" w:rsidR="00F0746D" w:rsidRDefault="00F0746D" w:rsidP="00F0746D">
      <w:pPr>
        <w:keepNext/>
        <w:jc w:val="center"/>
      </w:pPr>
      <w:r w:rsidRPr="00F0746D">
        <w:rPr>
          <w:noProof/>
          <w:lang w:eastAsia="ru-RU"/>
        </w:rPr>
        <w:lastRenderedPageBreak/>
        <w:drawing>
          <wp:inline distT="0" distB="0" distL="0" distR="0" wp14:anchorId="1A0E8574" wp14:editId="36A1C222">
            <wp:extent cx="5463540" cy="263453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326" cy="263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3D73" w14:textId="0CAB4A5E" w:rsidR="00F0746D" w:rsidRPr="00F0746D" w:rsidRDefault="00F0746D" w:rsidP="00F0746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0746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652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 сложных процентов</w:t>
      </w:r>
    </w:p>
    <w:p w14:paraId="6B4B3F56" w14:textId="4EBC4FD1" w:rsidR="00305327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11C3F5F" w14:textId="058E19B4" w:rsidR="002A5EB2" w:rsidRPr="002A5EB2" w:rsidRDefault="002A5EB2" w:rsidP="007F49B0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роботы над программой был</w:t>
      </w:r>
      <w:r w:rsidR="00F0746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</w:t>
      </w:r>
      <w:r w:rsid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работа сложных и простых процентов накопления вклада. В программе используются 5 различных интерфейсных компонентов, таких как: </w:t>
      </w:r>
      <w:proofErr w:type="spellStart"/>
      <w:r w:rsidR="00F0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="00F0746D" w:rsidRP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0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="00F0746D" w:rsidRP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0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="00F0746D" w:rsidRP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0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="00F0746D" w:rsidRP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0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="00F0746D" w:rsidRP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0746D">
        <w:rPr>
          <w:rFonts w:ascii="Times New Roman" w:hAnsi="Times New Roman" w:cs="Times New Roman"/>
          <w:color w:val="000000" w:themeColor="text1"/>
          <w:sz w:val="28"/>
          <w:szCs w:val="28"/>
        </w:rPr>
        <w:t>Итоговый вариант программного калькулятор состоит из сложенной воедино системы взаимодействия пользовательского интерфейса и заложенных во внутрь формул вычисления.</w:t>
      </w:r>
    </w:p>
    <w:sectPr w:rsidR="002A5EB2" w:rsidRPr="002A5EB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D9FE8446"/>
    <w:lvl w:ilvl="0" w:tplc="1722DC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801C9"/>
    <w:rsid w:val="00280B77"/>
    <w:rsid w:val="002A5EB2"/>
    <w:rsid w:val="00305327"/>
    <w:rsid w:val="00321EF4"/>
    <w:rsid w:val="0035368F"/>
    <w:rsid w:val="0039526C"/>
    <w:rsid w:val="0042713C"/>
    <w:rsid w:val="004364A3"/>
    <w:rsid w:val="0049525B"/>
    <w:rsid w:val="00765278"/>
    <w:rsid w:val="007833FB"/>
    <w:rsid w:val="007924AE"/>
    <w:rsid w:val="007A758D"/>
    <w:rsid w:val="007F49B0"/>
    <w:rsid w:val="00825DF8"/>
    <w:rsid w:val="009424E5"/>
    <w:rsid w:val="009E6835"/>
    <w:rsid w:val="00C8418A"/>
    <w:rsid w:val="00CA3882"/>
    <w:rsid w:val="00D435F4"/>
    <w:rsid w:val="00E14824"/>
    <w:rsid w:val="00EC7776"/>
    <w:rsid w:val="00F0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49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5A141-0850-4575-BAF7-855D0CFA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Бабенко</cp:lastModifiedBy>
  <cp:revision>4</cp:revision>
  <dcterms:created xsi:type="dcterms:W3CDTF">2024-05-20T16:11:00Z</dcterms:created>
  <dcterms:modified xsi:type="dcterms:W3CDTF">2024-05-20T16:14:00Z</dcterms:modified>
</cp:coreProperties>
</file>