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C6B75" w14:textId="618E1912" w:rsidR="00C37F5C" w:rsidRDefault="00C37F5C" w:rsidP="00C37F5C">
      <w:pPr>
        <w:spacing w:line="360" w:lineRule="auto"/>
        <w:ind w:left="12" w:firstLine="708"/>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МИНОБРНАУКИ РОССИИ</w:t>
      </w:r>
    </w:p>
    <w:p w14:paraId="2E7338F4" w14:textId="77777777" w:rsidR="00C37F5C" w:rsidRDefault="00C37F5C" w:rsidP="00C37F5C">
      <w:pPr>
        <w:spacing w:line="360" w:lineRule="auto"/>
        <w:ind w:firstLine="720"/>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САНКТ-ПЕТЕРБУРГСКИЙ ГОСУДАРСТВЕННЫЙ</w:t>
      </w:r>
    </w:p>
    <w:p w14:paraId="155CAD21" w14:textId="77777777" w:rsidR="00C37F5C" w:rsidRDefault="00C37F5C" w:rsidP="00C37F5C">
      <w:pPr>
        <w:spacing w:line="360" w:lineRule="auto"/>
        <w:ind w:firstLine="720"/>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ЭЛЕКТРОТЕХНИЧЕСКИЙ УНИВЕРСИТЕТ</w:t>
      </w:r>
    </w:p>
    <w:p w14:paraId="1F6A7F37" w14:textId="77777777" w:rsidR="00C37F5C" w:rsidRDefault="00C37F5C" w:rsidP="00C37F5C">
      <w:pPr>
        <w:spacing w:line="360" w:lineRule="auto"/>
        <w:ind w:firstLine="720"/>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«ЛЭТИ» ИМ. В.И. УЛЬЯНОВА (ЛЕНИНА)</w:t>
      </w:r>
    </w:p>
    <w:p w14:paraId="539F2B9C" w14:textId="77777777" w:rsidR="00C37F5C" w:rsidRDefault="00C37F5C" w:rsidP="00C37F5C">
      <w:pPr>
        <w:spacing w:line="36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Кафедра систем автоматизированного проектирования </w:t>
      </w:r>
    </w:p>
    <w:p w14:paraId="1C58D637" w14:textId="77777777" w:rsidR="00C37F5C" w:rsidRDefault="00C37F5C" w:rsidP="00C37F5C">
      <w:pPr>
        <w:spacing w:line="360" w:lineRule="auto"/>
        <w:ind w:firstLine="720"/>
        <w:jc w:val="center"/>
        <w:rPr>
          <w:rFonts w:ascii="Times New Roman" w:eastAsia="Times New Roman" w:hAnsi="Times New Roman" w:cs="Times New Roman"/>
          <w:b/>
          <w:smallCaps/>
          <w:sz w:val="28"/>
          <w:szCs w:val="28"/>
        </w:rPr>
      </w:pPr>
    </w:p>
    <w:p w14:paraId="171ECDF4" w14:textId="77777777" w:rsidR="00C37F5C" w:rsidRDefault="00C37F5C" w:rsidP="00C37F5C">
      <w:pPr>
        <w:spacing w:line="360" w:lineRule="auto"/>
        <w:ind w:firstLine="720"/>
        <w:jc w:val="center"/>
        <w:rPr>
          <w:rFonts w:ascii="Times New Roman" w:eastAsia="Times New Roman" w:hAnsi="Times New Roman" w:cs="Times New Roman"/>
          <w:sz w:val="28"/>
          <w:szCs w:val="28"/>
        </w:rPr>
      </w:pPr>
    </w:p>
    <w:p w14:paraId="044BBD33" w14:textId="77777777" w:rsidR="00C37F5C" w:rsidRDefault="00C37F5C" w:rsidP="00C37F5C">
      <w:pPr>
        <w:tabs>
          <w:tab w:val="left" w:pos="709"/>
        </w:tabs>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14:paraId="45B4BBB0" w14:textId="77777777" w:rsidR="00C37F5C" w:rsidRDefault="00C37F5C" w:rsidP="00C37F5C">
      <w:pPr>
        <w:tabs>
          <w:tab w:val="left" w:pos="709"/>
        </w:tabs>
        <w:spacing w:line="360" w:lineRule="auto"/>
        <w:jc w:val="center"/>
        <w:rPr>
          <w:rFonts w:ascii="Times New Roman" w:eastAsia="Times New Roman" w:hAnsi="Times New Roman" w:cs="Times New Roman"/>
          <w:sz w:val="28"/>
          <w:szCs w:val="28"/>
        </w:rPr>
      </w:pPr>
    </w:p>
    <w:p w14:paraId="6E27B988" w14:textId="4191263B" w:rsidR="00C37F5C" w:rsidRDefault="00C37F5C" w:rsidP="00C37F5C">
      <w:pPr>
        <w:tabs>
          <w:tab w:val="left" w:pos="709"/>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mallCaps/>
          <w:sz w:val="28"/>
          <w:szCs w:val="28"/>
        </w:rPr>
        <w:t>ОТЧЕТ</w:t>
      </w:r>
    </w:p>
    <w:p w14:paraId="050598B6" w14:textId="265CA53B" w:rsidR="00C37F5C" w:rsidRDefault="00C37F5C" w:rsidP="00C37F5C">
      <w:pPr>
        <w:spacing w:line="360" w:lineRule="auto"/>
        <w:ind w:firstLine="720"/>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по лабораторной работе</w:t>
      </w:r>
      <w:r>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b/>
          <w:sz w:val="28"/>
          <w:szCs w:val="28"/>
        </w:rPr>
        <w:t>№</w:t>
      </w:r>
      <w:r w:rsidR="007C43B8">
        <w:rPr>
          <w:rFonts w:ascii="Times New Roman" w:eastAsia="Times New Roman" w:hAnsi="Times New Roman" w:cs="Times New Roman"/>
          <w:b/>
          <w:sz w:val="28"/>
          <w:szCs w:val="28"/>
        </w:rPr>
        <w:t>2</w:t>
      </w:r>
    </w:p>
    <w:p w14:paraId="61836E2A" w14:textId="1BC43D59" w:rsidR="00C37F5C" w:rsidRPr="00C37F5C" w:rsidRDefault="00C37F5C" w:rsidP="00C37F5C">
      <w:pPr>
        <w:spacing w:line="360" w:lineRule="auto"/>
        <w:ind w:firstLine="720"/>
        <w:jc w:val="center"/>
        <w:rPr>
          <w:rFonts w:ascii="Times New Roman" w:eastAsia="Times New Roman" w:hAnsi="Times New Roman" w:cs="Times New Roman"/>
          <w:b/>
          <w:bCs/>
          <w:sz w:val="28"/>
          <w:szCs w:val="28"/>
        </w:rPr>
      </w:pPr>
      <w:r w:rsidRPr="00C37F5C">
        <w:rPr>
          <w:rFonts w:ascii="Times New Roman" w:eastAsia="Times New Roman" w:hAnsi="Times New Roman" w:cs="Times New Roman"/>
          <w:b/>
          <w:bCs/>
          <w:sz w:val="28"/>
          <w:szCs w:val="28"/>
        </w:rPr>
        <w:t>«Алгоритмы сортировки сравнением»</w:t>
      </w:r>
    </w:p>
    <w:p w14:paraId="0A263C38" w14:textId="77777777" w:rsidR="00C37F5C" w:rsidRDefault="00C37F5C" w:rsidP="00C37F5C">
      <w:pPr>
        <w:spacing w:line="360" w:lineRule="auto"/>
        <w:ind w:firstLine="720"/>
        <w:jc w:val="center"/>
        <w:rPr>
          <w:rFonts w:ascii="Times New Roman" w:eastAsia="Times New Roman" w:hAnsi="Times New Roman" w:cs="Times New Roman"/>
          <w:sz w:val="28"/>
          <w:szCs w:val="28"/>
        </w:rPr>
      </w:pPr>
    </w:p>
    <w:p w14:paraId="77E0E697" w14:textId="77777777" w:rsidR="00C37F5C" w:rsidRDefault="00C37F5C" w:rsidP="00C37F5C">
      <w:pPr>
        <w:spacing w:line="360" w:lineRule="auto"/>
        <w:ind w:firstLine="720"/>
        <w:jc w:val="center"/>
        <w:rPr>
          <w:rFonts w:ascii="Times New Roman" w:eastAsia="Times New Roman" w:hAnsi="Times New Roman" w:cs="Times New Roman"/>
          <w:sz w:val="28"/>
          <w:szCs w:val="28"/>
        </w:rPr>
      </w:pPr>
    </w:p>
    <w:p w14:paraId="09FB1C2E" w14:textId="77777777" w:rsidR="00C37F5C" w:rsidRDefault="00C37F5C" w:rsidP="00C37F5C">
      <w:pPr>
        <w:spacing w:line="360" w:lineRule="auto"/>
        <w:ind w:firstLine="720"/>
        <w:jc w:val="center"/>
        <w:rPr>
          <w:rFonts w:ascii="Times New Roman" w:eastAsia="Times New Roman" w:hAnsi="Times New Roman" w:cs="Times New Roman"/>
          <w:sz w:val="28"/>
          <w:szCs w:val="28"/>
        </w:rPr>
      </w:pPr>
    </w:p>
    <w:p w14:paraId="715D55AF" w14:textId="77777777" w:rsidR="00C37F5C" w:rsidRDefault="00C37F5C" w:rsidP="00C37F5C">
      <w:pPr>
        <w:spacing w:line="360" w:lineRule="auto"/>
        <w:rPr>
          <w:rFonts w:ascii="Times New Roman" w:eastAsia="Times New Roman" w:hAnsi="Times New Roman" w:cs="Times New Roman"/>
          <w:sz w:val="28"/>
          <w:szCs w:val="28"/>
        </w:rPr>
      </w:pPr>
    </w:p>
    <w:tbl>
      <w:tblPr>
        <w:tblW w:w="9355" w:type="dxa"/>
        <w:tblLayout w:type="fixed"/>
        <w:tblLook w:val="0400" w:firstRow="0" w:lastRow="0" w:firstColumn="0" w:lastColumn="0" w:noHBand="0" w:noVBand="1"/>
      </w:tblPr>
      <w:tblGrid>
        <w:gridCol w:w="4128"/>
        <w:gridCol w:w="2477"/>
        <w:gridCol w:w="2750"/>
      </w:tblGrid>
      <w:tr w:rsidR="00C37F5C" w14:paraId="22B22B7E" w14:textId="77777777" w:rsidTr="00BB3A88">
        <w:trPr>
          <w:trHeight w:val="614"/>
        </w:trPr>
        <w:tc>
          <w:tcPr>
            <w:tcW w:w="4128" w:type="dxa"/>
            <w:vAlign w:val="bottom"/>
          </w:tcPr>
          <w:p w14:paraId="24AD1DC7" w14:textId="77777777" w:rsidR="00C37F5C" w:rsidRDefault="00C37F5C" w:rsidP="00BB3A88">
            <w:pPr>
              <w:spacing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 3353</w:t>
            </w:r>
          </w:p>
        </w:tc>
        <w:tc>
          <w:tcPr>
            <w:tcW w:w="2477" w:type="dxa"/>
            <w:tcBorders>
              <w:bottom w:val="single" w:sz="4" w:space="0" w:color="000000"/>
            </w:tcBorders>
            <w:vAlign w:val="bottom"/>
          </w:tcPr>
          <w:p w14:paraId="205C10DE" w14:textId="77777777" w:rsidR="00C37F5C" w:rsidRDefault="00C37F5C" w:rsidP="00BB3A88">
            <w:pPr>
              <w:spacing w:line="240" w:lineRule="auto"/>
              <w:ind w:firstLine="720"/>
              <w:jc w:val="center"/>
              <w:rPr>
                <w:rFonts w:ascii="Times New Roman" w:eastAsia="Times New Roman" w:hAnsi="Times New Roman" w:cs="Times New Roman"/>
                <w:sz w:val="28"/>
                <w:szCs w:val="28"/>
              </w:rPr>
            </w:pPr>
          </w:p>
        </w:tc>
        <w:tc>
          <w:tcPr>
            <w:tcW w:w="2750" w:type="dxa"/>
            <w:vAlign w:val="bottom"/>
          </w:tcPr>
          <w:p w14:paraId="06FFE99F" w14:textId="4100C3A3" w:rsidR="00C37F5C" w:rsidRDefault="00666EF5" w:rsidP="00BB3A88">
            <w:pPr>
              <w:spacing w:line="240" w:lineRule="auto"/>
              <w:ind w:right="-329" w:firstLine="425"/>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Шушков .</w:t>
            </w:r>
            <w:proofErr w:type="gramEnd"/>
            <w:r>
              <w:rPr>
                <w:rFonts w:ascii="Times New Roman" w:eastAsia="Times New Roman" w:hAnsi="Times New Roman" w:cs="Times New Roman"/>
                <w:sz w:val="28"/>
                <w:szCs w:val="28"/>
              </w:rPr>
              <w:t>В.А.</w:t>
            </w:r>
          </w:p>
        </w:tc>
      </w:tr>
      <w:tr w:rsidR="00C37F5C" w14:paraId="3F6E8DD0" w14:textId="77777777" w:rsidTr="00BB3A88">
        <w:trPr>
          <w:trHeight w:val="614"/>
        </w:trPr>
        <w:tc>
          <w:tcPr>
            <w:tcW w:w="4128" w:type="dxa"/>
            <w:vAlign w:val="bottom"/>
          </w:tcPr>
          <w:p w14:paraId="283B3321" w14:textId="77777777" w:rsidR="00C37F5C" w:rsidRDefault="00C37F5C" w:rsidP="00BB3A88">
            <w:pPr>
              <w:spacing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w:t>
            </w:r>
          </w:p>
        </w:tc>
        <w:tc>
          <w:tcPr>
            <w:tcW w:w="2477" w:type="dxa"/>
            <w:tcBorders>
              <w:top w:val="single" w:sz="4" w:space="0" w:color="000000"/>
              <w:bottom w:val="single" w:sz="4" w:space="0" w:color="000000"/>
            </w:tcBorders>
            <w:vAlign w:val="bottom"/>
          </w:tcPr>
          <w:p w14:paraId="02252EDE" w14:textId="77777777" w:rsidR="00C37F5C" w:rsidRDefault="00C37F5C" w:rsidP="00BB3A88">
            <w:pPr>
              <w:spacing w:line="240" w:lineRule="auto"/>
              <w:ind w:firstLine="720"/>
              <w:jc w:val="center"/>
              <w:rPr>
                <w:rFonts w:ascii="Times New Roman" w:eastAsia="Times New Roman" w:hAnsi="Times New Roman" w:cs="Times New Roman"/>
                <w:sz w:val="28"/>
                <w:szCs w:val="28"/>
              </w:rPr>
            </w:pPr>
          </w:p>
        </w:tc>
        <w:tc>
          <w:tcPr>
            <w:tcW w:w="2750" w:type="dxa"/>
            <w:vAlign w:val="bottom"/>
          </w:tcPr>
          <w:p w14:paraId="67839EC3" w14:textId="60F6F130" w:rsidR="00C37F5C" w:rsidRDefault="00C37F5C" w:rsidP="00BB3A88">
            <w:pPr>
              <w:spacing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Пестерев</w:t>
            </w:r>
            <w:r w:rsidR="00EE1ECD">
              <w:rPr>
                <w:rFonts w:ascii="Times New Roman" w:eastAsia="Times New Roman" w:hAnsi="Times New Roman" w:cs="Times New Roman"/>
                <w:sz w:val="28"/>
                <w:szCs w:val="28"/>
              </w:rPr>
              <w:t xml:space="preserve"> Д.О.</w:t>
            </w:r>
            <w:r>
              <w:rPr>
                <w:rFonts w:ascii="Times New Roman" w:eastAsia="Times New Roman" w:hAnsi="Times New Roman" w:cs="Times New Roman"/>
                <w:sz w:val="28"/>
                <w:szCs w:val="28"/>
              </w:rPr>
              <w:t xml:space="preserve"> </w:t>
            </w:r>
          </w:p>
        </w:tc>
      </w:tr>
    </w:tbl>
    <w:p w14:paraId="0F432F6B" w14:textId="77777777" w:rsidR="00C37F5C" w:rsidRDefault="00C37F5C" w:rsidP="00C37F5C">
      <w:pPr>
        <w:spacing w:line="360" w:lineRule="auto"/>
        <w:ind w:firstLine="720"/>
        <w:jc w:val="center"/>
        <w:rPr>
          <w:rFonts w:ascii="Times New Roman" w:eastAsia="Times New Roman" w:hAnsi="Times New Roman" w:cs="Times New Roman"/>
          <w:sz w:val="28"/>
          <w:szCs w:val="28"/>
        </w:rPr>
      </w:pPr>
    </w:p>
    <w:p w14:paraId="1F7EE0F5" w14:textId="77777777" w:rsidR="00C37F5C" w:rsidRDefault="00C37F5C" w:rsidP="00C37F5C">
      <w:pPr>
        <w:spacing w:line="360" w:lineRule="auto"/>
        <w:ind w:firstLine="720"/>
        <w:jc w:val="center"/>
        <w:rPr>
          <w:rFonts w:ascii="Times New Roman" w:eastAsia="Times New Roman" w:hAnsi="Times New Roman" w:cs="Times New Roman"/>
          <w:sz w:val="28"/>
          <w:szCs w:val="28"/>
        </w:rPr>
      </w:pPr>
    </w:p>
    <w:p w14:paraId="6188DC9C" w14:textId="77777777" w:rsidR="00C37F5C" w:rsidRDefault="00C37F5C" w:rsidP="00C37F5C">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14:paraId="4686AC0C" w14:textId="641657DF" w:rsidR="004111FB" w:rsidRPr="009E27B3" w:rsidRDefault="00C37F5C" w:rsidP="009E27B3">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2024</w:t>
      </w:r>
    </w:p>
    <w:p w14:paraId="3D4AEA1F" w14:textId="77777777" w:rsidR="004111FB" w:rsidRDefault="004111FB">
      <w:pPr>
        <w:rPr>
          <w:rFonts w:ascii="Times New Roman" w:eastAsia="Times New Roman" w:hAnsi="Times New Roman" w:cs="Times New Roman"/>
          <w:b/>
          <w:bCs/>
          <w:sz w:val="28"/>
          <w:szCs w:val="28"/>
          <w:lang w:eastAsia="ru-RU"/>
        </w:rPr>
      </w:pPr>
      <w:r>
        <w:rPr>
          <w:sz w:val="28"/>
          <w:szCs w:val="28"/>
        </w:rPr>
        <w:br w:type="page"/>
      </w:r>
    </w:p>
    <w:p w14:paraId="7282E7D1" w14:textId="5F15829A" w:rsidR="00134BF5" w:rsidRPr="00134BF5" w:rsidRDefault="009E27B3" w:rsidP="009E27B3">
      <w:pPr>
        <w:pStyle w:val="4"/>
        <w:rPr>
          <w:sz w:val="28"/>
          <w:szCs w:val="28"/>
        </w:rPr>
      </w:pPr>
      <w:r>
        <w:rPr>
          <w:sz w:val="28"/>
          <w:szCs w:val="28"/>
        </w:rPr>
        <w:lastRenderedPageBreak/>
        <w:br/>
      </w:r>
      <w:r w:rsidR="00134BF5" w:rsidRPr="00134BF5">
        <w:rPr>
          <w:sz w:val="28"/>
          <w:szCs w:val="28"/>
        </w:rPr>
        <w:t>Тема лабораторной работы: «</w:t>
      </w:r>
      <w:proofErr w:type="spellStart"/>
      <w:r w:rsidR="000959EF" w:rsidRPr="000959EF">
        <w:rPr>
          <w:sz w:val="28"/>
          <w:szCs w:val="28"/>
        </w:rPr>
        <w:t>Самобалансирующие</w:t>
      </w:r>
      <w:proofErr w:type="spellEnd"/>
      <w:r w:rsidR="000959EF" w:rsidRPr="000959EF">
        <w:rPr>
          <w:sz w:val="28"/>
          <w:szCs w:val="28"/>
        </w:rPr>
        <w:t xml:space="preserve"> двоичные деревья поиска</w:t>
      </w:r>
      <w:r w:rsidR="00134BF5" w:rsidRPr="00134BF5">
        <w:rPr>
          <w:sz w:val="28"/>
          <w:szCs w:val="28"/>
        </w:rPr>
        <w:t>»</w:t>
      </w:r>
    </w:p>
    <w:p w14:paraId="23042A66" w14:textId="77777777" w:rsidR="00134BF5" w:rsidRPr="00134BF5" w:rsidRDefault="00134BF5" w:rsidP="00134BF5">
      <w:pPr>
        <w:pStyle w:val="4"/>
        <w:rPr>
          <w:sz w:val="28"/>
          <w:szCs w:val="28"/>
        </w:rPr>
      </w:pPr>
      <w:r w:rsidRPr="00134BF5">
        <w:rPr>
          <w:sz w:val="28"/>
          <w:szCs w:val="28"/>
        </w:rPr>
        <w:t>Цель лабораторной работы:</w:t>
      </w:r>
    </w:p>
    <w:p w14:paraId="71DB4D10" w14:textId="45A22212" w:rsidR="00134BF5" w:rsidRPr="000959EF" w:rsidRDefault="000959EF" w:rsidP="00134BF5">
      <w:pPr>
        <w:pStyle w:val="a5"/>
        <w:rPr>
          <w:sz w:val="28"/>
          <w:szCs w:val="28"/>
        </w:rPr>
      </w:pPr>
      <w:r w:rsidRPr="000959EF">
        <w:rPr>
          <w:sz w:val="28"/>
          <w:szCs w:val="28"/>
        </w:rPr>
        <w:t>реализация самобалансирующихся деревьев поиска и экспериментальная проверка оценок высоты данных деревьев</w:t>
      </w:r>
      <w:r w:rsidR="00134BF5" w:rsidRPr="000959EF">
        <w:rPr>
          <w:sz w:val="28"/>
          <w:szCs w:val="28"/>
        </w:rPr>
        <w:t>.</w:t>
      </w:r>
    </w:p>
    <w:p w14:paraId="05285FFE" w14:textId="77777777" w:rsidR="00134BF5" w:rsidRPr="00134BF5" w:rsidRDefault="00134BF5" w:rsidP="00134BF5">
      <w:pPr>
        <w:pStyle w:val="4"/>
        <w:rPr>
          <w:sz w:val="28"/>
          <w:szCs w:val="28"/>
        </w:rPr>
      </w:pPr>
      <w:r w:rsidRPr="00134BF5">
        <w:rPr>
          <w:sz w:val="28"/>
          <w:szCs w:val="28"/>
        </w:rPr>
        <w:t>Задачи лабораторной работы:</w:t>
      </w:r>
    </w:p>
    <w:p w14:paraId="49AA740A" w14:textId="1B86743C" w:rsidR="00C3672E" w:rsidRPr="00C3672E" w:rsidRDefault="00C3672E" w:rsidP="00C3672E">
      <w:pPr>
        <w:pStyle w:val="a6"/>
        <w:rPr>
          <w:rFonts w:ascii="Times New Roman" w:hAnsi="Times New Roman" w:cs="Times New Roman"/>
          <w:color w:val="000000" w:themeColor="text1"/>
          <w:sz w:val="28"/>
          <w:szCs w:val="28"/>
        </w:rPr>
      </w:pPr>
      <w:r w:rsidRPr="00C3672E">
        <w:rPr>
          <w:rFonts w:ascii="Times New Roman" w:hAnsi="Times New Roman" w:cs="Times New Roman"/>
          <w:color w:val="000000" w:themeColor="text1"/>
          <w:sz w:val="28"/>
          <w:szCs w:val="28"/>
        </w:rPr>
        <w:t xml:space="preserve">для каждого вида дерева: </w:t>
      </w:r>
    </w:p>
    <w:p w14:paraId="2B3275C1" w14:textId="77777777" w:rsidR="00C3672E" w:rsidRPr="00C3672E" w:rsidRDefault="00C3672E" w:rsidP="00C3672E">
      <w:pPr>
        <w:pStyle w:val="a6"/>
        <w:numPr>
          <w:ilvl w:val="0"/>
          <w:numId w:val="4"/>
        </w:numPr>
        <w:rPr>
          <w:rFonts w:ascii="Times New Roman" w:hAnsi="Times New Roman" w:cs="Times New Roman"/>
          <w:color w:val="000000" w:themeColor="text1"/>
          <w:sz w:val="28"/>
          <w:szCs w:val="28"/>
        </w:rPr>
      </w:pPr>
      <w:r w:rsidRPr="00C3672E">
        <w:rPr>
          <w:rFonts w:ascii="Times New Roman" w:hAnsi="Times New Roman" w:cs="Times New Roman"/>
          <w:color w:val="000000" w:themeColor="text1"/>
          <w:sz w:val="28"/>
          <w:szCs w:val="28"/>
        </w:rPr>
        <w:t>Реализовать функции вставки, удаления, поиска элемента. Для самобалансирующихся деревьев реализовать последующую балансировку.</w:t>
      </w:r>
    </w:p>
    <w:p w14:paraId="49DC49F3" w14:textId="77777777" w:rsidR="00C3672E" w:rsidRPr="00C3672E" w:rsidRDefault="00C3672E" w:rsidP="00C3672E">
      <w:pPr>
        <w:pStyle w:val="a6"/>
        <w:numPr>
          <w:ilvl w:val="0"/>
          <w:numId w:val="4"/>
        </w:numPr>
        <w:rPr>
          <w:rFonts w:ascii="Times New Roman" w:hAnsi="Times New Roman" w:cs="Times New Roman"/>
          <w:color w:val="000000" w:themeColor="text1"/>
          <w:sz w:val="28"/>
          <w:szCs w:val="28"/>
        </w:rPr>
      </w:pPr>
      <w:r w:rsidRPr="00C3672E">
        <w:rPr>
          <w:rFonts w:ascii="Times New Roman" w:hAnsi="Times New Roman" w:cs="Times New Roman"/>
          <w:color w:val="000000" w:themeColor="text1"/>
          <w:sz w:val="28"/>
          <w:szCs w:val="28"/>
        </w:rPr>
        <w:t>Получить зависимость высоты дерева от количества ключей в этом дереве.</w:t>
      </w:r>
    </w:p>
    <w:p w14:paraId="230DCB24" w14:textId="77777777" w:rsidR="00C3672E" w:rsidRPr="00C3672E" w:rsidRDefault="00C3672E" w:rsidP="00C3672E">
      <w:pPr>
        <w:pStyle w:val="a6"/>
        <w:numPr>
          <w:ilvl w:val="0"/>
          <w:numId w:val="4"/>
        </w:numPr>
        <w:rPr>
          <w:rFonts w:ascii="Times New Roman" w:hAnsi="Times New Roman" w:cs="Times New Roman"/>
          <w:color w:val="000000" w:themeColor="text1"/>
          <w:sz w:val="28"/>
          <w:szCs w:val="28"/>
        </w:rPr>
      </w:pPr>
      <w:r w:rsidRPr="00C3672E">
        <w:rPr>
          <w:rFonts w:ascii="Times New Roman" w:hAnsi="Times New Roman" w:cs="Times New Roman"/>
          <w:color w:val="000000" w:themeColor="text1"/>
          <w:sz w:val="28"/>
          <w:szCs w:val="28"/>
        </w:rPr>
        <w:t>Сравнить практические результаты с теоретическими. Вывести итог на графики.</w:t>
      </w:r>
    </w:p>
    <w:p w14:paraId="2DB14938" w14:textId="4981C1F2" w:rsidR="00EE1ECD" w:rsidRPr="00DA5EBC" w:rsidRDefault="00C3672E" w:rsidP="00DA5EBC">
      <w:pPr>
        <w:pStyle w:val="a6"/>
        <w:numPr>
          <w:ilvl w:val="0"/>
          <w:numId w:val="4"/>
        </w:numPr>
        <w:rPr>
          <w:rFonts w:ascii="Times New Roman" w:hAnsi="Times New Roman" w:cs="Times New Roman"/>
          <w:color w:val="000000" w:themeColor="text1"/>
          <w:sz w:val="28"/>
          <w:szCs w:val="28"/>
        </w:rPr>
      </w:pPr>
      <w:r w:rsidRPr="00C3672E">
        <w:rPr>
          <w:rFonts w:ascii="Times New Roman" w:hAnsi="Times New Roman" w:cs="Times New Roman"/>
          <w:color w:val="000000" w:themeColor="text1"/>
          <w:sz w:val="28"/>
          <w:szCs w:val="28"/>
        </w:rPr>
        <w:t>Реализовать обходы в глубину и ширину для каждого дерева.</w:t>
      </w:r>
    </w:p>
    <w:p w14:paraId="4FA71B52" w14:textId="77777777" w:rsidR="00EE1ECD" w:rsidRPr="00C3672E" w:rsidRDefault="00EE1ECD" w:rsidP="00132513">
      <w:pPr>
        <w:jc w:val="center"/>
        <w:rPr>
          <w:rFonts w:ascii="Times New Roman" w:hAnsi="Times New Roman" w:cs="Times New Roman"/>
          <w:b/>
          <w:bCs/>
          <w:color w:val="000000" w:themeColor="text1"/>
          <w:sz w:val="36"/>
          <w:szCs w:val="36"/>
        </w:rPr>
      </w:pPr>
    </w:p>
    <w:p w14:paraId="3BCCE579" w14:textId="26B37F61" w:rsidR="00EE1ECD" w:rsidRDefault="00222879" w:rsidP="00273AAD">
      <w:pPr>
        <w:pStyle w:val="a6"/>
        <w:numPr>
          <w:ilvl w:val="0"/>
          <w:numId w:val="2"/>
        </w:numPr>
        <w:rPr>
          <w:rFonts w:ascii="Times New Roman" w:hAnsi="Times New Roman" w:cs="Times New Roman"/>
          <w:b/>
          <w:bCs/>
          <w:color w:val="000000" w:themeColor="text1"/>
          <w:sz w:val="36"/>
          <w:szCs w:val="36"/>
        </w:rPr>
      </w:pPr>
      <w:r w:rsidRPr="00222879">
        <w:rPr>
          <w:rFonts w:ascii="Times New Roman" w:hAnsi="Times New Roman" w:cs="Times New Roman"/>
          <w:b/>
          <w:bCs/>
          <w:color w:val="000000" w:themeColor="text1"/>
          <w:sz w:val="36"/>
          <w:szCs w:val="36"/>
        </w:rPr>
        <w:t>Теоретическая часть</w:t>
      </w:r>
      <w:r>
        <w:rPr>
          <w:rFonts w:ascii="Times New Roman" w:hAnsi="Times New Roman" w:cs="Times New Roman"/>
          <w:b/>
          <w:bCs/>
          <w:color w:val="000000" w:themeColor="text1"/>
          <w:sz w:val="36"/>
          <w:szCs w:val="36"/>
        </w:rPr>
        <w:br/>
      </w:r>
      <w:r w:rsidR="000959EF">
        <w:rPr>
          <w:rFonts w:ascii="Times New Roman" w:hAnsi="Times New Roman" w:cs="Times New Roman"/>
          <w:b/>
          <w:bCs/>
          <w:color w:val="000000" w:themeColor="text1"/>
          <w:sz w:val="36"/>
          <w:szCs w:val="36"/>
        </w:rPr>
        <w:t>Дерево АВЛ</w:t>
      </w:r>
    </w:p>
    <w:p w14:paraId="48535688" w14:textId="07CDD2B3" w:rsidR="00222879" w:rsidRDefault="000959EF" w:rsidP="00E25204">
      <w:pPr>
        <w:pStyle w:val="a6"/>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Определение</w:t>
      </w:r>
    </w:p>
    <w:p w14:paraId="18B0965D" w14:textId="77777777" w:rsidR="00E25204" w:rsidRPr="00E25204" w:rsidRDefault="000959EF" w:rsidP="00E25204">
      <w:pPr>
        <w:pStyle w:val="a6"/>
        <w:rPr>
          <w:color w:val="000000" w:themeColor="text1"/>
        </w:rPr>
      </w:pPr>
      <w:r w:rsidRPr="000959EF">
        <w:rPr>
          <w:rFonts w:ascii="Times New Roman" w:hAnsi="Times New Roman" w:cs="Times New Roman"/>
          <w:b/>
          <w:bCs/>
          <w:color w:val="000000" w:themeColor="text1"/>
          <w:sz w:val="24"/>
          <w:szCs w:val="24"/>
        </w:rPr>
        <w:t>АВЛ-дерево</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xml:space="preserve">- </w:t>
      </w:r>
      <w:r w:rsidR="00E25204" w:rsidRPr="00E25204">
        <w:rPr>
          <w:color w:val="000000" w:themeColor="text1"/>
        </w:rPr>
        <w:t>это самобалансирующееся бинарное дерево</w:t>
      </w:r>
      <w:proofErr w:type="gramEnd"/>
      <w:r w:rsidR="00E25204" w:rsidRPr="00E25204">
        <w:rPr>
          <w:color w:val="000000" w:themeColor="text1"/>
        </w:rPr>
        <w:t xml:space="preserve"> поиска, которое отличается от обычного тем, что балансировка поддеревьев всегда сохраняется в пределах определенного значения. В частности, разница в высотах левого и правого поддерева на любом уровне дерева не должна превышать 1. Это свойство дает определенные преимущества и недостатки.</w:t>
      </w:r>
    </w:p>
    <w:p w14:paraId="49851C8A" w14:textId="3C008B18" w:rsidR="00E25204" w:rsidRPr="00E25204" w:rsidRDefault="00E25204" w:rsidP="00E25204">
      <w:pPr>
        <w:pStyle w:val="a6"/>
        <w:rPr>
          <w:rFonts w:ascii="Times New Roman" w:hAnsi="Times New Roman" w:cs="Times New Roman"/>
          <w:color w:val="000000" w:themeColor="text1"/>
          <w:sz w:val="24"/>
          <w:szCs w:val="24"/>
        </w:rPr>
      </w:pPr>
      <w:r w:rsidRPr="00E25204">
        <w:rPr>
          <w:rFonts w:ascii="Times New Roman" w:hAnsi="Times New Roman" w:cs="Times New Roman"/>
          <w:color w:val="000000" w:themeColor="text1"/>
          <w:sz w:val="24"/>
          <w:szCs w:val="24"/>
        </w:rPr>
        <w:t>Преимущества AVL</w:t>
      </w:r>
      <w:r>
        <w:rPr>
          <w:rFonts w:ascii="Times New Roman" w:hAnsi="Times New Roman" w:cs="Times New Roman"/>
          <w:color w:val="000000" w:themeColor="text1"/>
          <w:sz w:val="24"/>
          <w:szCs w:val="24"/>
        </w:rPr>
        <w:t xml:space="preserve"> </w:t>
      </w:r>
      <w:r w:rsidRPr="00E2520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E25204">
        <w:rPr>
          <w:rFonts w:ascii="Times New Roman" w:hAnsi="Times New Roman" w:cs="Times New Roman"/>
          <w:color w:val="000000" w:themeColor="text1"/>
          <w:sz w:val="24"/>
          <w:szCs w:val="24"/>
        </w:rPr>
        <w:t>дерева заключаются в том, что оно всегда остается сбалансированным, благодаря чему его поддеревья равномерно распределены. Это обеспечивает более быстрый поиск, вставку и удаление элементов. Даже в худшем случае высота дерева остается логарифмической, что исключает «вымирание» дерева в виде линейной структуры, как может быть в обычном бинарном дереве поиска. Однако за счет частых операций балансировки и поворотов добавление и удаление элементов может занимать больше времени.</w:t>
      </w:r>
    </w:p>
    <w:p w14:paraId="11A266C7" w14:textId="12A4C12A" w:rsidR="004E5133" w:rsidRDefault="004E5133" w:rsidP="00222879">
      <w:pPr>
        <w:pStyle w:val="a6"/>
        <w:rPr>
          <w:rFonts w:ascii="Times New Roman" w:hAnsi="Times New Roman" w:cs="Times New Roman"/>
          <w:color w:val="000000" w:themeColor="text1"/>
          <w:sz w:val="24"/>
          <w:szCs w:val="24"/>
        </w:rPr>
      </w:pPr>
    </w:p>
    <w:p w14:paraId="2C4D13EC" w14:textId="0C39FF98" w:rsidR="00E25204" w:rsidRPr="00E25204" w:rsidRDefault="000959EF" w:rsidP="00E25204">
      <w:pPr>
        <w:pStyle w:val="a6"/>
        <w:numPr>
          <w:ilvl w:val="0"/>
          <w:numId w:val="12"/>
        </w:numPr>
        <w:rPr>
          <w:color w:val="000000" w:themeColor="text1"/>
        </w:rPr>
      </w:pPr>
      <w:r w:rsidRPr="0029199D">
        <w:rPr>
          <w:rFonts w:ascii="Times New Roman" w:hAnsi="Times New Roman" w:cs="Times New Roman"/>
          <w:color w:val="000000" w:themeColor="text1"/>
          <w:sz w:val="28"/>
          <w:szCs w:val="28"/>
        </w:rPr>
        <w:t>Описание алгоритмов вставки/удаления с последующей балансировкой для АВЛ-дерева</w:t>
      </w:r>
      <w:r w:rsidR="004E5133" w:rsidRPr="0029199D">
        <w:rPr>
          <w:rFonts w:ascii="Times New Roman" w:hAnsi="Times New Roman" w:cs="Times New Roman"/>
          <w:color w:val="000000" w:themeColor="text1"/>
          <w:sz w:val="24"/>
          <w:szCs w:val="24"/>
        </w:rPr>
        <w:br/>
      </w:r>
      <w:r w:rsidR="00E25204" w:rsidRPr="00E25204">
        <w:rPr>
          <w:rFonts w:ascii="Times New Roman" w:hAnsi="Times New Roman" w:cs="Times New Roman"/>
          <w:color w:val="000000" w:themeColor="text1"/>
          <w:sz w:val="24"/>
          <w:szCs w:val="24"/>
        </w:rPr>
        <w:t>Добавление элемента</w:t>
      </w:r>
      <w:r w:rsidR="00E25204" w:rsidRPr="00E25204">
        <w:rPr>
          <w:b/>
          <w:bCs/>
          <w:color w:val="000000" w:themeColor="text1"/>
        </w:rPr>
        <w:t xml:space="preserve"> </w:t>
      </w:r>
      <w:r w:rsidR="00E25204" w:rsidRPr="00E25204">
        <w:rPr>
          <w:color w:val="000000" w:themeColor="text1"/>
        </w:rPr>
        <w:t xml:space="preserve">в AVL-дерево происходит аналогично добавлению в бинарное дерево поиска, при этом сохраняются все его свойства. Однако, после вставки элемента важно выполнить балансировку дерева с помощью поворотов. Поэтому стоит </w:t>
      </w:r>
      <w:r w:rsidR="00E25204" w:rsidRPr="00E25204">
        <w:rPr>
          <w:color w:val="000000" w:themeColor="text1"/>
        </w:rPr>
        <w:lastRenderedPageBreak/>
        <w:t>рассматривать не сами алгоритмы добавления и удаления, а алгоритмы поворотов, которые восстанавливают баланс:</w:t>
      </w:r>
    </w:p>
    <w:p w14:paraId="2401FDD5" w14:textId="77777777" w:rsidR="00E25204" w:rsidRPr="00E25204" w:rsidRDefault="00E25204" w:rsidP="00E25204">
      <w:pPr>
        <w:pStyle w:val="a6"/>
        <w:numPr>
          <w:ilvl w:val="0"/>
          <w:numId w:val="14"/>
        </w:numPr>
        <w:rPr>
          <w:color w:val="000000" w:themeColor="text1"/>
        </w:rPr>
      </w:pPr>
      <w:r w:rsidRPr="00E25204">
        <w:rPr>
          <w:b/>
          <w:bCs/>
          <w:color w:val="000000" w:themeColor="text1"/>
        </w:rPr>
        <w:t>Правый поворот:</w:t>
      </w:r>
      <w:r w:rsidRPr="00E25204">
        <w:rPr>
          <w:color w:val="000000" w:themeColor="text1"/>
        </w:rPr>
        <w:t xml:space="preserve"> Этот поворот выполняется, если баланс узла превышает 1 и дисбаланс возник из-за вставки элемента в левое поддерево левого ребенка. Во время правого поворота левый ребенок проблемного узла становится новым корнем поддерева, а сам проблемный узел перемещается вправо. При этом правое поддерево нового корня становится левым поддеревом старого корня. Это уменьшает высоту левого поддерева, восстанавливая баланс.</w:t>
      </w:r>
    </w:p>
    <w:p w14:paraId="7B739796" w14:textId="77777777" w:rsidR="00E25204" w:rsidRPr="00E25204" w:rsidRDefault="00E25204" w:rsidP="00E25204">
      <w:pPr>
        <w:pStyle w:val="a6"/>
        <w:numPr>
          <w:ilvl w:val="0"/>
          <w:numId w:val="14"/>
        </w:numPr>
        <w:rPr>
          <w:color w:val="000000" w:themeColor="text1"/>
        </w:rPr>
      </w:pPr>
      <w:r w:rsidRPr="00E25204">
        <w:rPr>
          <w:b/>
          <w:bCs/>
          <w:color w:val="000000" w:themeColor="text1"/>
        </w:rPr>
        <w:t>Левый поворот:</w:t>
      </w:r>
      <w:r w:rsidRPr="00E25204">
        <w:rPr>
          <w:color w:val="000000" w:themeColor="text1"/>
        </w:rPr>
        <w:t xml:space="preserve"> Левый поворот используется, если баланс узла меньше -1, и дисбаланс возник из-за вставки элемента в правое поддерево правого ребенка. В этом случае правый ребенок проблемного узла становится новым корнем поддерева, а сам проблемный узел перемещается влево. При этом левое поддерево нового корня становится правым поддеревом старого корня, что восстанавливает баланс правого поддерева.</w:t>
      </w:r>
    </w:p>
    <w:p w14:paraId="1C8B5313" w14:textId="77777777" w:rsidR="00E25204" w:rsidRPr="00E25204" w:rsidRDefault="00E25204" w:rsidP="00E25204">
      <w:pPr>
        <w:pStyle w:val="a6"/>
        <w:numPr>
          <w:ilvl w:val="0"/>
          <w:numId w:val="14"/>
        </w:numPr>
        <w:rPr>
          <w:color w:val="000000" w:themeColor="text1"/>
        </w:rPr>
      </w:pPr>
      <w:r w:rsidRPr="00E25204">
        <w:rPr>
          <w:b/>
          <w:bCs/>
          <w:color w:val="000000" w:themeColor="text1"/>
        </w:rPr>
        <w:t>Лево-правый поворот:</w:t>
      </w:r>
      <w:r w:rsidRPr="00E25204">
        <w:rPr>
          <w:color w:val="000000" w:themeColor="text1"/>
        </w:rPr>
        <w:t xml:space="preserve"> Этот поворот применяется, если баланс узла превышает 1, но дисбаланс возник из-за вставки элемента в правое поддерево левого ребенка. Сначала выполняется левый поворот на левом ребенке, чтобы привести поддерево к форме, подходящей для правого поворота. Затем выполняется правый поворот на самом проблемном узле, чтобы восстановить баланс.</w:t>
      </w:r>
    </w:p>
    <w:p w14:paraId="27FEC3DD" w14:textId="77777777" w:rsidR="00E25204" w:rsidRPr="00E25204" w:rsidRDefault="00E25204" w:rsidP="00E25204">
      <w:pPr>
        <w:pStyle w:val="a6"/>
        <w:numPr>
          <w:ilvl w:val="0"/>
          <w:numId w:val="14"/>
        </w:numPr>
        <w:rPr>
          <w:color w:val="000000" w:themeColor="text1"/>
        </w:rPr>
      </w:pPr>
      <w:r w:rsidRPr="00E25204">
        <w:rPr>
          <w:b/>
          <w:bCs/>
          <w:color w:val="000000" w:themeColor="text1"/>
        </w:rPr>
        <w:t>Право-левый поворот:</w:t>
      </w:r>
      <w:r w:rsidRPr="00E25204">
        <w:rPr>
          <w:color w:val="000000" w:themeColor="text1"/>
        </w:rPr>
        <w:t xml:space="preserve"> Этот поворот используется, если баланс узла меньше -1, а дисбаланс вызван вставкой элемента в левое поддерево правого ребенка. Сначала выполняется правый поворот на правом ребенке, чтобы выровнять поддерево. После этого выполняется левый поворот на проблемном узле для окончательной балансировки дерева.</w:t>
      </w:r>
    </w:p>
    <w:p w14:paraId="55D06B99" w14:textId="439A431B" w:rsidR="0029199D" w:rsidRPr="00E25204" w:rsidRDefault="0029199D" w:rsidP="00E25204">
      <w:pPr>
        <w:ind w:left="708"/>
        <w:rPr>
          <w:rFonts w:ascii="Times New Roman" w:hAnsi="Times New Roman" w:cs="Times New Roman"/>
          <w:color w:val="000000" w:themeColor="text1"/>
          <w:sz w:val="24"/>
          <w:szCs w:val="24"/>
        </w:rPr>
      </w:pPr>
      <w:r w:rsidRPr="00E25204">
        <w:rPr>
          <w:color w:val="000000" w:themeColor="text1"/>
        </w:rPr>
        <w:br/>
      </w:r>
      <w:r w:rsidRPr="00E25204">
        <w:rPr>
          <w:rFonts w:ascii="Times New Roman" w:hAnsi="Times New Roman" w:cs="Times New Roman"/>
          <w:color w:val="000000" w:themeColor="text1"/>
          <w:sz w:val="24"/>
          <w:szCs w:val="24"/>
        </w:rPr>
        <w:br/>
      </w:r>
      <w:r w:rsidR="00E25204" w:rsidRPr="00E25204">
        <w:rPr>
          <w:rFonts w:ascii="Times New Roman" w:hAnsi="Times New Roman" w:cs="Times New Roman"/>
          <w:b/>
          <w:bCs/>
          <w:color w:val="000000" w:themeColor="text1"/>
          <w:sz w:val="24"/>
          <w:szCs w:val="24"/>
        </w:rPr>
        <w:t>Удаление элемента:</w:t>
      </w:r>
      <w:r w:rsidR="00E25204" w:rsidRPr="00E25204">
        <w:rPr>
          <w:rFonts w:ascii="Times New Roman" w:hAnsi="Times New Roman" w:cs="Times New Roman"/>
          <w:color w:val="000000" w:themeColor="text1"/>
          <w:sz w:val="24"/>
          <w:szCs w:val="24"/>
        </w:rPr>
        <w:t xml:space="preserve"> Удаление элемента из AVL-дерева происходит аналогично удалению из обычного бинарного дерева поиска. После выполнения базовой операции удаления необходимо проверить балансировку дерева и, если нужно, выполнить соответствующие повороты для восстановления баланса.</w:t>
      </w:r>
    </w:p>
    <w:p w14:paraId="2E9722C9" w14:textId="704004BD" w:rsidR="00E25204" w:rsidRDefault="0029199D" w:rsidP="00E25204">
      <w:pPr>
        <w:pStyle w:val="a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Pr="0029199D">
        <w:rPr>
          <w:rFonts w:ascii="Times New Roman" w:hAnsi="Times New Roman" w:cs="Times New Roman"/>
          <w:color w:val="000000" w:themeColor="text1"/>
          <w:sz w:val="24"/>
          <w:szCs w:val="24"/>
        </w:rPr>
        <w:t>Таким образом, после каждой вставки или удаления выполняется балансировка дерева с помощью ротаций, что позволяет поддерживать логарифмическую сложность операций.</w:t>
      </w:r>
    </w:p>
    <w:p w14:paraId="082B2235" w14:textId="77777777" w:rsidR="00E25204" w:rsidRDefault="00E25204" w:rsidP="00E25204">
      <w:pPr>
        <w:pStyle w:val="a6"/>
        <w:rPr>
          <w:rFonts w:ascii="Times New Roman" w:hAnsi="Times New Roman" w:cs="Times New Roman"/>
          <w:color w:val="000000" w:themeColor="text1"/>
          <w:sz w:val="24"/>
          <w:szCs w:val="24"/>
        </w:rPr>
      </w:pPr>
    </w:p>
    <w:p w14:paraId="4663B917" w14:textId="17336DEB" w:rsidR="00B918A5" w:rsidRPr="00DA348F" w:rsidRDefault="00E25204" w:rsidP="00DA5EBC">
      <w:pPr>
        <w:pStyle w:val="a6"/>
        <w:numPr>
          <w:ilvl w:val="0"/>
          <w:numId w:val="23"/>
        </w:numPr>
      </w:pPr>
      <w:r w:rsidRPr="00DA5EBC">
        <w:rPr>
          <w:rFonts w:ascii="Times New Roman" w:hAnsi="Times New Roman" w:cs="Times New Roman"/>
          <w:b/>
          <w:bCs/>
          <w:color w:val="000000" w:themeColor="text1"/>
          <w:sz w:val="24"/>
          <w:szCs w:val="24"/>
        </w:rPr>
        <w:t>Расчет верхней оценки высоты дерева:</w:t>
      </w:r>
      <w:r w:rsidRPr="00DA5EBC">
        <w:rPr>
          <w:rFonts w:ascii="Times New Roman" w:hAnsi="Times New Roman" w:cs="Times New Roman"/>
          <w:color w:val="000000" w:themeColor="text1"/>
          <w:sz w:val="24"/>
          <w:szCs w:val="24"/>
        </w:rPr>
        <w:t xml:space="preserve"> Для вычисления минимального числа узлов в AVL-дереве с заданной высотой h используется рекуррентная формула:</w:t>
      </w:r>
      <w:r w:rsidRPr="00DA5EBC">
        <w:rPr>
          <w:rFonts w:ascii="Times New Roman" w:hAnsi="Times New Roman" w:cs="Times New Roman"/>
          <w:b/>
          <w:bCs/>
          <w:color w:val="000000" w:themeColor="text1"/>
          <w:sz w:val="24"/>
          <w:szCs w:val="24"/>
        </w:rPr>
        <w:t xml:space="preserve"> </w:t>
      </w:r>
      <w:r w:rsidRPr="00DA5EBC">
        <w:rPr>
          <w:rFonts w:ascii="Times New Roman" w:hAnsi="Times New Roman" w:cs="Times New Roman"/>
          <w:b/>
          <w:bCs/>
          <w:color w:val="000000" w:themeColor="text1"/>
          <w:sz w:val="24"/>
          <w:szCs w:val="24"/>
          <w:lang w:val="en-US"/>
        </w:rPr>
        <w:t>N</w:t>
      </w:r>
      <w:r w:rsidRPr="00DA5EBC">
        <w:rPr>
          <w:rFonts w:ascii="Times New Roman" w:hAnsi="Times New Roman" w:cs="Times New Roman"/>
          <w:b/>
          <w:bCs/>
          <w:color w:val="000000" w:themeColor="text1"/>
          <w:sz w:val="24"/>
          <w:szCs w:val="24"/>
        </w:rPr>
        <w:t>(</w:t>
      </w:r>
      <w:r w:rsidRPr="00DA5EBC">
        <w:rPr>
          <w:rFonts w:ascii="Times New Roman" w:hAnsi="Times New Roman" w:cs="Times New Roman"/>
          <w:b/>
          <w:bCs/>
          <w:color w:val="000000" w:themeColor="text1"/>
          <w:sz w:val="24"/>
          <w:szCs w:val="24"/>
          <w:lang w:val="en-US"/>
        </w:rPr>
        <w:t>h</w:t>
      </w:r>
      <w:r w:rsidRPr="00DA5EBC">
        <w:rPr>
          <w:rFonts w:ascii="Times New Roman" w:hAnsi="Times New Roman" w:cs="Times New Roman"/>
          <w:b/>
          <w:bCs/>
          <w:color w:val="000000" w:themeColor="text1"/>
          <w:sz w:val="24"/>
          <w:szCs w:val="24"/>
        </w:rPr>
        <w:t>)=</w:t>
      </w:r>
      <w:r w:rsidRPr="00DA5EBC">
        <w:rPr>
          <w:rFonts w:ascii="Times New Roman" w:hAnsi="Times New Roman" w:cs="Times New Roman"/>
          <w:b/>
          <w:bCs/>
          <w:color w:val="000000" w:themeColor="text1"/>
          <w:sz w:val="24"/>
          <w:szCs w:val="24"/>
          <w:lang w:val="en-US"/>
        </w:rPr>
        <w:t>N</w:t>
      </w:r>
      <w:r w:rsidRPr="00DA5EBC">
        <w:rPr>
          <w:rFonts w:ascii="Times New Roman" w:hAnsi="Times New Roman" w:cs="Times New Roman"/>
          <w:b/>
          <w:bCs/>
          <w:color w:val="000000" w:themeColor="text1"/>
          <w:sz w:val="24"/>
          <w:szCs w:val="24"/>
        </w:rPr>
        <w:t>(</w:t>
      </w:r>
      <w:r w:rsidRPr="00DA5EBC">
        <w:rPr>
          <w:rFonts w:ascii="Times New Roman" w:hAnsi="Times New Roman" w:cs="Times New Roman"/>
          <w:b/>
          <w:bCs/>
          <w:color w:val="000000" w:themeColor="text1"/>
          <w:sz w:val="24"/>
          <w:szCs w:val="24"/>
          <w:lang w:val="en-US"/>
        </w:rPr>
        <w:t>h</w:t>
      </w:r>
      <w:r w:rsidRPr="00DA5EBC">
        <w:rPr>
          <w:rFonts w:ascii="Times New Roman" w:hAnsi="Times New Roman" w:cs="Times New Roman"/>
          <w:b/>
          <w:bCs/>
          <w:color w:val="000000" w:themeColor="text1"/>
          <w:sz w:val="24"/>
          <w:szCs w:val="24"/>
        </w:rPr>
        <w:t>-</w:t>
      </w:r>
      <w:proofErr w:type="gramStart"/>
      <w:r w:rsidRPr="00DA5EBC">
        <w:rPr>
          <w:rFonts w:ascii="Times New Roman" w:hAnsi="Times New Roman" w:cs="Times New Roman"/>
          <w:b/>
          <w:bCs/>
          <w:color w:val="000000" w:themeColor="text1"/>
          <w:sz w:val="24"/>
          <w:szCs w:val="24"/>
        </w:rPr>
        <w:t>1)+</w:t>
      </w:r>
      <w:proofErr w:type="gramEnd"/>
      <w:r w:rsidRPr="00DA5EBC">
        <w:rPr>
          <w:rFonts w:ascii="Times New Roman" w:hAnsi="Times New Roman" w:cs="Times New Roman"/>
          <w:b/>
          <w:bCs/>
          <w:color w:val="000000" w:themeColor="text1"/>
          <w:sz w:val="24"/>
          <w:szCs w:val="24"/>
          <w:lang w:val="en-US"/>
        </w:rPr>
        <w:t>N</w:t>
      </w:r>
      <w:r w:rsidRPr="00DA5EBC">
        <w:rPr>
          <w:rFonts w:ascii="Times New Roman" w:hAnsi="Times New Roman" w:cs="Times New Roman"/>
          <w:b/>
          <w:bCs/>
          <w:color w:val="000000" w:themeColor="text1"/>
          <w:sz w:val="24"/>
          <w:szCs w:val="24"/>
        </w:rPr>
        <w:t>(</w:t>
      </w:r>
      <w:r w:rsidRPr="00DA5EBC">
        <w:rPr>
          <w:rFonts w:ascii="Times New Roman" w:hAnsi="Times New Roman" w:cs="Times New Roman"/>
          <w:b/>
          <w:bCs/>
          <w:color w:val="000000" w:themeColor="text1"/>
          <w:sz w:val="24"/>
          <w:szCs w:val="24"/>
          <w:lang w:val="en-US"/>
        </w:rPr>
        <w:t>h</w:t>
      </w:r>
      <w:r w:rsidRPr="00DA5EBC">
        <w:rPr>
          <w:rFonts w:ascii="Times New Roman" w:hAnsi="Times New Roman" w:cs="Times New Roman"/>
          <w:b/>
          <w:bCs/>
          <w:color w:val="000000" w:themeColor="text1"/>
          <w:sz w:val="24"/>
          <w:szCs w:val="24"/>
        </w:rPr>
        <w:t xml:space="preserve">-2)+1 , </w:t>
      </w:r>
      <w:r w:rsidRPr="00DA5EBC">
        <w:rPr>
          <w:rFonts w:ascii="Times New Roman" w:hAnsi="Times New Roman" w:cs="Times New Roman"/>
          <w:color w:val="000000" w:themeColor="text1"/>
          <w:sz w:val="24"/>
          <w:szCs w:val="24"/>
        </w:rPr>
        <w:t xml:space="preserve">где </w:t>
      </w:r>
      <w:r w:rsidRPr="00DA5EBC">
        <w:rPr>
          <w:rFonts w:ascii="Times New Roman" w:hAnsi="Times New Roman" w:cs="Times New Roman"/>
          <w:color w:val="000000" w:themeColor="text1"/>
          <w:sz w:val="24"/>
          <w:szCs w:val="24"/>
          <w:lang w:val="en-US"/>
        </w:rPr>
        <w:t>N</w:t>
      </w:r>
      <w:r w:rsidRPr="00DA5EBC">
        <w:rPr>
          <w:rFonts w:ascii="Times New Roman" w:hAnsi="Times New Roman" w:cs="Times New Roman"/>
          <w:color w:val="000000" w:themeColor="text1"/>
          <w:sz w:val="24"/>
          <w:szCs w:val="24"/>
        </w:rPr>
        <w:t xml:space="preserve">(0) = 1 и </w:t>
      </w:r>
      <w:r w:rsidRPr="00DA5EBC">
        <w:rPr>
          <w:rFonts w:ascii="Times New Roman" w:hAnsi="Times New Roman" w:cs="Times New Roman"/>
          <w:color w:val="000000" w:themeColor="text1"/>
          <w:sz w:val="24"/>
          <w:szCs w:val="24"/>
          <w:lang w:val="en-US"/>
        </w:rPr>
        <w:t>N</w:t>
      </w:r>
      <w:r w:rsidRPr="00DA5EBC">
        <w:rPr>
          <w:rFonts w:ascii="Times New Roman" w:hAnsi="Times New Roman" w:cs="Times New Roman"/>
          <w:color w:val="000000" w:themeColor="text1"/>
          <w:sz w:val="24"/>
          <w:szCs w:val="24"/>
        </w:rPr>
        <w:t xml:space="preserve">(1) = 2 . Решая рекуррентное соотношение, получаем, что </w:t>
      </w:r>
      <w:r w:rsidR="00B918A5" w:rsidRPr="00DA5EBC">
        <w:rPr>
          <w:rFonts w:ascii="Times New Roman" w:hAnsi="Times New Roman" w:cs="Times New Roman"/>
          <w:color w:val="000000" w:themeColor="text1"/>
          <w:sz w:val="24"/>
          <w:szCs w:val="24"/>
        </w:rPr>
        <w:t xml:space="preserve">минимальное кол-во узлов для дерева высоты </w:t>
      </w:r>
      <w:r w:rsidR="00B918A5" w:rsidRPr="00DA5EBC">
        <w:rPr>
          <w:rFonts w:ascii="Times New Roman" w:hAnsi="Times New Roman" w:cs="Times New Roman"/>
          <w:color w:val="000000" w:themeColor="text1"/>
          <w:sz w:val="24"/>
          <w:szCs w:val="24"/>
          <w:lang w:val="en-US"/>
        </w:rPr>
        <w:t>h</w:t>
      </w:r>
      <w:r w:rsidR="00B918A5" w:rsidRPr="00DA5EBC">
        <w:rPr>
          <w:rFonts w:ascii="Times New Roman" w:hAnsi="Times New Roman" w:cs="Times New Roman"/>
          <w:color w:val="000000" w:themeColor="text1"/>
          <w:sz w:val="24"/>
          <w:szCs w:val="24"/>
        </w:rPr>
        <w:t xml:space="preserve"> равно </w:t>
      </w:r>
      <w:r w:rsidR="00B918A5" w:rsidRPr="00DA5EBC">
        <w:rPr>
          <w:rFonts w:ascii="Times New Roman" w:hAnsi="Times New Roman" w:cs="Times New Roman"/>
          <w:color w:val="000000" w:themeColor="text1"/>
          <w:sz w:val="24"/>
          <w:szCs w:val="24"/>
          <w:lang w:val="en-US"/>
        </w:rPr>
        <w:t>N</w:t>
      </w:r>
      <w:r w:rsidR="00B918A5" w:rsidRPr="00DA5EBC">
        <w:rPr>
          <w:rFonts w:ascii="Times New Roman" w:hAnsi="Times New Roman" w:cs="Times New Roman"/>
          <w:color w:val="000000" w:themeColor="text1"/>
          <w:sz w:val="24"/>
          <w:szCs w:val="24"/>
        </w:rPr>
        <w:t>(</w:t>
      </w:r>
      <w:r w:rsidR="00B918A5" w:rsidRPr="00DA5EBC">
        <w:rPr>
          <w:rFonts w:ascii="Times New Roman" w:hAnsi="Times New Roman" w:cs="Times New Roman"/>
          <w:color w:val="000000" w:themeColor="text1"/>
          <w:sz w:val="24"/>
          <w:szCs w:val="24"/>
          <w:lang w:val="en-US"/>
        </w:rPr>
        <w:t>h</w:t>
      </w:r>
      <w:r w:rsidR="00B918A5" w:rsidRPr="00DA5EBC">
        <w:rPr>
          <w:rFonts w:ascii="Times New Roman" w:hAnsi="Times New Roman" w:cs="Times New Roman"/>
          <w:color w:val="000000" w:themeColor="text1"/>
          <w:sz w:val="24"/>
          <w:szCs w:val="24"/>
        </w:rPr>
        <w:t>)=</w:t>
      </w:r>
      <w:r w:rsidR="00B918A5" w:rsidRPr="00DA5EBC">
        <w:rPr>
          <w:rFonts w:ascii="Times New Roman" w:hAnsi="Times New Roman" w:cs="Times New Roman"/>
          <w:color w:val="000000" w:themeColor="text1"/>
          <w:sz w:val="24"/>
          <w:szCs w:val="24"/>
          <w:lang w:val="en-US"/>
        </w:rPr>
        <w:t>F</w:t>
      </w:r>
      <w:r w:rsidR="00B918A5" w:rsidRPr="00DA5EBC">
        <w:rPr>
          <w:rFonts w:ascii="Times New Roman" w:hAnsi="Times New Roman" w:cs="Times New Roman"/>
          <w:color w:val="000000" w:themeColor="text1"/>
          <w:sz w:val="24"/>
          <w:szCs w:val="24"/>
        </w:rPr>
        <w:t>(</w:t>
      </w:r>
      <w:r w:rsidR="00B918A5" w:rsidRPr="00DA5EBC">
        <w:rPr>
          <w:rFonts w:ascii="Times New Roman" w:hAnsi="Times New Roman" w:cs="Times New Roman"/>
          <w:color w:val="000000" w:themeColor="text1"/>
          <w:sz w:val="24"/>
          <w:szCs w:val="24"/>
          <w:lang w:val="en-US"/>
        </w:rPr>
        <w:t>h</w:t>
      </w:r>
      <w:r w:rsidR="00B918A5" w:rsidRPr="00DA5EBC">
        <w:rPr>
          <w:rFonts w:ascii="Times New Roman" w:hAnsi="Times New Roman" w:cs="Times New Roman"/>
          <w:color w:val="000000" w:themeColor="text1"/>
          <w:sz w:val="24"/>
          <w:szCs w:val="24"/>
        </w:rPr>
        <w:t>+2)-1</w:t>
      </w:r>
      <w:r w:rsidR="00B918A5" w:rsidRPr="00DA5EBC">
        <w:rPr>
          <w:rFonts w:ascii="Times New Roman" w:hAnsi="Times New Roman" w:cs="Times New Roman"/>
          <w:color w:val="000000" w:themeColor="text1"/>
          <w:sz w:val="24"/>
          <w:szCs w:val="24"/>
        </w:rPr>
        <w:br/>
      </w:r>
      <w:r w:rsidR="00B918A5" w:rsidRPr="00DA5EBC">
        <w:rPr>
          <w:rFonts w:ascii="Times New Roman" w:hAnsi="Times New Roman" w:cs="Times New Roman"/>
          <w:color w:val="000000" w:themeColor="text1"/>
          <w:sz w:val="24"/>
          <w:szCs w:val="24"/>
          <w:lang w:val="en-US"/>
        </w:rPr>
        <w:t>C</w:t>
      </w:r>
      <w:proofErr w:type="spellStart"/>
      <w:r w:rsidR="00B918A5" w:rsidRPr="00DA5EBC">
        <w:rPr>
          <w:rFonts w:ascii="Times New Roman" w:hAnsi="Times New Roman" w:cs="Times New Roman"/>
          <w:color w:val="000000" w:themeColor="text1"/>
          <w:sz w:val="24"/>
          <w:szCs w:val="24"/>
        </w:rPr>
        <w:t>огласно</w:t>
      </w:r>
      <w:proofErr w:type="spellEnd"/>
      <w:r w:rsidR="00B918A5" w:rsidRPr="00DA5EBC">
        <w:rPr>
          <w:rFonts w:ascii="Times New Roman" w:hAnsi="Times New Roman" w:cs="Times New Roman"/>
          <w:color w:val="000000" w:themeColor="text1"/>
          <w:sz w:val="24"/>
          <w:szCs w:val="24"/>
        </w:rPr>
        <w:t xml:space="preserve"> этой ф-</w:t>
      </w:r>
      <w:proofErr w:type="gramStart"/>
      <w:r w:rsidR="00B918A5" w:rsidRPr="00DA5EBC">
        <w:rPr>
          <w:rFonts w:ascii="Times New Roman" w:hAnsi="Times New Roman" w:cs="Times New Roman"/>
          <w:sz w:val="24"/>
          <w:szCs w:val="24"/>
        </w:rPr>
        <w:t>ле ,</w:t>
      </w:r>
      <w:proofErr w:type="gramEnd"/>
      <w:r w:rsidR="00B918A5" w:rsidRPr="00DA5EBC">
        <w:rPr>
          <w:rFonts w:ascii="Times New Roman" w:hAnsi="Times New Roman" w:cs="Times New Roman"/>
          <w:sz w:val="24"/>
          <w:szCs w:val="24"/>
        </w:rPr>
        <w:t xml:space="preserve"> высота </w:t>
      </w:r>
      <w:r w:rsidR="00B918A5" w:rsidRPr="00DA5EBC">
        <w:rPr>
          <w:rFonts w:ascii="Times New Roman" w:hAnsi="Times New Roman" w:cs="Times New Roman"/>
          <w:sz w:val="24"/>
          <w:szCs w:val="24"/>
          <w:lang w:val="en-US"/>
        </w:rPr>
        <w:t>AVL</w:t>
      </w:r>
      <w:r w:rsidR="00B918A5" w:rsidRPr="00DA5EBC">
        <w:rPr>
          <w:rFonts w:ascii="Times New Roman" w:hAnsi="Times New Roman" w:cs="Times New Roman"/>
          <w:sz w:val="24"/>
          <w:szCs w:val="24"/>
        </w:rPr>
        <w:t xml:space="preserve"> – дерева растет логарифмически относительно кол-ва узлов, т.е. </w:t>
      </w:r>
      <w:r w:rsidR="00B918A5" w:rsidRPr="00DA5EBC">
        <w:rPr>
          <w:rFonts w:ascii="Times New Roman" w:hAnsi="Times New Roman" w:cs="Times New Roman"/>
          <w:sz w:val="24"/>
          <w:szCs w:val="24"/>
          <w:lang w:val="en-US"/>
        </w:rPr>
        <w:t>h</w:t>
      </w:r>
      <w:r w:rsidR="00B918A5" w:rsidRPr="00DA5EBC">
        <w:rPr>
          <w:rFonts w:ascii="Times New Roman" w:hAnsi="Times New Roman" w:cs="Times New Roman"/>
          <w:sz w:val="24"/>
          <w:szCs w:val="24"/>
        </w:rPr>
        <w:t>=</w:t>
      </w:r>
      <w:r w:rsidR="00B918A5" w:rsidRPr="00DA5EBC">
        <w:rPr>
          <w:rFonts w:ascii="Times New Roman" w:hAnsi="Times New Roman" w:cs="Times New Roman"/>
          <w:sz w:val="24"/>
          <w:szCs w:val="24"/>
          <w:lang w:val="en-US"/>
        </w:rPr>
        <w:t>O</w:t>
      </w:r>
      <w:r w:rsidR="00B918A5" w:rsidRPr="00DA5EBC">
        <w:rPr>
          <w:rFonts w:ascii="Times New Roman" w:hAnsi="Times New Roman" w:cs="Times New Roman"/>
          <w:sz w:val="24"/>
          <w:szCs w:val="24"/>
        </w:rPr>
        <w:t>(</w:t>
      </w:r>
      <w:r w:rsidR="00B918A5" w:rsidRPr="00DA5EBC">
        <w:rPr>
          <w:rFonts w:ascii="Times New Roman" w:hAnsi="Times New Roman" w:cs="Times New Roman"/>
          <w:sz w:val="24"/>
          <w:szCs w:val="24"/>
          <w:lang w:val="en-US"/>
        </w:rPr>
        <w:t>log</w:t>
      </w:r>
      <w:r w:rsidR="00B918A5" w:rsidRPr="00DA5EBC">
        <w:rPr>
          <w:rFonts w:ascii="Times New Roman" w:hAnsi="Times New Roman" w:cs="Times New Roman"/>
          <w:sz w:val="24"/>
          <w:szCs w:val="24"/>
        </w:rPr>
        <w:t xml:space="preserve"> </w:t>
      </w:r>
      <w:r w:rsidR="00B918A5" w:rsidRPr="00DA5EBC">
        <w:rPr>
          <w:rFonts w:ascii="Times New Roman" w:hAnsi="Times New Roman" w:cs="Times New Roman"/>
          <w:sz w:val="24"/>
          <w:szCs w:val="24"/>
          <w:lang w:val="en-US"/>
        </w:rPr>
        <w:t>n</w:t>
      </w:r>
      <w:r w:rsidR="00B918A5" w:rsidRPr="00DA5EBC">
        <w:rPr>
          <w:rFonts w:ascii="Times New Roman" w:hAnsi="Times New Roman" w:cs="Times New Roman"/>
          <w:sz w:val="24"/>
          <w:szCs w:val="24"/>
        </w:rPr>
        <w:t xml:space="preserve">). Высота дерева ограничена значением </w:t>
      </w:r>
      <m:oMath>
        <m:r>
          <w:rPr>
            <w:rFonts w:ascii="Cambria Math" w:hAnsi="Cambria Math" w:cs="Times New Roman"/>
            <w:sz w:val="24"/>
            <w:szCs w:val="24"/>
          </w:rPr>
          <m:t>h≤</m:t>
        </m:r>
        <m:func>
          <m:funcPr>
            <m:ctrlPr>
              <w:rPr>
                <w:rFonts w:ascii="Cambria Math" w:hAnsi="Cambria Math" w:cs="Times New Roman"/>
                <w:i/>
                <w:sz w:val="24"/>
                <w:szCs w:val="24"/>
              </w:rPr>
            </m:ctrlPr>
          </m:funcPr>
          <m:fName>
            <m: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ϕ</m:t>
                </m:r>
              </m:e>
            </m:d>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-1</m:t>
        </m:r>
      </m:oMath>
      <w:r w:rsidR="00B918A5" w:rsidRPr="00DA5EBC">
        <w:rPr>
          <w:rFonts w:ascii="Times New Roman" w:eastAsiaTheme="minorEastAsia" w:hAnsi="Times New Roman" w:cs="Times New Roman"/>
          <w:sz w:val="24"/>
          <w:szCs w:val="24"/>
        </w:rPr>
        <w:t xml:space="preserve">, где ϕ — это золотое сечение, примерно равное 1.618. </w:t>
      </w:r>
      <w:r w:rsidR="00B918A5">
        <w:t xml:space="preserve">Тогда получаем, что высота AVL-дерева зависит от количества узлов логарифмически: </w:t>
      </w:r>
      <m:oMath>
        <m:r>
          <w:rPr>
            <w:rFonts w:ascii="Cambria Math" w:hAnsi="Cambria Math"/>
          </w:rPr>
          <m:t>h = O(log n).</m:t>
        </m:r>
      </m:oMath>
    </w:p>
    <w:p w14:paraId="499B300E" w14:textId="77777777" w:rsidR="00DA348F" w:rsidRDefault="00DA348F" w:rsidP="00DA348F"/>
    <w:p w14:paraId="15FD925B" w14:textId="77777777" w:rsidR="00DA348F" w:rsidRDefault="00DA348F" w:rsidP="00DA348F"/>
    <w:p w14:paraId="10B665B5" w14:textId="77777777" w:rsidR="00DA348F" w:rsidRDefault="00DA348F" w:rsidP="00DA348F">
      <w:pPr>
        <w:rPr>
          <w:rFonts w:ascii="Times New Roman" w:hAnsi="Times New Roman" w:cs="Times New Roman"/>
          <w:b/>
          <w:bCs/>
          <w:color w:val="000000" w:themeColor="text1"/>
          <w:sz w:val="36"/>
          <w:szCs w:val="36"/>
        </w:rPr>
      </w:pPr>
    </w:p>
    <w:p w14:paraId="46FB8F8A" w14:textId="73D6C0FB" w:rsidR="00DA348F" w:rsidRPr="00DA348F" w:rsidRDefault="00DA348F" w:rsidP="00DA348F">
      <w:pPr>
        <w:rPr>
          <w:rFonts w:ascii="Times New Roman" w:hAnsi="Times New Roman" w:cs="Times New Roman"/>
          <w:b/>
          <w:bCs/>
          <w:color w:val="000000" w:themeColor="text1"/>
          <w:sz w:val="36"/>
          <w:szCs w:val="36"/>
        </w:rPr>
      </w:pPr>
      <w:r w:rsidRPr="00DA348F">
        <w:rPr>
          <w:rFonts w:ascii="Times New Roman" w:hAnsi="Times New Roman" w:cs="Times New Roman"/>
          <w:b/>
          <w:bCs/>
          <w:color w:val="000000" w:themeColor="text1"/>
          <w:sz w:val="36"/>
          <w:szCs w:val="36"/>
        </w:rPr>
        <w:lastRenderedPageBreak/>
        <w:t>Бинарное дерево</w:t>
      </w:r>
    </w:p>
    <w:p w14:paraId="0460A037" w14:textId="77777777" w:rsidR="00DA348F" w:rsidRPr="00947D01" w:rsidRDefault="00DA348F" w:rsidP="00DA348F">
      <w:pPr>
        <w:pStyle w:val="a6"/>
        <w:numPr>
          <w:ilvl w:val="0"/>
          <w:numId w:val="24"/>
        </w:numPr>
        <w:rPr>
          <w:rFonts w:ascii="Times New Roman" w:hAnsi="Times New Roman" w:cs="Times New Roman"/>
          <w:b/>
          <w:bCs/>
          <w:color w:val="000000" w:themeColor="text1"/>
          <w:sz w:val="28"/>
          <w:szCs w:val="28"/>
        </w:rPr>
      </w:pPr>
      <w:r w:rsidRPr="00947D01">
        <w:rPr>
          <w:rFonts w:ascii="Times New Roman" w:hAnsi="Times New Roman" w:cs="Times New Roman"/>
          <w:b/>
          <w:bCs/>
          <w:color w:val="000000" w:themeColor="text1"/>
          <w:sz w:val="28"/>
          <w:szCs w:val="28"/>
        </w:rPr>
        <w:t>Определение</w:t>
      </w:r>
    </w:p>
    <w:p w14:paraId="3BE0A390" w14:textId="77777777" w:rsidR="00DA348F" w:rsidRPr="00DA348F" w:rsidRDefault="00DA348F" w:rsidP="00DA348F">
      <w:pPr>
        <w:pStyle w:val="a6"/>
        <w:rPr>
          <w:rFonts w:ascii="Times New Roman" w:hAnsi="Times New Roman" w:cs="Times New Roman"/>
          <w:color w:val="000000" w:themeColor="text1"/>
          <w:sz w:val="28"/>
          <w:szCs w:val="28"/>
        </w:rPr>
      </w:pPr>
      <w:r w:rsidRPr="00DA348F">
        <w:rPr>
          <w:rFonts w:ascii="Times New Roman" w:hAnsi="Times New Roman" w:cs="Times New Roman"/>
          <w:color w:val="000000" w:themeColor="text1"/>
          <w:sz w:val="28"/>
          <w:szCs w:val="28"/>
        </w:rPr>
        <w:t>Бинарное дерево поиска – это структура данных, представляющая собой дерево, в котором выполняются несколько ключевых условий:</w:t>
      </w:r>
    </w:p>
    <w:p w14:paraId="33EF9B69" w14:textId="1EC4BC8A" w:rsidR="00DA348F" w:rsidRPr="00DA348F" w:rsidRDefault="00DA348F" w:rsidP="00DA348F">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Pr="00DA348F">
        <w:rPr>
          <w:rFonts w:ascii="Times New Roman" w:hAnsi="Times New Roman" w:cs="Times New Roman"/>
          <w:color w:val="000000" w:themeColor="text1"/>
          <w:sz w:val="28"/>
          <w:szCs w:val="28"/>
        </w:rPr>
        <w:t>Каждый узел может иметь не более двух потомков: левый и правый.</w:t>
      </w:r>
    </w:p>
    <w:p w14:paraId="0A29EBA8" w14:textId="1746FBD4" w:rsidR="00DA348F" w:rsidRPr="00DA348F" w:rsidRDefault="00DA348F" w:rsidP="00DA348F">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Pr="00DA348F">
        <w:rPr>
          <w:rFonts w:ascii="Times New Roman" w:hAnsi="Times New Roman" w:cs="Times New Roman"/>
          <w:color w:val="000000" w:themeColor="text1"/>
          <w:sz w:val="28"/>
          <w:szCs w:val="28"/>
        </w:rPr>
        <w:t>Все значения в левом поддереве узла меньше его значения, а все значения в правом поддереве – больше.</w:t>
      </w:r>
    </w:p>
    <w:p w14:paraId="15950A20" w14:textId="7DAE2D42" w:rsidR="00DA348F" w:rsidRDefault="00DA348F" w:rsidP="00DA348F">
      <w:pPr>
        <w:pStyle w:val="a6"/>
        <w:rPr>
          <w:rFonts w:ascii="Times New Roman" w:hAnsi="Times New Roman" w:cs="Times New Roman"/>
          <w:color w:val="000000" w:themeColor="text1"/>
          <w:sz w:val="28"/>
          <w:szCs w:val="28"/>
        </w:rPr>
      </w:pPr>
      <w:r w:rsidRPr="00DA348F">
        <w:rPr>
          <w:rFonts w:ascii="Times New Roman" w:hAnsi="Times New Roman" w:cs="Times New Roman"/>
          <w:color w:val="000000" w:themeColor="text1"/>
          <w:sz w:val="28"/>
          <w:szCs w:val="28"/>
        </w:rPr>
        <w:t>Эти свойства определяют преимущества и недостатки бинарного дерева поиска. Одним из главных достоинств является то, что в среднем время выполнения основных операций (поиск, вставка, удаление) составляет логарифмическое время. Кроме того, дерево не требует дополнительной сортировки, так как по своей структуре оно уже отсортировано. Однако при ухудшении структуры дерева (например, в случае образования сильно неравномерных поддеревьев) операции могут становиться очень неэффективными.</w:t>
      </w:r>
    </w:p>
    <w:p w14:paraId="68C8C1D7" w14:textId="77777777" w:rsidR="001974A1" w:rsidRPr="001974A1" w:rsidRDefault="00DA348F" w:rsidP="001974A1">
      <w:pPr>
        <w:pStyle w:val="a6"/>
        <w:numPr>
          <w:ilvl w:val="0"/>
          <w:numId w:val="24"/>
        </w:numPr>
        <w:rPr>
          <w:color w:val="000000" w:themeColor="text1"/>
          <w:sz w:val="28"/>
          <w:szCs w:val="28"/>
        </w:rPr>
      </w:pPr>
      <w:r w:rsidRPr="00947D01">
        <w:rPr>
          <w:rFonts w:ascii="Times New Roman" w:hAnsi="Times New Roman" w:cs="Times New Roman"/>
          <w:b/>
          <w:bCs/>
          <w:color w:val="000000" w:themeColor="text1"/>
          <w:sz w:val="28"/>
          <w:szCs w:val="28"/>
        </w:rPr>
        <w:t>Описание алгоритмов вставки/удаления с последующей балансировкой</w:t>
      </w:r>
      <w:r w:rsidR="001974A1" w:rsidRPr="00947D01">
        <w:rPr>
          <w:rFonts w:ascii="Times New Roman" w:hAnsi="Times New Roman" w:cs="Times New Roman"/>
          <w:b/>
          <w:bCs/>
          <w:color w:val="000000" w:themeColor="text1"/>
          <w:sz w:val="28"/>
          <w:szCs w:val="28"/>
        </w:rPr>
        <w:br/>
      </w:r>
      <w:r w:rsidR="001974A1" w:rsidRPr="001974A1">
        <w:rPr>
          <w:b/>
          <w:bCs/>
          <w:color w:val="000000" w:themeColor="text1"/>
          <w:sz w:val="28"/>
          <w:szCs w:val="28"/>
        </w:rPr>
        <w:t>Добавление элемента</w:t>
      </w:r>
      <w:r w:rsidR="001974A1" w:rsidRPr="001974A1">
        <w:rPr>
          <w:color w:val="000000" w:themeColor="text1"/>
          <w:sz w:val="28"/>
          <w:szCs w:val="28"/>
        </w:rPr>
        <w:t xml:space="preserve"> в бинарное дерево поиска происходит следующим образом:</w:t>
      </w:r>
    </w:p>
    <w:p w14:paraId="78C140A0" w14:textId="42E903B5" w:rsidR="001974A1" w:rsidRPr="001974A1" w:rsidRDefault="001974A1" w:rsidP="001974A1">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Pr="001974A1">
        <w:rPr>
          <w:rFonts w:ascii="Times New Roman" w:hAnsi="Times New Roman" w:cs="Times New Roman"/>
          <w:color w:val="000000" w:themeColor="text1"/>
          <w:sz w:val="28"/>
          <w:szCs w:val="28"/>
        </w:rPr>
        <w:t>Если дерево пусто, новый элемент становится корнем.</w:t>
      </w:r>
    </w:p>
    <w:p w14:paraId="28D92D11" w14:textId="2582948B" w:rsidR="001974A1" w:rsidRPr="001974A1" w:rsidRDefault="001974A1" w:rsidP="001974A1">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Pr="001974A1">
        <w:rPr>
          <w:rFonts w:ascii="Times New Roman" w:hAnsi="Times New Roman" w:cs="Times New Roman"/>
          <w:color w:val="000000" w:themeColor="text1"/>
          <w:sz w:val="28"/>
          <w:szCs w:val="28"/>
        </w:rPr>
        <w:t>В противном случае, мы сравниваем значение нового элемента с текущим узлом. Если значение нового элемента больше, идем по правому поддереву, если меньше – по левому.</w:t>
      </w:r>
    </w:p>
    <w:p w14:paraId="0F4CAFEA" w14:textId="77777777" w:rsidR="001974A1" w:rsidRPr="001974A1" w:rsidRDefault="001974A1" w:rsidP="001974A1">
      <w:pPr>
        <w:pStyle w:val="a6"/>
        <w:rPr>
          <w:color w:val="000000" w:themeColor="text1"/>
          <w:sz w:val="28"/>
          <w:szCs w:val="28"/>
        </w:rPr>
      </w:pPr>
      <w:r>
        <w:rPr>
          <w:rFonts w:ascii="Times New Roman" w:hAnsi="Times New Roman" w:cs="Times New Roman"/>
          <w:color w:val="000000" w:themeColor="text1"/>
          <w:sz w:val="28"/>
          <w:szCs w:val="28"/>
        </w:rPr>
        <w:t>3)</w:t>
      </w:r>
      <w:r w:rsidRPr="001974A1">
        <w:rPr>
          <w:rFonts w:ascii="Times New Roman" w:hAnsi="Times New Roman" w:cs="Times New Roman"/>
          <w:color w:val="000000" w:themeColor="text1"/>
          <w:sz w:val="28"/>
          <w:szCs w:val="28"/>
        </w:rPr>
        <w:t>Этот процесс повторяется до тех пор, пока элемент не найдет свое место в дереве.</w:t>
      </w:r>
      <w:r>
        <w:rPr>
          <w:rFonts w:ascii="Times New Roman" w:hAnsi="Times New Roman" w:cs="Times New Roman"/>
          <w:color w:val="000000" w:themeColor="text1"/>
          <w:sz w:val="28"/>
          <w:szCs w:val="28"/>
        </w:rPr>
        <w:br/>
      </w:r>
      <w:r w:rsidRPr="001974A1">
        <w:rPr>
          <w:b/>
          <w:bCs/>
          <w:color w:val="000000" w:themeColor="text1"/>
          <w:sz w:val="28"/>
          <w:szCs w:val="28"/>
        </w:rPr>
        <w:t>Удаление элемента</w:t>
      </w:r>
      <w:r w:rsidRPr="001974A1">
        <w:rPr>
          <w:color w:val="000000" w:themeColor="text1"/>
          <w:sz w:val="28"/>
          <w:szCs w:val="28"/>
        </w:rPr>
        <w:t xml:space="preserve"> происходит по следующему алгоритму:</w:t>
      </w:r>
    </w:p>
    <w:p w14:paraId="0C056281" w14:textId="2E22EE05" w:rsidR="001974A1" w:rsidRPr="001974A1" w:rsidRDefault="001974A1" w:rsidP="001974A1">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Pr="001974A1">
        <w:rPr>
          <w:rFonts w:ascii="Times New Roman" w:hAnsi="Times New Roman" w:cs="Times New Roman"/>
          <w:color w:val="000000" w:themeColor="text1"/>
          <w:sz w:val="28"/>
          <w:szCs w:val="28"/>
        </w:rPr>
        <w:t>Если дерево пусто, функция возвращает пустое значение.</w:t>
      </w:r>
    </w:p>
    <w:p w14:paraId="45A0A5B6" w14:textId="0882369F" w:rsidR="001974A1" w:rsidRPr="001974A1" w:rsidRDefault="001974A1" w:rsidP="001974A1">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Pr="001974A1">
        <w:rPr>
          <w:rFonts w:ascii="Times New Roman" w:hAnsi="Times New Roman" w:cs="Times New Roman"/>
          <w:color w:val="000000" w:themeColor="text1"/>
          <w:sz w:val="28"/>
          <w:szCs w:val="28"/>
        </w:rPr>
        <w:t>Если элемент, который нужно удалить, меньше или больше текущего, рекурсивно продолжаем поиск в левом или правом поддереве.</w:t>
      </w:r>
    </w:p>
    <w:p w14:paraId="3F020F75" w14:textId="7DE6E22C" w:rsidR="001974A1" w:rsidRPr="001974A1" w:rsidRDefault="001974A1" w:rsidP="001974A1">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Pr="001974A1">
        <w:rPr>
          <w:rFonts w:ascii="Times New Roman" w:hAnsi="Times New Roman" w:cs="Times New Roman"/>
          <w:color w:val="000000" w:themeColor="text1"/>
          <w:sz w:val="28"/>
          <w:szCs w:val="28"/>
        </w:rPr>
        <w:t>Когда найден узел для удаления, существует несколько случаев:</w:t>
      </w:r>
    </w:p>
    <w:p w14:paraId="4D17DB43" w14:textId="77777777" w:rsidR="001974A1" w:rsidRPr="001974A1" w:rsidRDefault="001974A1" w:rsidP="001974A1">
      <w:pPr>
        <w:pStyle w:val="a6"/>
        <w:numPr>
          <w:ilvl w:val="1"/>
          <w:numId w:val="27"/>
        </w:numPr>
        <w:rPr>
          <w:rFonts w:ascii="Times New Roman" w:hAnsi="Times New Roman" w:cs="Times New Roman"/>
          <w:color w:val="000000" w:themeColor="text1"/>
          <w:sz w:val="28"/>
          <w:szCs w:val="28"/>
        </w:rPr>
      </w:pPr>
      <w:r w:rsidRPr="001974A1">
        <w:rPr>
          <w:rFonts w:ascii="Times New Roman" w:hAnsi="Times New Roman" w:cs="Times New Roman"/>
          <w:color w:val="000000" w:themeColor="text1"/>
          <w:sz w:val="28"/>
          <w:szCs w:val="28"/>
        </w:rPr>
        <w:t>Если у узла нет детей, его просто удаляем.</w:t>
      </w:r>
    </w:p>
    <w:p w14:paraId="2743786D" w14:textId="77777777" w:rsidR="001974A1" w:rsidRPr="001974A1" w:rsidRDefault="001974A1" w:rsidP="001974A1">
      <w:pPr>
        <w:pStyle w:val="a6"/>
        <w:numPr>
          <w:ilvl w:val="1"/>
          <w:numId w:val="27"/>
        </w:numPr>
        <w:rPr>
          <w:rFonts w:ascii="Times New Roman" w:hAnsi="Times New Roman" w:cs="Times New Roman"/>
          <w:color w:val="000000" w:themeColor="text1"/>
          <w:sz w:val="28"/>
          <w:szCs w:val="28"/>
        </w:rPr>
      </w:pPr>
      <w:r w:rsidRPr="001974A1">
        <w:rPr>
          <w:rFonts w:ascii="Times New Roman" w:hAnsi="Times New Roman" w:cs="Times New Roman"/>
          <w:color w:val="000000" w:themeColor="text1"/>
          <w:sz w:val="28"/>
          <w:szCs w:val="28"/>
        </w:rPr>
        <w:t>Если у узла есть один ребенок, то узел заменяется его потомком.</w:t>
      </w:r>
    </w:p>
    <w:p w14:paraId="626FB454" w14:textId="77777777" w:rsidR="001974A1" w:rsidRPr="001974A1" w:rsidRDefault="001974A1" w:rsidP="001974A1">
      <w:pPr>
        <w:pStyle w:val="a6"/>
        <w:numPr>
          <w:ilvl w:val="1"/>
          <w:numId w:val="27"/>
        </w:numPr>
        <w:rPr>
          <w:rFonts w:ascii="Times New Roman" w:hAnsi="Times New Roman" w:cs="Times New Roman"/>
          <w:color w:val="000000" w:themeColor="text1"/>
          <w:sz w:val="28"/>
          <w:szCs w:val="28"/>
        </w:rPr>
      </w:pPr>
      <w:r w:rsidRPr="001974A1">
        <w:rPr>
          <w:rFonts w:ascii="Times New Roman" w:hAnsi="Times New Roman" w:cs="Times New Roman"/>
          <w:color w:val="000000" w:themeColor="text1"/>
          <w:sz w:val="28"/>
          <w:szCs w:val="28"/>
        </w:rPr>
        <w:t>Если у узла есть два ребенка, нужно найти минимальный элемент в правом поддереве, заменить им данные текущего узла и рекурсивно удалить минимальный узел.</w:t>
      </w:r>
    </w:p>
    <w:p w14:paraId="2EA2B13B" w14:textId="7265E656" w:rsidR="001974A1" w:rsidRDefault="001974A1" w:rsidP="00947D01">
      <w:pPr>
        <w:rPr>
          <w:rFonts w:ascii="Times New Roman" w:hAnsi="Times New Roman" w:cs="Times New Roman"/>
          <w:color w:val="000000" w:themeColor="text1"/>
          <w:sz w:val="28"/>
          <w:szCs w:val="28"/>
        </w:rPr>
      </w:pPr>
    </w:p>
    <w:p w14:paraId="3F690797" w14:textId="2149B2E6" w:rsidR="00947D01" w:rsidRPr="00947D01" w:rsidRDefault="00947D01" w:rsidP="00947D01">
      <w:pPr>
        <w:pStyle w:val="a6"/>
        <w:numPr>
          <w:ilvl w:val="0"/>
          <w:numId w:val="24"/>
        </w:numPr>
        <w:rPr>
          <w:color w:val="000000" w:themeColor="text1"/>
          <w:sz w:val="28"/>
          <w:szCs w:val="28"/>
        </w:rPr>
      </w:pPr>
      <w:r w:rsidRPr="008F7A37">
        <w:rPr>
          <w:rFonts w:ascii="Times New Roman" w:hAnsi="Times New Roman" w:cs="Times New Roman"/>
          <w:b/>
          <w:bCs/>
          <w:color w:val="000000" w:themeColor="text1"/>
          <w:sz w:val="28"/>
          <w:szCs w:val="28"/>
        </w:rPr>
        <w:lastRenderedPageBreak/>
        <w:t>Расчет верхней оценки высоты дерева</w:t>
      </w:r>
      <w:r>
        <w:rPr>
          <w:rFonts w:ascii="Times New Roman" w:hAnsi="Times New Roman" w:cs="Times New Roman"/>
          <w:color w:val="000000" w:themeColor="text1"/>
          <w:sz w:val="28"/>
          <w:szCs w:val="28"/>
        </w:rPr>
        <w:br/>
      </w:r>
      <w:r w:rsidRPr="00947D01">
        <w:rPr>
          <w:color w:val="000000" w:themeColor="text1"/>
          <w:sz w:val="28"/>
          <w:szCs w:val="28"/>
        </w:rPr>
        <w:t>Поскольку бинарное дерево поиска не имеет встроенных механизмов балансировки, высота дерева может сильно изменяться в зависимости от ситуации, начиная от оптимального случая и заканчивая худшим. Для более точного анализа рассчитаем зависимость высоты дерева от количества элементов в среднем случае. Важно отметить, что асимптотика для лучшего и худшего случая отличается от среднего только на постоянную величину.</w:t>
      </w:r>
    </w:p>
    <w:p w14:paraId="3B54F6B6" w14:textId="77777777" w:rsidR="00947D01" w:rsidRPr="00947D01" w:rsidRDefault="00947D01" w:rsidP="00947D01">
      <w:pPr>
        <w:pStyle w:val="a6"/>
        <w:rPr>
          <w:rFonts w:ascii="Times New Roman" w:hAnsi="Times New Roman" w:cs="Times New Roman"/>
          <w:color w:val="000000" w:themeColor="text1"/>
          <w:sz w:val="28"/>
          <w:szCs w:val="28"/>
        </w:rPr>
      </w:pPr>
      <w:r w:rsidRPr="00947D01">
        <w:rPr>
          <w:rFonts w:ascii="Times New Roman" w:hAnsi="Times New Roman" w:cs="Times New Roman"/>
          <w:color w:val="000000" w:themeColor="text1"/>
          <w:sz w:val="28"/>
          <w:szCs w:val="28"/>
        </w:rPr>
        <w:t>Средний случай предполагает, что элементы добавляются в дерево таким образом, что оно оказывается почти сбалансированным. Это близко к лучшему случаю, когда дерево идеально сбалансировано, но с некоторыми отклонениями в высоте поддеревьев. Рассмотрим это на примере:</w:t>
      </w:r>
    </w:p>
    <w:p w14:paraId="45896933" w14:textId="35174259" w:rsidR="00947D01" w:rsidRPr="00947D01" w:rsidRDefault="00947D01" w:rsidP="00947D01">
      <w:pPr>
        <w:pStyle w:val="a6"/>
        <w:rPr>
          <w:rFonts w:ascii="Times New Roman" w:hAnsi="Times New Roman" w:cs="Times New Roman"/>
          <w:color w:val="000000" w:themeColor="text1"/>
          <w:sz w:val="28"/>
          <w:szCs w:val="28"/>
        </w:rPr>
      </w:pPr>
      <w:r w:rsidRPr="00947D01">
        <w:rPr>
          <w:rFonts w:ascii="Times New Roman" w:hAnsi="Times New Roman" w:cs="Times New Roman"/>
          <w:color w:val="000000" w:themeColor="text1"/>
          <w:sz w:val="28"/>
          <w:szCs w:val="28"/>
        </w:rPr>
        <w:t>Когда элементы добавляются в дерево, оно делится на два поддерева, но с небольшими различиями в их размерах. Из этого анализа можно сделать вывод, что в лучшем случае высота дерева будет log2​(n), так как дерево будет структурировано максимально сбалансированно, как показано в примере.</w:t>
      </w:r>
    </w:p>
    <w:p w14:paraId="4395B580" w14:textId="472C70B2" w:rsidR="00947D01" w:rsidRPr="00947D01" w:rsidRDefault="00947D01" w:rsidP="00947D01">
      <w:pPr>
        <w:pStyle w:val="a6"/>
        <w:rPr>
          <w:rFonts w:ascii="Times New Roman" w:hAnsi="Times New Roman" w:cs="Times New Roman"/>
          <w:color w:val="000000" w:themeColor="text1"/>
          <w:sz w:val="28"/>
          <w:szCs w:val="28"/>
        </w:rPr>
      </w:pPr>
      <w:r w:rsidRPr="00947D01">
        <w:rPr>
          <w:rFonts w:ascii="Times New Roman" w:hAnsi="Times New Roman" w:cs="Times New Roman"/>
          <w:color w:val="000000" w:themeColor="text1"/>
          <w:sz w:val="28"/>
          <w:szCs w:val="28"/>
        </w:rPr>
        <w:t>Проверим это для дерева с 15 элементами. По формуле</w:t>
      </w:r>
      <m:oMath>
        <m:r>
          <w:rPr>
            <w:rFonts w:ascii="Cambria Math" w:hAnsi="Cambria Math" w:cs="Times New Roman"/>
            <w:color w:val="000000" w:themeColor="text1"/>
            <w:sz w:val="28"/>
            <w:szCs w:val="28"/>
          </w:rPr>
          <m:t xml:space="preserve"> </m:t>
        </m:r>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15</m:t>
                </m:r>
              </m:e>
            </m:d>
          </m:e>
        </m:func>
        <m:r>
          <w:rPr>
            <w:rFonts w:ascii="Cambria Math" w:hAnsi="Cambria Math" w:cs="Times New Roman"/>
            <w:color w:val="000000" w:themeColor="text1"/>
            <w:sz w:val="28"/>
            <w:szCs w:val="28"/>
          </w:rPr>
          <m:t>≈3,9</m:t>
        </m:r>
      </m:oMath>
      <w:r w:rsidRPr="00947D01">
        <w:rPr>
          <w:rFonts w:ascii="Times New Roman" w:hAnsi="Times New Roman" w:cs="Times New Roman"/>
          <w:color w:val="000000" w:themeColor="text1"/>
          <w:sz w:val="28"/>
          <w:szCs w:val="28"/>
        </w:rPr>
        <w:t>, что в итоге равно 4. Это подтверждает, что в лучшем случае высота дерева будет примерно log2​(n). В среднем же мы можем ожидать, что высота дерева будет близка к log2​(n), с добавлением некоторой константы C, которую можно уточнить с помощью практических экспериментов.</w:t>
      </w:r>
    </w:p>
    <w:p w14:paraId="6160BF86" w14:textId="4A7575E2" w:rsidR="00947D01" w:rsidRPr="00947D01" w:rsidRDefault="00947D01" w:rsidP="00947D01">
      <w:pPr>
        <w:pStyle w:val="a6"/>
        <w:rPr>
          <w:rFonts w:ascii="Times New Roman" w:hAnsi="Times New Roman" w:cs="Times New Roman"/>
          <w:color w:val="000000" w:themeColor="text1"/>
          <w:sz w:val="28"/>
          <w:szCs w:val="28"/>
        </w:rPr>
      </w:pPr>
      <w:r w:rsidRPr="00947D01">
        <w:rPr>
          <w:rFonts w:ascii="Times New Roman" w:hAnsi="Times New Roman" w:cs="Times New Roman"/>
          <w:color w:val="000000" w:themeColor="text1"/>
          <w:sz w:val="28"/>
          <w:szCs w:val="28"/>
        </w:rPr>
        <w:t xml:space="preserve">В заключение, верхняя оценка для высоты бинарного дерева поиска в среднем случае будет </w:t>
      </w:r>
      <m:oMath>
        <m:r>
          <w:rPr>
            <w:rFonts w:ascii="Cambria Math" w:hAnsi="Cambria Math" w:cs="Times New Roman"/>
            <w:color w:val="000000" w:themeColor="text1"/>
            <w:sz w:val="28"/>
            <w:szCs w:val="28"/>
          </w:rPr>
          <m:t>O</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C*</m:t>
            </m:r>
            <m:func>
              <m:funcPr>
                <m:ctrlPr>
                  <w:rPr>
                    <w:rFonts w:ascii="Cambria Math" w:hAnsi="Cambria Math" w:cs="Times New Roman"/>
                    <w:i/>
                    <w:color w:val="000000" w:themeColor="text1"/>
                    <w:sz w:val="28"/>
                    <w:szCs w:val="28"/>
                  </w:rPr>
                </m:ctrlPr>
              </m:funcPr>
              <m:fName>
                <m:r>
                  <w:rPr>
                    <w:rFonts w:ascii="Cambria Math" w:hAnsi="Cambria Math" w:cs="Times New Roman"/>
                    <w:color w:val="000000" w:themeColor="text1"/>
                    <w:sz w:val="28"/>
                    <w:szCs w:val="28"/>
                  </w:rPr>
                  <m:t>log</m:t>
                </m:r>
              </m:fName>
              <m:e>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n</m:t>
                    </m:r>
                  </m:e>
                </m:d>
              </m:e>
            </m:func>
          </m:e>
        </m:d>
        <m:r>
          <w:rPr>
            <w:rFonts w:ascii="Cambria Math" w:hAnsi="Cambria Math" w:cs="Times New Roman"/>
            <w:color w:val="000000" w:themeColor="text1"/>
            <w:sz w:val="28"/>
            <w:szCs w:val="28"/>
          </w:rPr>
          <m:t>=O</m:t>
        </m:r>
        <m:d>
          <m:dPr>
            <m:ctrlPr>
              <w:rPr>
                <w:rFonts w:ascii="Cambria Math" w:hAnsi="Cambria Math" w:cs="Times New Roman"/>
                <w:i/>
                <w:color w:val="000000" w:themeColor="text1"/>
                <w:sz w:val="28"/>
                <w:szCs w:val="28"/>
              </w:rPr>
            </m:ctrlPr>
          </m:dPr>
          <m:e>
            <m:func>
              <m:funcPr>
                <m:ctrlPr>
                  <w:rPr>
                    <w:rFonts w:ascii="Cambria Math" w:hAnsi="Cambria Math" w:cs="Times New Roman"/>
                    <w:i/>
                    <w:color w:val="000000" w:themeColor="text1"/>
                    <w:sz w:val="28"/>
                    <w:szCs w:val="28"/>
                  </w:rPr>
                </m:ctrlPr>
              </m:funcPr>
              <m:fName>
                <m:r>
                  <w:rPr>
                    <w:rFonts w:ascii="Cambria Math" w:hAnsi="Cambria Math" w:cs="Times New Roman"/>
                    <w:color w:val="000000" w:themeColor="text1"/>
                    <w:sz w:val="28"/>
                    <w:szCs w:val="28"/>
                  </w:rPr>
                  <m:t>log</m:t>
                </m:r>
              </m:fName>
              <m:e>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n</m:t>
                    </m:r>
                  </m:e>
                </m:d>
              </m:e>
            </m:func>
          </m:e>
        </m:d>
      </m:oMath>
    </w:p>
    <w:p w14:paraId="2E289F37" w14:textId="57A05138" w:rsidR="00947D01" w:rsidRPr="00947D01" w:rsidRDefault="00947D01" w:rsidP="00947D01">
      <w:pPr>
        <w:pStyle w:val="a6"/>
        <w:rPr>
          <w:rFonts w:ascii="Times New Roman" w:hAnsi="Times New Roman" w:cs="Times New Roman"/>
          <w:color w:val="000000" w:themeColor="text1"/>
          <w:sz w:val="28"/>
          <w:szCs w:val="28"/>
        </w:rPr>
      </w:pPr>
    </w:p>
    <w:p w14:paraId="0A08447A" w14:textId="0C851E1D" w:rsidR="00B918A5" w:rsidRPr="008F7A37" w:rsidRDefault="008F7A37" w:rsidP="008F7A37">
      <w:pPr>
        <w:rPr>
          <w:rFonts w:ascii="Times New Roman" w:hAnsi="Times New Roman" w:cs="Times New Roman"/>
          <w:b/>
          <w:bCs/>
          <w:color w:val="000000" w:themeColor="text1"/>
          <w:sz w:val="36"/>
          <w:szCs w:val="36"/>
        </w:rPr>
      </w:pPr>
      <w:r w:rsidRPr="008F7A37">
        <w:rPr>
          <w:rFonts w:ascii="Times New Roman" w:hAnsi="Times New Roman" w:cs="Times New Roman"/>
          <w:b/>
          <w:bCs/>
          <w:color w:val="000000" w:themeColor="text1"/>
          <w:sz w:val="36"/>
          <w:szCs w:val="36"/>
        </w:rPr>
        <w:t>Красно-черное дерево</w:t>
      </w:r>
    </w:p>
    <w:p w14:paraId="4132FDBC" w14:textId="77777777" w:rsidR="008F7A37" w:rsidRPr="00947D01" w:rsidRDefault="008F7A37" w:rsidP="008F7A37">
      <w:pPr>
        <w:pStyle w:val="a6"/>
        <w:numPr>
          <w:ilvl w:val="0"/>
          <w:numId w:val="28"/>
        </w:numPr>
        <w:rPr>
          <w:rFonts w:ascii="Times New Roman" w:hAnsi="Times New Roman" w:cs="Times New Roman"/>
          <w:b/>
          <w:bCs/>
          <w:color w:val="000000" w:themeColor="text1"/>
          <w:sz w:val="28"/>
          <w:szCs w:val="28"/>
        </w:rPr>
      </w:pPr>
      <w:r w:rsidRPr="00947D01">
        <w:rPr>
          <w:rFonts w:ascii="Times New Roman" w:hAnsi="Times New Roman" w:cs="Times New Roman"/>
          <w:b/>
          <w:bCs/>
          <w:color w:val="000000" w:themeColor="text1"/>
          <w:sz w:val="28"/>
          <w:szCs w:val="28"/>
        </w:rPr>
        <w:t>Определение</w:t>
      </w:r>
    </w:p>
    <w:p w14:paraId="0D92AF7F" w14:textId="77777777" w:rsidR="008F7A37" w:rsidRPr="008F7A37" w:rsidRDefault="008F7A37" w:rsidP="008F7A37">
      <w:pPr>
        <w:pStyle w:val="a6"/>
        <w:rPr>
          <w:rFonts w:ascii="Times New Roman" w:hAnsi="Times New Roman" w:cs="Times New Roman"/>
          <w:color w:val="000000" w:themeColor="text1"/>
          <w:sz w:val="28"/>
          <w:szCs w:val="28"/>
        </w:rPr>
      </w:pPr>
      <w:r w:rsidRPr="008F7A37">
        <w:rPr>
          <w:rFonts w:ascii="Times New Roman" w:hAnsi="Times New Roman" w:cs="Times New Roman"/>
          <w:color w:val="000000" w:themeColor="text1"/>
          <w:sz w:val="28"/>
          <w:szCs w:val="28"/>
        </w:rPr>
        <w:t>Красно-черное дерево — это самобалансирующаяся структура данных, являющаяся улучшением обычного бинарного дерева поиска. Это дерево сохраняет все свойства бинарного дерева поиска, а именно:</w:t>
      </w:r>
    </w:p>
    <w:p w14:paraId="4F634F70" w14:textId="77777777" w:rsidR="008F7A37" w:rsidRPr="008F7A37" w:rsidRDefault="008F7A37" w:rsidP="008F7A37">
      <w:pPr>
        <w:pStyle w:val="a6"/>
        <w:numPr>
          <w:ilvl w:val="0"/>
          <w:numId w:val="30"/>
        </w:numPr>
        <w:rPr>
          <w:rFonts w:ascii="Times New Roman" w:hAnsi="Times New Roman" w:cs="Times New Roman"/>
          <w:color w:val="000000" w:themeColor="text1"/>
          <w:sz w:val="28"/>
          <w:szCs w:val="28"/>
        </w:rPr>
      </w:pPr>
      <w:r w:rsidRPr="008F7A37">
        <w:rPr>
          <w:rFonts w:ascii="Times New Roman" w:hAnsi="Times New Roman" w:cs="Times New Roman"/>
          <w:color w:val="000000" w:themeColor="text1"/>
          <w:sz w:val="28"/>
          <w:szCs w:val="28"/>
        </w:rPr>
        <w:t>Каждый узел имеет один из двух цветов: красный или черный.</w:t>
      </w:r>
    </w:p>
    <w:p w14:paraId="2FEB4D49" w14:textId="77777777" w:rsidR="008F7A37" w:rsidRPr="008F7A37" w:rsidRDefault="008F7A37" w:rsidP="008F7A37">
      <w:pPr>
        <w:pStyle w:val="a6"/>
        <w:numPr>
          <w:ilvl w:val="0"/>
          <w:numId w:val="30"/>
        </w:numPr>
        <w:rPr>
          <w:rFonts w:ascii="Times New Roman" w:hAnsi="Times New Roman" w:cs="Times New Roman"/>
          <w:color w:val="000000" w:themeColor="text1"/>
          <w:sz w:val="28"/>
          <w:szCs w:val="28"/>
        </w:rPr>
      </w:pPr>
      <w:r w:rsidRPr="008F7A37">
        <w:rPr>
          <w:rFonts w:ascii="Times New Roman" w:hAnsi="Times New Roman" w:cs="Times New Roman"/>
          <w:color w:val="000000" w:themeColor="text1"/>
          <w:sz w:val="28"/>
          <w:szCs w:val="28"/>
        </w:rPr>
        <w:t>Корневой узел всегда черного цвета.</w:t>
      </w:r>
    </w:p>
    <w:p w14:paraId="7100BBF0" w14:textId="77777777" w:rsidR="008F7A37" w:rsidRPr="008F7A37" w:rsidRDefault="008F7A37" w:rsidP="008F7A37">
      <w:pPr>
        <w:pStyle w:val="a6"/>
        <w:numPr>
          <w:ilvl w:val="0"/>
          <w:numId w:val="30"/>
        </w:numPr>
        <w:rPr>
          <w:rFonts w:ascii="Times New Roman" w:hAnsi="Times New Roman" w:cs="Times New Roman"/>
          <w:color w:val="000000" w:themeColor="text1"/>
          <w:sz w:val="28"/>
          <w:szCs w:val="28"/>
        </w:rPr>
      </w:pPr>
      <w:r w:rsidRPr="008F7A37">
        <w:rPr>
          <w:rFonts w:ascii="Times New Roman" w:hAnsi="Times New Roman" w:cs="Times New Roman"/>
          <w:color w:val="000000" w:themeColor="text1"/>
          <w:sz w:val="28"/>
          <w:szCs w:val="28"/>
        </w:rPr>
        <w:t>У красного узла не может быть красного потомка.</w:t>
      </w:r>
    </w:p>
    <w:p w14:paraId="4436DEE6" w14:textId="77777777" w:rsidR="008F7A37" w:rsidRPr="008F7A37" w:rsidRDefault="008F7A37" w:rsidP="008F7A37">
      <w:pPr>
        <w:pStyle w:val="a6"/>
        <w:numPr>
          <w:ilvl w:val="0"/>
          <w:numId w:val="30"/>
        </w:numPr>
        <w:rPr>
          <w:rFonts w:ascii="Times New Roman" w:hAnsi="Times New Roman" w:cs="Times New Roman"/>
          <w:color w:val="000000" w:themeColor="text1"/>
          <w:sz w:val="28"/>
          <w:szCs w:val="28"/>
        </w:rPr>
      </w:pPr>
      <w:r w:rsidRPr="008F7A37">
        <w:rPr>
          <w:rFonts w:ascii="Times New Roman" w:hAnsi="Times New Roman" w:cs="Times New Roman"/>
          <w:color w:val="000000" w:themeColor="text1"/>
          <w:sz w:val="28"/>
          <w:szCs w:val="28"/>
        </w:rPr>
        <w:t>Все листовые узлы (NULL-элементы) всегда черные.</w:t>
      </w:r>
    </w:p>
    <w:p w14:paraId="0811E903" w14:textId="77777777" w:rsidR="008F7A37" w:rsidRPr="008F7A37" w:rsidRDefault="008F7A37" w:rsidP="008F7A37">
      <w:pPr>
        <w:pStyle w:val="a6"/>
        <w:numPr>
          <w:ilvl w:val="0"/>
          <w:numId w:val="30"/>
        </w:numPr>
        <w:rPr>
          <w:rFonts w:ascii="Times New Roman" w:hAnsi="Times New Roman" w:cs="Times New Roman"/>
          <w:color w:val="000000" w:themeColor="text1"/>
          <w:sz w:val="28"/>
          <w:szCs w:val="28"/>
        </w:rPr>
      </w:pPr>
      <w:r w:rsidRPr="008F7A37">
        <w:rPr>
          <w:rFonts w:ascii="Times New Roman" w:hAnsi="Times New Roman" w:cs="Times New Roman"/>
          <w:color w:val="000000" w:themeColor="text1"/>
          <w:sz w:val="28"/>
          <w:szCs w:val="28"/>
        </w:rPr>
        <w:t>На всех путях от корня до листа должно быть одинаковое количество черных узлов.</w:t>
      </w:r>
    </w:p>
    <w:p w14:paraId="3224C832" w14:textId="77777777" w:rsidR="008F7A37" w:rsidRPr="008F7A37" w:rsidRDefault="008F7A37" w:rsidP="008F7A37">
      <w:pPr>
        <w:pStyle w:val="a6"/>
        <w:rPr>
          <w:rFonts w:ascii="Times New Roman" w:hAnsi="Times New Roman" w:cs="Times New Roman"/>
          <w:color w:val="000000" w:themeColor="text1"/>
          <w:sz w:val="28"/>
          <w:szCs w:val="28"/>
        </w:rPr>
      </w:pPr>
      <w:r w:rsidRPr="008F7A37">
        <w:rPr>
          <w:rFonts w:ascii="Times New Roman" w:hAnsi="Times New Roman" w:cs="Times New Roman"/>
          <w:color w:val="000000" w:themeColor="text1"/>
          <w:sz w:val="28"/>
          <w:szCs w:val="28"/>
        </w:rPr>
        <w:lastRenderedPageBreak/>
        <w:t>Такие свойства обеспечивают балансировку дерева и помогают поддерживать эффективность операций поиска, вставки и удаления, гарантируя, что они выполняются за логарифмическое время.</w:t>
      </w:r>
    </w:p>
    <w:p w14:paraId="0E20E4E0" w14:textId="77777777" w:rsidR="008F7A37" w:rsidRPr="008F7A37" w:rsidRDefault="008F7A37" w:rsidP="008F7A37">
      <w:pPr>
        <w:pStyle w:val="a6"/>
        <w:numPr>
          <w:ilvl w:val="0"/>
          <w:numId w:val="28"/>
        </w:numPr>
        <w:rPr>
          <w:color w:val="000000" w:themeColor="text1"/>
          <w:sz w:val="28"/>
          <w:szCs w:val="28"/>
        </w:rPr>
      </w:pPr>
      <w:r w:rsidRPr="008F7A37">
        <w:rPr>
          <w:rFonts w:ascii="Times New Roman" w:hAnsi="Times New Roman" w:cs="Times New Roman"/>
          <w:b/>
          <w:bCs/>
          <w:color w:val="000000" w:themeColor="text1"/>
          <w:sz w:val="28"/>
          <w:szCs w:val="28"/>
        </w:rPr>
        <w:t>Описание алгоритмов вставки/удаления с последующей балансировкой</w:t>
      </w:r>
      <w:r w:rsidRPr="00947D01">
        <w:rPr>
          <w:rFonts w:ascii="Times New Roman" w:hAnsi="Times New Roman" w:cs="Times New Roman"/>
          <w:b/>
          <w:bCs/>
          <w:color w:val="000000" w:themeColor="text1"/>
          <w:sz w:val="28"/>
          <w:szCs w:val="28"/>
        </w:rPr>
        <w:br/>
      </w:r>
      <w:r w:rsidRPr="008F7A37">
        <w:rPr>
          <w:color w:val="000000" w:themeColor="text1"/>
          <w:sz w:val="28"/>
          <w:szCs w:val="28"/>
        </w:rPr>
        <w:t>Добавление элемента в красно-черное дерево происходит аналогично вставке в обычное бинарное дерево поиска. Однако после вставки элемента необходимо выполнить балансировку дерева, что включает повороты и изменение цветов узлов для восстановления его свойств.</w:t>
      </w:r>
    </w:p>
    <w:p w14:paraId="1EF91FE5" w14:textId="468F4027" w:rsidR="008F7A37" w:rsidRPr="008F7A37" w:rsidRDefault="002D0E86" w:rsidP="008F7A37">
      <w:pPr>
        <w:pStyle w:val="a6"/>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1.</w:t>
      </w:r>
      <w:r w:rsidR="008F7A37" w:rsidRPr="008F7A37">
        <w:rPr>
          <w:rFonts w:ascii="Times New Roman" w:hAnsi="Times New Roman" w:cs="Times New Roman"/>
          <w:b/>
          <w:bCs/>
          <w:color w:val="000000" w:themeColor="text1"/>
          <w:sz w:val="28"/>
          <w:szCs w:val="28"/>
        </w:rPr>
        <w:t>Правый поворот:</w:t>
      </w:r>
      <w:r w:rsidR="008F7A37" w:rsidRPr="008F7A37">
        <w:rPr>
          <w:rFonts w:ascii="Times New Roman" w:hAnsi="Times New Roman" w:cs="Times New Roman"/>
          <w:color w:val="000000" w:themeColor="text1"/>
          <w:sz w:val="28"/>
          <w:szCs w:val="28"/>
        </w:rPr>
        <w:br/>
      </w:r>
      <w:r w:rsidRPr="002D0E86">
        <w:rPr>
          <w:rFonts w:ascii="Times New Roman" w:hAnsi="Times New Roman" w:cs="Times New Roman"/>
          <w:color w:val="000000" w:themeColor="text1"/>
          <w:sz w:val="28"/>
          <w:szCs w:val="28"/>
        </w:rPr>
        <w:t>Этот поворот применяется, когда дерево нарушает баланс из-за того, что левое поддерево слишком высоко. Суть поворота заключается в том, что элемент, находящийся в нижней части левого поддерева, поднимается наверх, а элемент, вызвавший дисбаланс, перемещается в правую сторону.</w:t>
      </w:r>
    </w:p>
    <w:p w14:paraId="564968B6" w14:textId="01DB1224" w:rsidR="008F7A37" w:rsidRPr="008F7A37" w:rsidRDefault="002D0E86" w:rsidP="008F7A37">
      <w:pPr>
        <w:pStyle w:val="a6"/>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2.</w:t>
      </w:r>
      <w:r w:rsidR="008F7A37" w:rsidRPr="008F7A37">
        <w:rPr>
          <w:rFonts w:ascii="Times New Roman" w:hAnsi="Times New Roman" w:cs="Times New Roman"/>
          <w:b/>
          <w:bCs/>
          <w:color w:val="000000" w:themeColor="text1"/>
          <w:sz w:val="28"/>
          <w:szCs w:val="28"/>
        </w:rPr>
        <w:t>Левый поворот:</w:t>
      </w:r>
      <w:r w:rsidR="008F7A37" w:rsidRPr="008F7A37">
        <w:rPr>
          <w:rFonts w:ascii="Times New Roman" w:hAnsi="Times New Roman" w:cs="Times New Roman"/>
          <w:color w:val="000000" w:themeColor="text1"/>
          <w:sz w:val="28"/>
          <w:szCs w:val="28"/>
        </w:rPr>
        <w:br/>
      </w:r>
      <w:r w:rsidRPr="002D0E86">
        <w:rPr>
          <w:rFonts w:ascii="Times New Roman" w:hAnsi="Times New Roman" w:cs="Times New Roman"/>
          <w:color w:val="000000" w:themeColor="text1"/>
          <w:sz w:val="28"/>
          <w:szCs w:val="28"/>
        </w:rPr>
        <w:t>Если баланс нарушен из-за слишком высокого правого поддерева, то выполняется левый поворот. В этом случае элемент, находящийся в нижней части правого поддерева, поднимается, а нарушающий баланс элемент перемещается влево.</w:t>
      </w:r>
    </w:p>
    <w:p w14:paraId="5942E3C2" w14:textId="141B1494" w:rsidR="008F7A37" w:rsidRPr="008F7A37" w:rsidRDefault="002D0E86" w:rsidP="008F7A37">
      <w:pPr>
        <w:pStyle w:val="a6"/>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3.</w:t>
      </w:r>
      <w:r w:rsidR="008F7A37" w:rsidRPr="008F7A37">
        <w:rPr>
          <w:rFonts w:ascii="Times New Roman" w:hAnsi="Times New Roman" w:cs="Times New Roman"/>
          <w:b/>
          <w:bCs/>
          <w:color w:val="000000" w:themeColor="text1"/>
          <w:sz w:val="28"/>
          <w:szCs w:val="28"/>
        </w:rPr>
        <w:t>Лево-правый поворот:</w:t>
      </w:r>
      <w:r w:rsidR="008F7A37" w:rsidRPr="008F7A37">
        <w:rPr>
          <w:rFonts w:ascii="Times New Roman" w:hAnsi="Times New Roman" w:cs="Times New Roman"/>
          <w:color w:val="000000" w:themeColor="text1"/>
          <w:sz w:val="28"/>
          <w:szCs w:val="28"/>
        </w:rPr>
        <w:br/>
      </w:r>
      <w:r w:rsidRPr="002D0E86">
        <w:rPr>
          <w:rFonts w:ascii="Times New Roman" w:hAnsi="Times New Roman" w:cs="Times New Roman"/>
          <w:color w:val="000000" w:themeColor="text1"/>
          <w:sz w:val="28"/>
          <w:szCs w:val="28"/>
        </w:rPr>
        <w:t>Если элемент был вставлен в правую часть левого поддерева, то сначала выполняется левый поворот на нижнем уровне, чтобы подготовить поддерево, а затем выполняется правый поворот на более высоком уровне для восстановления общего баланса дерева.</w:t>
      </w:r>
    </w:p>
    <w:p w14:paraId="76287AEA" w14:textId="2132FD03" w:rsidR="008F7A37" w:rsidRPr="009626BC" w:rsidRDefault="002D0E86" w:rsidP="008F7A37">
      <w:pPr>
        <w:pStyle w:val="a6"/>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4.</w:t>
      </w:r>
      <w:r w:rsidR="008F7A37" w:rsidRPr="008F7A37">
        <w:rPr>
          <w:rFonts w:ascii="Times New Roman" w:hAnsi="Times New Roman" w:cs="Times New Roman"/>
          <w:b/>
          <w:bCs/>
          <w:color w:val="000000" w:themeColor="text1"/>
          <w:sz w:val="28"/>
          <w:szCs w:val="28"/>
        </w:rPr>
        <w:t>Право-левый поворот:</w:t>
      </w:r>
      <w:r w:rsidR="008F7A37" w:rsidRPr="008F7A37">
        <w:rPr>
          <w:rFonts w:ascii="Times New Roman" w:hAnsi="Times New Roman" w:cs="Times New Roman"/>
          <w:color w:val="000000" w:themeColor="text1"/>
          <w:sz w:val="28"/>
          <w:szCs w:val="28"/>
        </w:rPr>
        <w:br/>
      </w:r>
      <w:r w:rsidRPr="002D0E86">
        <w:rPr>
          <w:rFonts w:ascii="Times New Roman" w:hAnsi="Times New Roman" w:cs="Times New Roman"/>
          <w:color w:val="000000" w:themeColor="text1"/>
          <w:sz w:val="28"/>
          <w:szCs w:val="28"/>
        </w:rPr>
        <w:t>Этот поворот используется, если элемент был добавлен в левую часть правого поддерева. Вначале выполняется правый поворот на нижнем уровне, после чего выполняется левый поворот на более высоком уровне.</w:t>
      </w:r>
    </w:p>
    <w:p w14:paraId="7BC65C1D" w14:textId="1ABA3867" w:rsidR="009626BC" w:rsidRPr="009626BC" w:rsidRDefault="009626BC" w:rsidP="008F7A37">
      <w:pPr>
        <w:pStyle w:val="a6"/>
        <w:rPr>
          <w:rFonts w:ascii="Times New Roman" w:hAnsi="Times New Roman" w:cs="Times New Roman"/>
          <w:color w:val="000000" w:themeColor="text1"/>
          <w:sz w:val="28"/>
          <w:szCs w:val="28"/>
        </w:rPr>
      </w:pPr>
      <w:r w:rsidRPr="009626BC">
        <w:rPr>
          <w:rFonts w:ascii="Times New Roman" w:hAnsi="Times New Roman" w:cs="Times New Roman"/>
          <w:b/>
          <w:bCs/>
          <w:color w:val="000000" w:themeColor="text1"/>
          <w:sz w:val="28"/>
          <w:szCs w:val="28"/>
        </w:rPr>
        <w:t xml:space="preserve">5.Перекраска </w:t>
      </w:r>
      <w:proofErr w:type="gramStart"/>
      <w:r w:rsidRPr="009626BC">
        <w:rPr>
          <w:rFonts w:ascii="Times New Roman" w:hAnsi="Times New Roman" w:cs="Times New Roman"/>
          <w:b/>
          <w:bCs/>
          <w:color w:val="000000" w:themeColor="text1"/>
          <w:sz w:val="28"/>
          <w:szCs w:val="28"/>
        </w:rPr>
        <w:t>элемента :</w:t>
      </w:r>
      <w:proofErr w:type="gramEnd"/>
      <w:r>
        <w:rPr>
          <w:rFonts w:ascii="Times New Roman" w:hAnsi="Times New Roman" w:cs="Times New Roman"/>
          <w:color w:val="000000" w:themeColor="text1"/>
          <w:sz w:val="28"/>
          <w:szCs w:val="28"/>
        </w:rPr>
        <w:t xml:space="preserve"> </w:t>
      </w:r>
    </w:p>
    <w:p w14:paraId="501240EA" w14:textId="77777777" w:rsidR="009626BC" w:rsidRPr="009626BC" w:rsidRDefault="009626BC" w:rsidP="009626BC">
      <w:pPr>
        <w:pStyle w:val="a6"/>
        <w:rPr>
          <w:rFonts w:ascii="Times New Roman" w:hAnsi="Times New Roman" w:cs="Times New Roman"/>
          <w:color w:val="000000" w:themeColor="text1"/>
          <w:sz w:val="28"/>
          <w:szCs w:val="28"/>
        </w:rPr>
      </w:pPr>
      <w:r w:rsidRPr="009626BC">
        <w:rPr>
          <w:rFonts w:ascii="Times New Roman" w:hAnsi="Times New Roman" w:cs="Times New Roman"/>
          <w:color w:val="000000" w:themeColor="text1"/>
          <w:sz w:val="28"/>
          <w:szCs w:val="28"/>
        </w:rPr>
        <w:t>Если нарушается одно из свойств дерева (например, корень не черный, красный узел имеет красного ребенка, или в каждом пути от корня до листа разное количество черных узлов), требуется выполнить перекраску. Процесс начинается с проверки, является ли родитель вставленного элемента красным. Если да, то необходимо перекрасить его, поскольку одно из свойств нарушено. Далее возможны четыре различных варианта действий, пока существует родитель и его цвет остается красным.</w:t>
      </w:r>
    </w:p>
    <w:p w14:paraId="67511F88" w14:textId="77777777" w:rsidR="009626BC" w:rsidRPr="009626BC" w:rsidRDefault="009626BC" w:rsidP="009626BC">
      <w:pPr>
        <w:pStyle w:val="a6"/>
        <w:numPr>
          <w:ilvl w:val="0"/>
          <w:numId w:val="37"/>
        </w:numPr>
        <w:rPr>
          <w:rFonts w:ascii="Times New Roman" w:hAnsi="Times New Roman" w:cs="Times New Roman"/>
          <w:color w:val="000000" w:themeColor="text1"/>
          <w:sz w:val="28"/>
          <w:szCs w:val="28"/>
        </w:rPr>
      </w:pPr>
      <w:r w:rsidRPr="009626BC">
        <w:rPr>
          <w:rFonts w:ascii="Times New Roman" w:hAnsi="Times New Roman" w:cs="Times New Roman"/>
          <w:color w:val="000000" w:themeColor="text1"/>
          <w:sz w:val="28"/>
          <w:szCs w:val="28"/>
        </w:rPr>
        <w:t xml:space="preserve">Если родитель элемента — левый ребенок, и у него есть дядя, который тоже красный, тогда родитель и дядя перекрашиваются в черный, а </w:t>
      </w:r>
      <w:r w:rsidRPr="009626BC">
        <w:rPr>
          <w:rFonts w:ascii="Times New Roman" w:hAnsi="Times New Roman" w:cs="Times New Roman"/>
          <w:color w:val="000000" w:themeColor="text1"/>
          <w:sz w:val="28"/>
          <w:szCs w:val="28"/>
        </w:rPr>
        <w:lastRenderedPageBreak/>
        <w:t>дедушка становится красным. В этом случае больше не нужно рассматривать сам элемент, а переключаемся на его дедушку.</w:t>
      </w:r>
    </w:p>
    <w:p w14:paraId="2E338C09" w14:textId="77777777" w:rsidR="009626BC" w:rsidRPr="009626BC" w:rsidRDefault="009626BC" w:rsidP="009626BC">
      <w:pPr>
        <w:pStyle w:val="a6"/>
        <w:numPr>
          <w:ilvl w:val="0"/>
          <w:numId w:val="37"/>
        </w:numPr>
        <w:rPr>
          <w:rFonts w:ascii="Times New Roman" w:hAnsi="Times New Roman" w:cs="Times New Roman"/>
          <w:color w:val="000000" w:themeColor="text1"/>
          <w:sz w:val="28"/>
          <w:szCs w:val="28"/>
        </w:rPr>
      </w:pPr>
      <w:r w:rsidRPr="009626BC">
        <w:rPr>
          <w:rFonts w:ascii="Times New Roman" w:hAnsi="Times New Roman" w:cs="Times New Roman"/>
          <w:color w:val="000000" w:themeColor="text1"/>
          <w:sz w:val="28"/>
          <w:szCs w:val="28"/>
        </w:rPr>
        <w:t>Если дядя либо отсутствует, либо черный, и элемент является правым ребенком, то необходимо рассматривать не сам элемент, а его родителя. Родителю выполняется левый поворот, после чего его цвет становится черным, а дедушка перекрашивается в красный. Далее выполняется правый поворот для дедушки.</w:t>
      </w:r>
    </w:p>
    <w:p w14:paraId="0A8FF0C4" w14:textId="77777777" w:rsidR="009626BC" w:rsidRPr="009626BC" w:rsidRDefault="009626BC" w:rsidP="009626BC">
      <w:pPr>
        <w:pStyle w:val="a6"/>
        <w:numPr>
          <w:ilvl w:val="0"/>
          <w:numId w:val="37"/>
        </w:numPr>
        <w:rPr>
          <w:rFonts w:ascii="Times New Roman" w:hAnsi="Times New Roman" w:cs="Times New Roman"/>
          <w:color w:val="000000" w:themeColor="text1"/>
          <w:sz w:val="28"/>
          <w:szCs w:val="28"/>
        </w:rPr>
      </w:pPr>
      <w:r w:rsidRPr="009626BC">
        <w:rPr>
          <w:rFonts w:ascii="Times New Roman" w:hAnsi="Times New Roman" w:cs="Times New Roman"/>
          <w:color w:val="000000" w:themeColor="text1"/>
          <w:sz w:val="28"/>
          <w:szCs w:val="28"/>
        </w:rPr>
        <w:t>Если родитель элемента — правый ребенок и у него есть красный дядя, то снова выполняется перекраска: родитель и дядя становятся черными, а дедушка — красным. В этом случае, как и в первом варианте, рассматривается не сам элемент, а дедушка.</w:t>
      </w:r>
    </w:p>
    <w:p w14:paraId="4F144B38" w14:textId="77777777" w:rsidR="009626BC" w:rsidRPr="009626BC" w:rsidRDefault="009626BC" w:rsidP="009626BC">
      <w:pPr>
        <w:pStyle w:val="a6"/>
        <w:numPr>
          <w:ilvl w:val="0"/>
          <w:numId w:val="37"/>
        </w:numPr>
        <w:rPr>
          <w:rFonts w:ascii="Times New Roman" w:hAnsi="Times New Roman" w:cs="Times New Roman"/>
          <w:color w:val="000000" w:themeColor="text1"/>
          <w:sz w:val="28"/>
          <w:szCs w:val="28"/>
        </w:rPr>
      </w:pPr>
      <w:r w:rsidRPr="009626BC">
        <w:rPr>
          <w:rFonts w:ascii="Times New Roman" w:hAnsi="Times New Roman" w:cs="Times New Roman"/>
          <w:color w:val="000000" w:themeColor="text1"/>
          <w:sz w:val="28"/>
          <w:szCs w:val="28"/>
        </w:rPr>
        <w:t>Если дядя отсутствует или его цвет черный, то проверяется, является ли элемент левым ребенком. Если да, то для родителя выполняется правый поворот. Затем родитель становится черным, а дедушка — черным, после чего выполняется левый поворот для дедушки.</w:t>
      </w:r>
    </w:p>
    <w:p w14:paraId="58969023" w14:textId="77777777" w:rsidR="009626BC" w:rsidRPr="009626BC" w:rsidRDefault="009626BC" w:rsidP="009626BC">
      <w:pPr>
        <w:pStyle w:val="a6"/>
        <w:rPr>
          <w:rFonts w:ascii="Times New Roman" w:hAnsi="Times New Roman" w:cs="Times New Roman"/>
          <w:color w:val="000000" w:themeColor="text1"/>
          <w:sz w:val="28"/>
          <w:szCs w:val="28"/>
        </w:rPr>
      </w:pPr>
      <w:r w:rsidRPr="009626BC">
        <w:rPr>
          <w:rFonts w:ascii="Times New Roman" w:hAnsi="Times New Roman" w:cs="Times New Roman"/>
          <w:color w:val="000000" w:themeColor="text1"/>
          <w:sz w:val="28"/>
          <w:szCs w:val="28"/>
        </w:rPr>
        <w:t>Таким образом, повороты выполняются только во втором и четвертом вариантах. Во втором варианте это может быть либо лево-правый поворот, либо просто правый. В четвертом варианте возможны либо право-левый поворот, либо просто левый.</w:t>
      </w:r>
    </w:p>
    <w:p w14:paraId="48165BBC" w14:textId="77777777" w:rsidR="008F7A37" w:rsidRPr="008F7A37" w:rsidRDefault="008F7A37" w:rsidP="008F7A37">
      <w:pPr>
        <w:pStyle w:val="a6"/>
        <w:rPr>
          <w:rFonts w:ascii="Times New Roman" w:hAnsi="Times New Roman" w:cs="Times New Roman"/>
          <w:color w:val="000000" w:themeColor="text1"/>
          <w:sz w:val="28"/>
          <w:szCs w:val="28"/>
        </w:rPr>
      </w:pPr>
      <w:r w:rsidRPr="008F7A37">
        <w:rPr>
          <w:rFonts w:ascii="Times New Roman" w:hAnsi="Times New Roman" w:cs="Times New Roman"/>
          <w:b/>
          <w:bCs/>
          <w:color w:val="000000" w:themeColor="text1"/>
          <w:sz w:val="28"/>
          <w:szCs w:val="28"/>
        </w:rPr>
        <w:t>Алгоритм удаления:</w:t>
      </w:r>
    </w:p>
    <w:p w14:paraId="6BA21A64" w14:textId="77777777" w:rsidR="00B41657" w:rsidRPr="00B41657" w:rsidRDefault="00B41657" w:rsidP="00B41657">
      <w:pPr>
        <w:pStyle w:val="a6"/>
        <w:rPr>
          <w:rFonts w:ascii="Times New Roman" w:hAnsi="Times New Roman" w:cs="Times New Roman"/>
          <w:color w:val="000000" w:themeColor="text1"/>
          <w:sz w:val="28"/>
          <w:szCs w:val="28"/>
        </w:rPr>
      </w:pPr>
      <w:r w:rsidRPr="00B41657">
        <w:rPr>
          <w:rFonts w:ascii="Times New Roman" w:hAnsi="Times New Roman" w:cs="Times New Roman"/>
          <w:color w:val="000000" w:themeColor="text1"/>
          <w:sz w:val="28"/>
          <w:szCs w:val="28"/>
        </w:rPr>
        <w:t>Как и при добавлении элемента, сначала выполняется стандартная операция удаления для бинарного дерева поиска, а затем происходит изменение цветов в соответствии с алгоритмом. Этот процесс начинается только в случае, если элемент, который заменил удаленный, имеет черный цвет.</w:t>
      </w:r>
    </w:p>
    <w:p w14:paraId="44DB6670" w14:textId="77777777" w:rsidR="00B41657" w:rsidRPr="00B41657" w:rsidRDefault="00B41657" w:rsidP="00B41657">
      <w:pPr>
        <w:pStyle w:val="a6"/>
        <w:numPr>
          <w:ilvl w:val="0"/>
          <w:numId w:val="38"/>
        </w:numPr>
        <w:rPr>
          <w:rFonts w:ascii="Times New Roman" w:hAnsi="Times New Roman" w:cs="Times New Roman"/>
          <w:color w:val="000000" w:themeColor="text1"/>
          <w:sz w:val="28"/>
          <w:szCs w:val="28"/>
        </w:rPr>
      </w:pPr>
      <w:r w:rsidRPr="00B41657">
        <w:rPr>
          <w:rFonts w:ascii="Times New Roman" w:hAnsi="Times New Roman" w:cs="Times New Roman"/>
          <w:color w:val="000000" w:themeColor="text1"/>
          <w:sz w:val="28"/>
          <w:szCs w:val="28"/>
        </w:rPr>
        <w:t>Пока узел не является корнем и его цвет не черный, проверяется, является ли элемент левым ребенком. Если это так и если брат элемента красный, то мы перекрашиваем брата в черный, а родителю присваиваем красный цвет. Затем выполняем левый поворот и обновляем информацию о том, что брат теперь правый ребенок родителя.</w:t>
      </w:r>
    </w:p>
    <w:p w14:paraId="2FF5B71F" w14:textId="77777777" w:rsidR="00B41657" w:rsidRPr="00B41657" w:rsidRDefault="00B41657" w:rsidP="00B41657">
      <w:pPr>
        <w:pStyle w:val="a6"/>
        <w:numPr>
          <w:ilvl w:val="0"/>
          <w:numId w:val="38"/>
        </w:numPr>
        <w:rPr>
          <w:rFonts w:ascii="Times New Roman" w:hAnsi="Times New Roman" w:cs="Times New Roman"/>
          <w:color w:val="000000" w:themeColor="text1"/>
          <w:sz w:val="28"/>
          <w:szCs w:val="28"/>
        </w:rPr>
      </w:pPr>
      <w:r w:rsidRPr="00B41657">
        <w:rPr>
          <w:rFonts w:ascii="Times New Roman" w:hAnsi="Times New Roman" w:cs="Times New Roman"/>
          <w:color w:val="000000" w:themeColor="text1"/>
          <w:sz w:val="28"/>
          <w:szCs w:val="28"/>
        </w:rPr>
        <w:t>Если у брата нет левого ребенка или его левый ребенок черный, а также если у брата нет правого ребенка или его правый ребенок черный, то мы меняем цвет брата на красный и начинаем рассматривать родителя.</w:t>
      </w:r>
    </w:p>
    <w:p w14:paraId="007EF157" w14:textId="77777777" w:rsidR="00B41657" w:rsidRPr="00B41657" w:rsidRDefault="00B41657" w:rsidP="00B41657">
      <w:pPr>
        <w:pStyle w:val="a6"/>
        <w:numPr>
          <w:ilvl w:val="0"/>
          <w:numId w:val="38"/>
        </w:numPr>
        <w:rPr>
          <w:rFonts w:ascii="Times New Roman" w:hAnsi="Times New Roman" w:cs="Times New Roman"/>
          <w:color w:val="000000" w:themeColor="text1"/>
          <w:sz w:val="28"/>
          <w:szCs w:val="28"/>
        </w:rPr>
      </w:pPr>
      <w:r w:rsidRPr="00B41657">
        <w:rPr>
          <w:rFonts w:ascii="Times New Roman" w:hAnsi="Times New Roman" w:cs="Times New Roman"/>
          <w:color w:val="000000" w:themeColor="text1"/>
          <w:sz w:val="28"/>
          <w:szCs w:val="28"/>
        </w:rPr>
        <w:t xml:space="preserve">Если ни одно из условий выше не выполнено, то проверяется, есть ли у брата правый ребенок, или его правый ребенок черный. Если у брата нет правого ребенка или его цвет черный, то нужно проверить наличие левого ребенка. Если он есть, его цвет становится черным. После этого меняем цвет брата на красный, выполняем правый поворот для брата и снова проверяем брата. После того как правый ребенок брата будет </w:t>
      </w:r>
      <w:r w:rsidRPr="00B41657">
        <w:rPr>
          <w:rFonts w:ascii="Times New Roman" w:hAnsi="Times New Roman" w:cs="Times New Roman"/>
          <w:color w:val="000000" w:themeColor="text1"/>
          <w:sz w:val="28"/>
          <w:szCs w:val="28"/>
        </w:rPr>
        <w:lastRenderedPageBreak/>
        <w:t xml:space="preserve">проверен, мы меняем цвет брата на родительский, а родителю присваиваем черный цвет. Затем проверяем, есть ли у брата правый ребенок, </w:t>
      </w:r>
      <w:proofErr w:type="gramStart"/>
      <w:r w:rsidRPr="00B41657">
        <w:rPr>
          <w:rFonts w:ascii="Times New Roman" w:hAnsi="Times New Roman" w:cs="Times New Roman"/>
          <w:color w:val="000000" w:themeColor="text1"/>
          <w:sz w:val="28"/>
          <w:szCs w:val="28"/>
        </w:rPr>
        <w:t>и</w:t>
      </w:r>
      <w:proofErr w:type="gramEnd"/>
      <w:r w:rsidRPr="00B41657">
        <w:rPr>
          <w:rFonts w:ascii="Times New Roman" w:hAnsi="Times New Roman" w:cs="Times New Roman"/>
          <w:color w:val="000000" w:themeColor="text1"/>
          <w:sz w:val="28"/>
          <w:szCs w:val="28"/>
        </w:rPr>
        <w:t xml:space="preserve"> если есть, его цвет становится черным. В завершение выполняем левый поворот для родителя и продолжаем с корнем дерева.</w:t>
      </w:r>
    </w:p>
    <w:p w14:paraId="20FD3840" w14:textId="77777777" w:rsidR="00B41657" w:rsidRPr="00B41657" w:rsidRDefault="00B41657" w:rsidP="00B41657">
      <w:pPr>
        <w:pStyle w:val="a6"/>
        <w:rPr>
          <w:rFonts w:ascii="Times New Roman" w:hAnsi="Times New Roman" w:cs="Times New Roman"/>
          <w:color w:val="000000" w:themeColor="text1"/>
          <w:sz w:val="28"/>
          <w:szCs w:val="28"/>
        </w:rPr>
      </w:pPr>
      <w:r w:rsidRPr="00B41657">
        <w:rPr>
          <w:rFonts w:ascii="Times New Roman" w:hAnsi="Times New Roman" w:cs="Times New Roman"/>
          <w:color w:val="000000" w:themeColor="text1"/>
          <w:sz w:val="28"/>
          <w:szCs w:val="28"/>
        </w:rPr>
        <w:t>4, 5 и 6. Эти шаги аналогичны первым трем, но с зеркальной логикой. Например, если элемент является правым ребенком, вместо левого поворота будет выполнен правый поворот.</w:t>
      </w:r>
    </w:p>
    <w:p w14:paraId="2D63B815" w14:textId="77777777" w:rsidR="00B41657" w:rsidRPr="00B41657" w:rsidRDefault="00B41657" w:rsidP="00B41657">
      <w:pPr>
        <w:pStyle w:val="a6"/>
        <w:rPr>
          <w:rFonts w:ascii="Times New Roman" w:hAnsi="Times New Roman" w:cs="Times New Roman"/>
          <w:color w:val="000000" w:themeColor="text1"/>
          <w:sz w:val="28"/>
          <w:szCs w:val="28"/>
        </w:rPr>
      </w:pPr>
      <w:r w:rsidRPr="00B41657">
        <w:rPr>
          <w:rFonts w:ascii="Times New Roman" w:hAnsi="Times New Roman" w:cs="Times New Roman"/>
          <w:color w:val="000000" w:themeColor="text1"/>
          <w:sz w:val="28"/>
          <w:szCs w:val="28"/>
        </w:rPr>
        <w:t>По завершению всех операций цвет корня устанавливается в черный.</w:t>
      </w:r>
    </w:p>
    <w:p w14:paraId="16AE5912" w14:textId="532D47CC" w:rsidR="008F7A37" w:rsidRDefault="008F7A37" w:rsidP="008F7A37">
      <w:pPr>
        <w:pStyle w:val="a6"/>
        <w:rPr>
          <w:rFonts w:ascii="Times New Roman" w:hAnsi="Times New Roman" w:cs="Times New Roman"/>
          <w:color w:val="000000" w:themeColor="text1"/>
          <w:sz w:val="28"/>
          <w:szCs w:val="28"/>
        </w:rPr>
      </w:pPr>
    </w:p>
    <w:p w14:paraId="48882F56" w14:textId="77777777" w:rsidR="002D0E86" w:rsidRPr="002D0E86" w:rsidRDefault="008F7A37" w:rsidP="002D0E86">
      <w:pPr>
        <w:pStyle w:val="a6"/>
        <w:numPr>
          <w:ilvl w:val="0"/>
          <w:numId w:val="28"/>
        </w:numPr>
        <w:rPr>
          <w:rFonts w:ascii="Times New Roman" w:hAnsi="Times New Roman" w:cs="Times New Roman"/>
          <w:color w:val="000000" w:themeColor="text1"/>
          <w:sz w:val="28"/>
          <w:szCs w:val="28"/>
        </w:rPr>
      </w:pPr>
      <w:r w:rsidRPr="008F7A37">
        <w:rPr>
          <w:rFonts w:ascii="Times New Roman" w:hAnsi="Times New Roman" w:cs="Times New Roman"/>
          <w:b/>
          <w:bCs/>
          <w:color w:val="000000" w:themeColor="text1"/>
          <w:sz w:val="28"/>
          <w:szCs w:val="28"/>
        </w:rPr>
        <w:t>Расчет верхней оценки высоты дерева</w:t>
      </w:r>
      <w:r w:rsidRPr="008F7A37">
        <w:rPr>
          <w:rFonts w:ascii="Times New Roman" w:hAnsi="Times New Roman" w:cs="Times New Roman"/>
          <w:b/>
          <w:bCs/>
          <w:color w:val="000000" w:themeColor="text1"/>
          <w:sz w:val="28"/>
          <w:szCs w:val="28"/>
        </w:rPr>
        <w:br/>
      </w:r>
      <w:r w:rsidR="002D0E86" w:rsidRPr="002D0E86">
        <w:rPr>
          <w:rFonts w:ascii="Times New Roman" w:hAnsi="Times New Roman" w:cs="Times New Roman"/>
          <w:color w:val="000000" w:themeColor="text1"/>
          <w:sz w:val="28"/>
          <w:szCs w:val="28"/>
        </w:rPr>
        <w:t>Для оценки высоты красно-черного дерева можно использовать свойства его структуры:</w:t>
      </w:r>
    </w:p>
    <w:p w14:paraId="2B8CCD89" w14:textId="037958B9" w:rsidR="002D0E86" w:rsidRPr="002D0E86" w:rsidRDefault="002D0E86" w:rsidP="002D0E86">
      <w:pPr>
        <w:pStyle w:val="a6"/>
        <w:rPr>
          <w:rFonts w:ascii="Times New Roman" w:hAnsi="Times New Roman" w:cs="Times New Roman"/>
          <w:color w:val="000000" w:themeColor="text1"/>
          <w:sz w:val="28"/>
          <w:szCs w:val="28"/>
        </w:rPr>
      </w:pPr>
      <w:r w:rsidRPr="002D0E86">
        <w:rPr>
          <w:rFonts w:ascii="Times New Roman" w:hAnsi="Times New Roman" w:cs="Times New Roman"/>
          <w:color w:val="000000" w:themeColor="text1"/>
          <w:sz w:val="28"/>
          <w:szCs w:val="28"/>
        </w:rPr>
        <w:t xml:space="preserve">Пусть </w:t>
      </w:r>
      <w:proofErr w:type="spellStart"/>
      <w:r w:rsidRPr="002D0E86">
        <w:rPr>
          <w:rFonts w:ascii="Times New Roman" w:hAnsi="Times New Roman" w:cs="Times New Roman"/>
          <w:color w:val="000000" w:themeColor="text1"/>
          <w:sz w:val="28"/>
          <w:szCs w:val="28"/>
        </w:rPr>
        <w:t>bh</w:t>
      </w:r>
      <w:proofErr w:type="spellEnd"/>
      <w:r w:rsidRPr="002D0E86">
        <w:rPr>
          <w:rFonts w:ascii="Times New Roman" w:hAnsi="Times New Roman" w:cs="Times New Roman"/>
          <w:color w:val="000000" w:themeColor="text1"/>
          <w:sz w:val="28"/>
          <w:szCs w:val="28"/>
        </w:rPr>
        <w:t xml:space="preserve"> — это черная высота дерева, то есть количество черных узлов на пути от корня до любого листа.</w:t>
      </w:r>
    </w:p>
    <w:p w14:paraId="53B5CBB2" w14:textId="3CA54B29" w:rsidR="002D0E86" w:rsidRPr="002D0E86" w:rsidRDefault="002D0E86" w:rsidP="002D0E86">
      <w:pPr>
        <w:pStyle w:val="a6"/>
        <w:rPr>
          <w:rFonts w:ascii="Times New Roman" w:hAnsi="Times New Roman" w:cs="Times New Roman"/>
          <w:color w:val="000000" w:themeColor="text1"/>
          <w:sz w:val="28"/>
          <w:szCs w:val="28"/>
        </w:rPr>
      </w:pPr>
      <w:r w:rsidRPr="002D0E86">
        <w:rPr>
          <w:rFonts w:ascii="Times New Roman" w:hAnsi="Times New Roman" w:cs="Times New Roman"/>
          <w:color w:val="000000" w:themeColor="text1"/>
          <w:sz w:val="28"/>
          <w:szCs w:val="28"/>
        </w:rPr>
        <w:t>Максимальная высота дерева h ограничена значением h≤2</w:t>
      </w:r>
      <w:r w:rsidRPr="002D0E86">
        <w:rPr>
          <w:rFonts w:ascii="Cambria Math" w:hAnsi="Cambria Math" w:cs="Cambria Math"/>
          <w:color w:val="000000" w:themeColor="text1"/>
          <w:sz w:val="28"/>
          <w:szCs w:val="28"/>
        </w:rPr>
        <w:t>⋅</w:t>
      </w:r>
      <w:r w:rsidRPr="002D0E86">
        <w:rPr>
          <w:rFonts w:ascii="Times New Roman" w:hAnsi="Times New Roman" w:cs="Times New Roman"/>
          <w:color w:val="000000" w:themeColor="text1"/>
          <w:sz w:val="28"/>
          <w:szCs w:val="28"/>
        </w:rPr>
        <w:t>bh, потому что на пути от корня к листу количество черных узлов одинаково, а красные узлы могут чередоваться, не увеличивая высоту.</w:t>
      </w:r>
    </w:p>
    <w:p w14:paraId="00545E15" w14:textId="3BE70285" w:rsidR="002D0E86" w:rsidRPr="002D0E86" w:rsidRDefault="002D0E86" w:rsidP="002D0E86">
      <w:pPr>
        <w:pStyle w:val="a6"/>
        <w:rPr>
          <w:rFonts w:ascii="Times New Roman" w:hAnsi="Times New Roman" w:cs="Times New Roman"/>
          <w:color w:val="000000" w:themeColor="text1"/>
          <w:sz w:val="28"/>
          <w:szCs w:val="28"/>
        </w:rPr>
      </w:pPr>
      <w:r w:rsidRPr="002D0E86">
        <w:rPr>
          <w:rFonts w:ascii="Times New Roman" w:hAnsi="Times New Roman" w:cs="Times New Roman"/>
          <w:color w:val="000000" w:themeColor="text1"/>
          <w:sz w:val="28"/>
          <w:szCs w:val="28"/>
        </w:rPr>
        <w:t xml:space="preserve">Для минимального количества узлов при черной высоте </w:t>
      </w:r>
      <w:proofErr w:type="spellStart"/>
      <w:r w:rsidRPr="002D0E86">
        <w:rPr>
          <w:rFonts w:ascii="Times New Roman" w:hAnsi="Times New Roman" w:cs="Times New Roman"/>
          <w:color w:val="000000" w:themeColor="text1"/>
          <w:sz w:val="28"/>
          <w:szCs w:val="28"/>
        </w:rPr>
        <w:t>bh</w:t>
      </w:r>
      <w:proofErr w:type="spellEnd"/>
      <w:r w:rsidRPr="002D0E86">
        <w:rPr>
          <w:rFonts w:ascii="Times New Roman" w:hAnsi="Times New Roman" w:cs="Times New Roman"/>
          <w:color w:val="000000" w:themeColor="text1"/>
          <w:sz w:val="28"/>
          <w:szCs w:val="28"/>
        </w:rPr>
        <w:t xml:space="preserve"> (идеальное черное дерево) имеем:</w:t>
      </w:r>
      <m:oMath>
        <m:r>
          <w:rPr>
            <w:rFonts w:ascii="Cambria Math" w:hAnsi="Cambria Math" w:cs="Times New Roman"/>
            <w:color w:val="000000" w:themeColor="text1"/>
            <w:sz w:val="28"/>
            <w:szCs w:val="28"/>
          </w:rPr>
          <m:t>N</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bh</m:t>
            </m:r>
          </m:e>
        </m:d>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2</m:t>
            </m:r>
          </m:e>
          <m:sup>
            <m:r>
              <w:rPr>
                <w:rFonts w:ascii="Cambria Math" w:hAnsi="Cambria Math" w:cs="Times New Roman"/>
                <w:color w:val="000000" w:themeColor="text1"/>
                <w:sz w:val="28"/>
                <w:szCs w:val="28"/>
              </w:rPr>
              <m:t>bh</m:t>
            </m:r>
          </m:sup>
        </m:sSup>
        <m:r>
          <w:rPr>
            <w:rFonts w:ascii="Cambria Math" w:hAnsi="Cambria Math" w:cs="Times New Roman"/>
            <w:color w:val="000000" w:themeColor="text1"/>
            <w:sz w:val="28"/>
            <w:szCs w:val="28"/>
          </w:rPr>
          <m:t>-1</m:t>
        </m:r>
      </m:oMath>
    </w:p>
    <w:p w14:paraId="79C6084B" w14:textId="53D0C0D0" w:rsidR="002D0E86" w:rsidRPr="002D0E86" w:rsidRDefault="002D0E86" w:rsidP="002D0E86">
      <w:pPr>
        <w:pStyle w:val="a6"/>
        <w:rPr>
          <w:rFonts w:ascii="Times New Roman" w:hAnsi="Times New Roman" w:cs="Times New Roman"/>
          <w:color w:val="000000" w:themeColor="text1"/>
          <w:sz w:val="28"/>
          <w:szCs w:val="28"/>
        </w:rPr>
      </w:pPr>
      <w:r w:rsidRPr="002D0E86">
        <w:rPr>
          <w:rFonts w:ascii="Times New Roman" w:hAnsi="Times New Roman" w:cs="Times New Roman"/>
          <w:color w:val="000000" w:themeColor="text1"/>
          <w:sz w:val="28"/>
          <w:szCs w:val="28"/>
        </w:rPr>
        <w:t>Пусть n — количество узлов в дереве. Из свойства дерева, что на каждом пути от корня к листу количество черных узлов одинаково, можем записать:</w:t>
      </w:r>
      <m:oMath>
        <m:r>
          <w:rPr>
            <w:rFonts w:ascii="Cambria Math" w:hAnsi="Cambria Math" w:cs="Times New Roman"/>
            <w:color w:val="000000" w:themeColor="text1"/>
            <w:sz w:val="28"/>
            <w:szCs w:val="28"/>
          </w:rPr>
          <m:t>n≥</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2</m:t>
            </m:r>
          </m:e>
          <m:sup>
            <m:r>
              <w:rPr>
                <w:rFonts w:ascii="Cambria Math" w:hAnsi="Cambria Math" w:cs="Times New Roman"/>
                <w:color w:val="000000" w:themeColor="text1"/>
                <w:sz w:val="28"/>
                <w:szCs w:val="28"/>
              </w:rPr>
              <m:t>bh</m:t>
            </m:r>
          </m:sup>
        </m:sSup>
        <m:r>
          <w:rPr>
            <w:rFonts w:ascii="Cambria Math" w:hAnsi="Cambria Math" w:cs="Times New Roman"/>
            <w:color w:val="000000" w:themeColor="text1"/>
            <w:sz w:val="28"/>
            <w:szCs w:val="28"/>
          </w:rPr>
          <m:t>-1</m:t>
        </m:r>
      </m:oMath>
    </w:p>
    <w:p w14:paraId="55F3CC37" w14:textId="7354B242" w:rsidR="002D0E86" w:rsidRPr="002D0E86" w:rsidRDefault="002D0E86" w:rsidP="002D0E86">
      <w:pPr>
        <w:pStyle w:val="a6"/>
        <w:rPr>
          <w:rFonts w:ascii="Times New Roman" w:hAnsi="Times New Roman" w:cs="Times New Roman"/>
          <w:color w:val="000000" w:themeColor="text1"/>
          <w:sz w:val="28"/>
          <w:szCs w:val="28"/>
        </w:rPr>
      </w:pPr>
      <w:r w:rsidRPr="002D0E86">
        <w:rPr>
          <w:rFonts w:ascii="Times New Roman" w:hAnsi="Times New Roman" w:cs="Times New Roman"/>
          <w:color w:val="000000" w:themeColor="text1"/>
          <w:sz w:val="28"/>
          <w:szCs w:val="28"/>
        </w:rPr>
        <w:t xml:space="preserve">Решая относительно </w:t>
      </w:r>
      <w:proofErr w:type="spellStart"/>
      <w:r w:rsidRPr="002D0E86">
        <w:rPr>
          <w:rFonts w:ascii="Times New Roman" w:hAnsi="Times New Roman" w:cs="Times New Roman"/>
          <w:color w:val="000000" w:themeColor="text1"/>
          <w:sz w:val="28"/>
          <w:szCs w:val="28"/>
        </w:rPr>
        <w:t>bh</w:t>
      </w:r>
      <w:proofErr w:type="spellEnd"/>
      <w:r w:rsidRPr="002D0E86">
        <w:rPr>
          <w:rFonts w:ascii="Times New Roman" w:hAnsi="Times New Roman" w:cs="Times New Roman"/>
          <w:color w:val="000000" w:themeColor="text1"/>
          <w:sz w:val="28"/>
          <w:szCs w:val="28"/>
        </w:rPr>
        <w:t>, получаем:</w:t>
      </w:r>
      <m:oMath>
        <m:r>
          <w:rPr>
            <w:rFonts w:ascii="Cambria Math" w:hAnsi="Cambria Math" w:cs="Times New Roman"/>
            <w:color w:val="000000" w:themeColor="text1"/>
            <w:sz w:val="28"/>
            <w:szCs w:val="28"/>
          </w:rPr>
          <m:t>bh≥</m:t>
        </m:r>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sSub>
                <m:r>
                  <w:rPr>
                    <w:rFonts w:ascii="Cambria Math" w:hAnsi="Cambria Math" w:cs="Times New Roman"/>
                    <w:color w:val="000000" w:themeColor="text1"/>
                    <w:sz w:val="28"/>
                    <w:szCs w:val="28"/>
                  </w:rPr>
                  <m:t>+1</m:t>
                </m:r>
              </m:e>
            </m:d>
          </m:e>
        </m:func>
      </m:oMath>
    </w:p>
    <w:p w14:paraId="405DFB70" w14:textId="0037030D" w:rsidR="002D0E86" w:rsidRPr="002D0E86" w:rsidRDefault="002D0E86" w:rsidP="002D0E86">
      <w:pPr>
        <w:pStyle w:val="a6"/>
        <w:rPr>
          <w:rFonts w:ascii="Times New Roman" w:hAnsi="Times New Roman" w:cs="Times New Roman"/>
          <w:color w:val="000000" w:themeColor="text1"/>
          <w:sz w:val="28"/>
          <w:szCs w:val="28"/>
        </w:rPr>
      </w:pPr>
      <w:r w:rsidRPr="002D0E86">
        <w:rPr>
          <w:rFonts w:ascii="Times New Roman" w:hAnsi="Times New Roman" w:cs="Times New Roman"/>
          <w:color w:val="000000" w:themeColor="text1"/>
          <w:sz w:val="28"/>
          <w:szCs w:val="28"/>
        </w:rPr>
        <w:t>Используя ограничение для максимальной высоты дерева, имеем:</w:t>
      </w:r>
      <m:oMath>
        <m:r>
          <w:rPr>
            <w:rFonts w:ascii="Cambria Math" w:hAnsi="Cambria Math" w:cs="Times New Roman"/>
            <w:color w:val="000000" w:themeColor="text1"/>
            <w:sz w:val="28"/>
            <w:szCs w:val="28"/>
          </w:rPr>
          <m:t>h≤2*bh≤2</m:t>
        </m:r>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n+1</m:t>
                </m:r>
              </m:e>
            </m:d>
          </m:e>
        </m:func>
      </m:oMath>
    </w:p>
    <w:p w14:paraId="0A40EE48" w14:textId="15A306CA" w:rsidR="002D0E86" w:rsidRPr="002D0E86" w:rsidRDefault="002D0E86" w:rsidP="002D0E86">
      <w:pPr>
        <w:pStyle w:val="a6"/>
        <w:rPr>
          <w:rFonts w:ascii="Times New Roman" w:hAnsi="Times New Roman" w:cs="Times New Roman"/>
          <w:color w:val="000000" w:themeColor="text1"/>
          <w:sz w:val="28"/>
          <w:szCs w:val="28"/>
        </w:rPr>
      </w:pPr>
      <w:r w:rsidRPr="002D0E86">
        <w:rPr>
          <w:rFonts w:ascii="Times New Roman" w:hAnsi="Times New Roman" w:cs="Times New Roman"/>
          <w:color w:val="000000" w:themeColor="text1"/>
          <w:sz w:val="28"/>
          <w:szCs w:val="28"/>
        </w:rPr>
        <w:t>Таким образом, верхняя оценка высоты красно-черного дерева будет:</w:t>
      </w:r>
      <m:oMath>
        <m:r>
          <w:rPr>
            <w:rFonts w:ascii="Cambria Math" w:hAnsi="Cambria Math" w:cs="Times New Roman"/>
            <w:color w:val="000000" w:themeColor="text1"/>
            <w:sz w:val="28"/>
            <w:szCs w:val="28"/>
          </w:rPr>
          <m:t>h=0</m:t>
        </m:r>
        <m:d>
          <m:dPr>
            <m:ctrlPr>
              <w:rPr>
                <w:rFonts w:ascii="Cambria Math" w:hAnsi="Cambria Math" w:cs="Times New Roman"/>
                <w:i/>
                <w:color w:val="000000" w:themeColor="text1"/>
                <w:sz w:val="28"/>
                <w:szCs w:val="28"/>
              </w:rPr>
            </m:ctrlPr>
          </m:dPr>
          <m:e>
            <m:func>
              <m:funcPr>
                <m:ctrlPr>
                  <w:rPr>
                    <w:rFonts w:ascii="Cambria Math" w:hAnsi="Cambria Math" w:cs="Times New Roman"/>
                    <w:i/>
                    <w:color w:val="000000" w:themeColor="text1"/>
                    <w:sz w:val="28"/>
                    <w:szCs w:val="28"/>
                  </w:rPr>
                </m:ctrlPr>
              </m:funcPr>
              <m:fName>
                <m:r>
                  <w:rPr>
                    <w:rFonts w:ascii="Cambria Math" w:hAnsi="Cambria Math" w:cs="Times New Roman"/>
                    <w:color w:val="000000" w:themeColor="text1"/>
                    <w:sz w:val="28"/>
                    <w:szCs w:val="28"/>
                  </w:rPr>
                  <m:t>log</m:t>
                </m:r>
              </m:fName>
              <m:e>
                <m:r>
                  <w:rPr>
                    <w:rFonts w:ascii="Cambria Math" w:hAnsi="Cambria Math" w:cs="Times New Roman"/>
                    <w:color w:val="000000" w:themeColor="text1"/>
                    <w:sz w:val="28"/>
                    <w:szCs w:val="28"/>
                  </w:rPr>
                  <m:t>n</m:t>
                </m:r>
              </m:e>
            </m:func>
          </m:e>
        </m:d>
      </m:oMath>
    </w:p>
    <w:p w14:paraId="7E53DADD" w14:textId="77777777" w:rsidR="002D0E86" w:rsidRPr="002D0E86" w:rsidRDefault="002D0E86" w:rsidP="002D0E86">
      <w:pPr>
        <w:pStyle w:val="a6"/>
        <w:rPr>
          <w:rFonts w:ascii="Times New Roman" w:hAnsi="Times New Roman" w:cs="Times New Roman"/>
          <w:color w:val="000000" w:themeColor="text1"/>
          <w:sz w:val="28"/>
          <w:szCs w:val="28"/>
        </w:rPr>
      </w:pPr>
      <w:r w:rsidRPr="002D0E86">
        <w:rPr>
          <w:rFonts w:ascii="Times New Roman" w:hAnsi="Times New Roman" w:cs="Times New Roman"/>
          <w:color w:val="000000" w:themeColor="text1"/>
          <w:sz w:val="28"/>
          <w:szCs w:val="28"/>
        </w:rPr>
        <w:t>Это значит, что даже в худшем случае высота красно-черного дерева остается логарифмической относительно количества узлов в дереве.</w:t>
      </w:r>
    </w:p>
    <w:p w14:paraId="628D05B4" w14:textId="72005548" w:rsidR="00B918A5" w:rsidRDefault="00B918A5" w:rsidP="002D0E86">
      <w:pPr>
        <w:pStyle w:val="a6"/>
        <w:rPr>
          <w:rFonts w:ascii="Times New Roman" w:hAnsi="Times New Roman" w:cs="Times New Roman"/>
          <w:sz w:val="24"/>
          <w:szCs w:val="24"/>
        </w:rPr>
      </w:pPr>
    </w:p>
    <w:p w14:paraId="01EB8EAE" w14:textId="77777777" w:rsidR="00B41657" w:rsidRPr="000374D9" w:rsidRDefault="00B41657" w:rsidP="000374D9">
      <w:pPr>
        <w:jc w:val="center"/>
        <w:rPr>
          <w:rFonts w:ascii="Times New Roman" w:hAnsi="Times New Roman" w:cs="Times New Roman"/>
          <w:b/>
          <w:bCs/>
          <w:color w:val="000000" w:themeColor="text1"/>
          <w:sz w:val="36"/>
          <w:szCs w:val="36"/>
        </w:rPr>
      </w:pPr>
      <w:r w:rsidRPr="000374D9">
        <w:rPr>
          <w:rFonts w:ascii="Times New Roman" w:hAnsi="Times New Roman" w:cs="Times New Roman"/>
          <w:b/>
          <w:bCs/>
          <w:color w:val="000000" w:themeColor="text1"/>
          <w:sz w:val="36"/>
          <w:szCs w:val="36"/>
        </w:rPr>
        <w:t>Практическая часть.</w:t>
      </w:r>
    </w:p>
    <w:p w14:paraId="44CD66A7" w14:textId="77777777" w:rsidR="00B41657" w:rsidRPr="00B41657" w:rsidRDefault="00B41657" w:rsidP="00B41657">
      <w:pPr>
        <w:pStyle w:val="1"/>
        <w:numPr>
          <w:ilvl w:val="1"/>
          <w:numId w:val="39"/>
        </w:numPr>
        <w:tabs>
          <w:tab w:val="num" w:pos="360"/>
        </w:tabs>
        <w:spacing w:before="0"/>
        <w:ind w:left="0" w:firstLine="0"/>
        <w:rPr>
          <w:b/>
          <w:bCs/>
          <w:color w:val="auto"/>
        </w:rPr>
      </w:pPr>
      <w:bookmarkStart w:id="0" w:name="_Сортировка_вставками"/>
      <w:bookmarkStart w:id="1" w:name="_Зависимость_высоты_для"/>
      <w:bookmarkEnd w:id="0"/>
      <w:bookmarkEnd w:id="1"/>
      <w:r w:rsidRPr="00B41657">
        <w:rPr>
          <w:b/>
          <w:bCs/>
          <w:color w:val="auto"/>
        </w:rPr>
        <w:t>Зависимость высоты для бинарного дерева поиска.</w:t>
      </w:r>
    </w:p>
    <w:p w14:paraId="16E7EC6A" w14:textId="77777777" w:rsidR="00B41657" w:rsidRDefault="00B41657" w:rsidP="00B41657">
      <w:r>
        <w:t>Таблица 1. Экспериментально полученные значения для зависимости высоты бинарного дерева поиска от количества ключей</w:t>
      </w:r>
    </w:p>
    <w:tbl>
      <w:tblPr>
        <w:tblStyle w:val="a3"/>
        <w:tblW w:w="0" w:type="auto"/>
        <w:jc w:val="center"/>
        <w:tblLook w:val="04A0" w:firstRow="1" w:lastRow="0" w:firstColumn="1" w:lastColumn="0" w:noHBand="0" w:noVBand="1"/>
      </w:tblPr>
      <w:tblGrid>
        <w:gridCol w:w="1000"/>
        <w:gridCol w:w="2681"/>
        <w:gridCol w:w="1559"/>
      </w:tblGrid>
      <w:tr w:rsidR="00B41657" w14:paraId="20D0F4D3" w14:textId="77777777" w:rsidTr="00257F77">
        <w:trPr>
          <w:jc w:val="center"/>
        </w:trPr>
        <w:tc>
          <w:tcPr>
            <w:tcW w:w="1000" w:type="dxa"/>
          </w:tcPr>
          <w:p w14:paraId="5A655D85" w14:textId="77777777" w:rsidR="00B41657" w:rsidRPr="00FE4B00" w:rsidRDefault="00B41657" w:rsidP="00257F77">
            <w:pPr>
              <w:jc w:val="center"/>
              <w:rPr>
                <w:sz w:val="24"/>
              </w:rPr>
            </w:pPr>
            <w:r w:rsidRPr="00FE4B00">
              <w:rPr>
                <w:sz w:val="24"/>
              </w:rPr>
              <w:t>Номер</w:t>
            </w:r>
          </w:p>
        </w:tc>
        <w:tc>
          <w:tcPr>
            <w:tcW w:w="2681" w:type="dxa"/>
          </w:tcPr>
          <w:p w14:paraId="7DC1AE4D" w14:textId="77777777" w:rsidR="00B41657" w:rsidRPr="00FE4B00" w:rsidRDefault="00B41657" w:rsidP="00257F77">
            <w:pPr>
              <w:jc w:val="center"/>
              <w:rPr>
                <w:sz w:val="24"/>
              </w:rPr>
            </w:pPr>
            <w:r w:rsidRPr="00FE4B00">
              <w:rPr>
                <w:sz w:val="24"/>
              </w:rPr>
              <w:t>Количество ключей</w:t>
            </w:r>
          </w:p>
        </w:tc>
        <w:tc>
          <w:tcPr>
            <w:tcW w:w="1559" w:type="dxa"/>
          </w:tcPr>
          <w:p w14:paraId="0A48AAE6" w14:textId="77777777" w:rsidR="00B41657" w:rsidRPr="00FE4B00" w:rsidRDefault="00B41657" w:rsidP="00257F77">
            <w:pPr>
              <w:jc w:val="center"/>
              <w:rPr>
                <w:sz w:val="24"/>
              </w:rPr>
            </w:pPr>
            <w:r w:rsidRPr="00FE4B00">
              <w:rPr>
                <w:sz w:val="24"/>
              </w:rPr>
              <w:t>Высота</w:t>
            </w:r>
          </w:p>
        </w:tc>
      </w:tr>
      <w:tr w:rsidR="00B41657" w14:paraId="109B889C" w14:textId="77777777" w:rsidTr="00257F77">
        <w:trPr>
          <w:jc w:val="center"/>
        </w:trPr>
        <w:tc>
          <w:tcPr>
            <w:tcW w:w="1000" w:type="dxa"/>
          </w:tcPr>
          <w:p w14:paraId="0B4D1022" w14:textId="77777777" w:rsidR="00B41657" w:rsidRPr="00FE4B00" w:rsidRDefault="00B41657" w:rsidP="00257F77">
            <w:pPr>
              <w:jc w:val="center"/>
              <w:rPr>
                <w:sz w:val="24"/>
              </w:rPr>
            </w:pPr>
            <w:r>
              <w:rPr>
                <w:sz w:val="24"/>
              </w:rPr>
              <w:t>1</w:t>
            </w:r>
          </w:p>
        </w:tc>
        <w:tc>
          <w:tcPr>
            <w:tcW w:w="2681" w:type="dxa"/>
          </w:tcPr>
          <w:p w14:paraId="267094C9" w14:textId="77777777" w:rsidR="00B41657" w:rsidRPr="00FE4B00" w:rsidRDefault="00B41657" w:rsidP="00257F77">
            <w:pPr>
              <w:rPr>
                <w:sz w:val="24"/>
              </w:rPr>
            </w:pPr>
            <w:r>
              <w:rPr>
                <w:sz w:val="24"/>
              </w:rPr>
              <w:t>1000</w:t>
            </w:r>
          </w:p>
        </w:tc>
        <w:tc>
          <w:tcPr>
            <w:tcW w:w="1559" w:type="dxa"/>
          </w:tcPr>
          <w:p w14:paraId="4808B1D8" w14:textId="35970EFC" w:rsidR="00B41657" w:rsidRPr="00FE4B00" w:rsidRDefault="00B41657" w:rsidP="00257F77">
            <w:pPr>
              <w:rPr>
                <w:sz w:val="24"/>
              </w:rPr>
            </w:pPr>
            <w:r>
              <w:rPr>
                <w:sz w:val="24"/>
              </w:rPr>
              <w:t>2</w:t>
            </w:r>
            <w:r w:rsidR="00C85110">
              <w:rPr>
                <w:sz w:val="24"/>
              </w:rPr>
              <w:t>1</w:t>
            </w:r>
          </w:p>
        </w:tc>
      </w:tr>
      <w:tr w:rsidR="00B41657" w14:paraId="1EF3F16F" w14:textId="77777777" w:rsidTr="00257F77">
        <w:trPr>
          <w:jc w:val="center"/>
        </w:trPr>
        <w:tc>
          <w:tcPr>
            <w:tcW w:w="1000" w:type="dxa"/>
          </w:tcPr>
          <w:p w14:paraId="39D473AE" w14:textId="77777777" w:rsidR="00B41657" w:rsidRPr="00FE4B00" w:rsidRDefault="00B41657" w:rsidP="00257F77">
            <w:pPr>
              <w:jc w:val="center"/>
              <w:rPr>
                <w:sz w:val="24"/>
              </w:rPr>
            </w:pPr>
            <w:r>
              <w:rPr>
                <w:sz w:val="24"/>
              </w:rPr>
              <w:t>2</w:t>
            </w:r>
          </w:p>
        </w:tc>
        <w:tc>
          <w:tcPr>
            <w:tcW w:w="2681" w:type="dxa"/>
          </w:tcPr>
          <w:p w14:paraId="2666BE18" w14:textId="77777777" w:rsidR="00B41657" w:rsidRPr="00FE4B00" w:rsidRDefault="00B41657" w:rsidP="00257F77">
            <w:pPr>
              <w:rPr>
                <w:sz w:val="24"/>
              </w:rPr>
            </w:pPr>
            <w:r>
              <w:rPr>
                <w:sz w:val="24"/>
              </w:rPr>
              <w:t>2000</w:t>
            </w:r>
          </w:p>
        </w:tc>
        <w:tc>
          <w:tcPr>
            <w:tcW w:w="1559" w:type="dxa"/>
          </w:tcPr>
          <w:p w14:paraId="4E975710" w14:textId="0B9CE48E" w:rsidR="00B41657" w:rsidRPr="00FE4B00" w:rsidRDefault="00B41657" w:rsidP="00257F77">
            <w:pPr>
              <w:rPr>
                <w:sz w:val="24"/>
              </w:rPr>
            </w:pPr>
            <w:r>
              <w:rPr>
                <w:sz w:val="24"/>
              </w:rPr>
              <w:t>2</w:t>
            </w:r>
            <w:r w:rsidR="00C85110">
              <w:rPr>
                <w:sz w:val="24"/>
              </w:rPr>
              <w:t>3</w:t>
            </w:r>
          </w:p>
        </w:tc>
      </w:tr>
      <w:tr w:rsidR="00B41657" w14:paraId="31C2C237" w14:textId="77777777" w:rsidTr="00257F77">
        <w:trPr>
          <w:jc w:val="center"/>
        </w:trPr>
        <w:tc>
          <w:tcPr>
            <w:tcW w:w="1000" w:type="dxa"/>
          </w:tcPr>
          <w:p w14:paraId="0F81E307" w14:textId="77777777" w:rsidR="00B41657" w:rsidRPr="00FE4B00" w:rsidRDefault="00B41657" w:rsidP="00257F77">
            <w:pPr>
              <w:jc w:val="center"/>
              <w:rPr>
                <w:sz w:val="24"/>
              </w:rPr>
            </w:pPr>
            <w:r>
              <w:rPr>
                <w:sz w:val="24"/>
              </w:rPr>
              <w:t>3</w:t>
            </w:r>
          </w:p>
        </w:tc>
        <w:tc>
          <w:tcPr>
            <w:tcW w:w="2681" w:type="dxa"/>
          </w:tcPr>
          <w:p w14:paraId="04EF43C3" w14:textId="77777777" w:rsidR="00B41657" w:rsidRPr="00FE4B00" w:rsidRDefault="00B41657" w:rsidP="00257F77">
            <w:pPr>
              <w:rPr>
                <w:sz w:val="24"/>
              </w:rPr>
            </w:pPr>
            <w:r>
              <w:rPr>
                <w:sz w:val="24"/>
              </w:rPr>
              <w:t>3000</w:t>
            </w:r>
          </w:p>
        </w:tc>
        <w:tc>
          <w:tcPr>
            <w:tcW w:w="1559" w:type="dxa"/>
          </w:tcPr>
          <w:p w14:paraId="6A073680" w14:textId="0DED845A" w:rsidR="00B41657" w:rsidRPr="00FE4B00" w:rsidRDefault="00B41657" w:rsidP="00257F77">
            <w:pPr>
              <w:rPr>
                <w:sz w:val="24"/>
              </w:rPr>
            </w:pPr>
            <w:r>
              <w:rPr>
                <w:sz w:val="24"/>
              </w:rPr>
              <w:t>2</w:t>
            </w:r>
            <w:r w:rsidR="00C85110">
              <w:rPr>
                <w:sz w:val="24"/>
              </w:rPr>
              <w:t>4</w:t>
            </w:r>
          </w:p>
        </w:tc>
      </w:tr>
      <w:tr w:rsidR="00B41657" w14:paraId="514411FE" w14:textId="77777777" w:rsidTr="00257F77">
        <w:trPr>
          <w:jc w:val="center"/>
        </w:trPr>
        <w:tc>
          <w:tcPr>
            <w:tcW w:w="1000" w:type="dxa"/>
          </w:tcPr>
          <w:p w14:paraId="17A1792C" w14:textId="77777777" w:rsidR="00B41657" w:rsidRPr="00FE4B00" w:rsidRDefault="00B41657" w:rsidP="00257F77">
            <w:pPr>
              <w:jc w:val="center"/>
              <w:rPr>
                <w:sz w:val="24"/>
              </w:rPr>
            </w:pPr>
            <w:r>
              <w:rPr>
                <w:sz w:val="24"/>
              </w:rPr>
              <w:t>4</w:t>
            </w:r>
          </w:p>
        </w:tc>
        <w:tc>
          <w:tcPr>
            <w:tcW w:w="2681" w:type="dxa"/>
          </w:tcPr>
          <w:p w14:paraId="28B24183" w14:textId="77777777" w:rsidR="00B41657" w:rsidRPr="00FE4B00" w:rsidRDefault="00B41657" w:rsidP="00257F77">
            <w:pPr>
              <w:rPr>
                <w:sz w:val="24"/>
              </w:rPr>
            </w:pPr>
            <w:r>
              <w:rPr>
                <w:sz w:val="24"/>
              </w:rPr>
              <w:t>4000</w:t>
            </w:r>
          </w:p>
        </w:tc>
        <w:tc>
          <w:tcPr>
            <w:tcW w:w="1559" w:type="dxa"/>
          </w:tcPr>
          <w:p w14:paraId="5987FEBA" w14:textId="24BF2188" w:rsidR="00B41657" w:rsidRPr="00FE4B00" w:rsidRDefault="00C85110" w:rsidP="00257F77">
            <w:pPr>
              <w:rPr>
                <w:sz w:val="24"/>
              </w:rPr>
            </w:pPr>
            <w:r>
              <w:rPr>
                <w:sz w:val="24"/>
              </w:rPr>
              <w:t>24</w:t>
            </w:r>
          </w:p>
        </w:tc>
      </w:tr>
      <w:tr w:rsidR="00B41657" w14:paraId="3A0BB5EF" w14:textId="77777777" w:rsidTr="00257F77">
        <w:trPr>
          <w:jc w:val="center"/>
        </w:trPr>
        <w:tc>
          <w:tcPr>
            <w:tcW w:w="1000" w:type="dxa"/>
          </w:tcPr>
          <w:p w14:paraId="3B7310BF" w14:textId="77777777" w:rsidR="00B41657" w:rsidRPr="00FE4B00" w:rsidRDefault="00B41657" w:rsidP="00257F77">
            <w:pPr>
              <w:jc w:val="center"/>
              <w:rPr>
                <w:sz w:val="24"/>
              </w:rPr>
            </w:pPr>
            <w:r>
              <w:rPr>
                <w:sz w:val="24"/>
              </w:rPr>
              <w:t>5</w:t>
            </w:r>
          </w:p>
        </w:tc>
        <w:tc>
          <w:tcPr>
            <w:tcW w:w="2681" w:type="dxa"/>
          </w:tcPr>
          <w:p w14:paraId="48563033" w14:textId="77777777" w:rsidR="00B41657" w:rsidRPr="00FE4B00" w:rsidRDefault="00B41657" w:rsidP="00257F77">
            <w:pPr>
              <w:rPr>
                <w:sz w:val="24"/>
              </w:rPr>
            </w:pPr>
            <w:r>
              <w:rPr>
                <w:sz w:val="24"/>
              </w:rPr>
              <w:t>5000</w:t>
            </w:r>
          </w:p>
        </w:tc>
        <w:tc>
          <w:tcPr>
            <w:tcW w:w="1559" w:type="dxa"/>
          </w:tcPr>
          <w:p w14:paraId="2D83F2F0" w14:textId="76000118" w:rsidR="00B41657" w:rsidRPr="00FE4B00" w:rsidRDefault="00B41657" w:rsidP="00257F77">
            <w:pPr>
              <w:rPr>
                <w:sz w:val="24"/>
              </w:rPr>
            </w:pPr>
            <w:r>
              <w:rPr>
                <w:sz w:val="24"/>
              </w:rPr>
              <w:t>2</w:t>
            </w:r>
            <w:r w:rsidR="00C85110">
              <w:rPr>
                <w:sz w:val="24"/>
              </w:rPr>
              <w:t>7</w:t>
            </w:r>
          </w:p>
        </w:tc>
      </w:tr>
      <w:tr w:rsidR="00B41657" w14:paraId="05D17B45" w14:textId="77777777" w:rsidTr="00257F77">
        <w:trPr>
          <w:jc w:val="center"/>
        </w:trPr>
        <w:tc>
          <w:tcPr>
            <w:tcW w:w="1000" w:type="dxa"/>
          </w:tcPr>
          <w:p w14:paraId="6E4F5602" w14:textId="77777777" w:rsidR="00B41657" w:rsidRPr="00FE4B00" w:rsidRDefault="00B41657" w:rsidP="00257F77">
            <w:pPr>
              <w:jc w:val="center"/>
              <w:rPr>
                <w:sz w:val="24"/>
              </w:rPr>
            </w:pPr>
            <w:r>
              <w:rPr>
                <w:sz w:val="24"/>
              </w:rPr>
              <w:lastRenderedPageBreak/>
              <w:t>6</w:t>
            </w:r>
          </w:p>
        </w:tc>
        <w:tc>
          <w:tcPr>
            <w:tcW w:w="2681" w:type="dxa"/>
          </w:tcPr>
          <w:p w14:paraId="74A36FCD" w14:textId="77777777" w:rsidR="00B41657" w:rsidRPr="00FE4B00" w:rsidRDefault="00B41657" w:rsidP="00257F77">
            <w:pPr>
              <w:rPr>
                <w:sz w:val="24"/>
              </w:rPr>
            </w:pPr>
            <w:r>
              <w:rPr>
                <w:sz w:val="24"/>
              </w:rPr>
              <w:t>6000</w:t>
            </w:r>
          </w:p>
        </w:tc>
        <w:tc>
          <w:tcPr>
            <w:tcW w:w="1559" w:type="dxa"/>
          </w:tcPr>
          <w:p w14:paraId="3D050D06" w14:textId="4C85307B" w:rsidR="00B41657" w:rsidRPr="00FE4B00" w:rsidRDefault="00B41657" w:rsidP="00257F77">
            <w:pPr>
              <w:rPr>
                <w:sz w:val="24"/>
              </w:rPr>
            </w:pPr>
            <w:r>
              <w:rPr>
                <w:sz w:val="24"/>
              </w:rPr>
              <w:t>2</w:t>
            </w:r>
            <w:r w:rsidR="00C85110">
              <w:rPr>
                <w:sz w:val="24"/>
              </w:rPr>
              <w:t>9</w:t>
            </w:r>
          </w:p>
        </w:tc>
      </w:tr>
      <w:tr w:rsidR="00B41657" w14:paraId="0A025BDA" w14:textId="77777777" w:rsidTr="00257F77">
        <w:trPr>
          <w:jc w:val="center"/>
        </w:trPr>
        <w:tc>
          <w:tcPr>
            <w:tcW w:w="1000" w:type="dxa"/>
          </w:tcPr>
          <w:p w14:paraId="5072C29C" w14:textId="77777777" w:rsidR="00B41657" w:rsidRPr="00FE4B00" w:rsidRDefault="00B41657" w:rsidP="00257F77">
            <w:pPr>
              <w:jc w:val="center"/>
              <w:rPr>
                <w:sz w:val="24"/>
              </w:rPr>
            </w:pPr>
            <w:r>
              <w:rPr>
                <w:sz w:val="24"/>
              </w:rPr>
              <w:t>7</w:t>
            </w:r>
          </w:p>
        </w:tc>
        <w:tc>
          <w:tcPr>
            <w:tcW w:w="2681" w:type="dxa"/>
          </w:tcPr>
          <w:p w14:paraId="5DA0AB85" w14:textId="77777777" w:rsidR="00B41657" w:rsidRPr="00FE4B00" w:rsidRDefault="00B41657" w:rsidP="00257F77">
            <w:pPr>
              <w:rPr>
                <w:sz w:val="24"/>
              </w:rPr>
            </w:pPr>
            <w:r>
              <w:rPr>
                <w:sz w:val="24"/>
              </w:rPr>
              <w:t>7000</w:t>
            </w:r>
          </w:p>
        </w:tc>
        <w:tc>
          <w:tcPr>
            <w:tcW w:w="1559" w:type="dxa"/>
          </w:tcPr>
          <w:p w14:paraId="77E0E6C7" w14:textId="0E2C1810" w:rsidR="00B41657" w:rsidRPr="00FE4B00" w:rsidRDefault="00C85110" w:rsidP="00257F77">
            <w:pPr>
              <w:rPr>
                <w:sz w:val="24"/>
              </w:rPr>
            </w:pPr>
            <w:r>
              <w:rPr>
                <w:sz w:val="24"/>
              </w:rPr>
              <w:t>29</w:t>
            </w:r>
          </w:p>
        </w:tc>
      </w:tr>
      <w:tr w:rsidR="00B41657" w14:paraId="60D056B4" w14:textId="77777777" w:rsidTr="00257F77">
        <w:trPr>
          <w:jc w:val="center"/>
        </w:trPr>
        <w:tc>
          <w:tcPr>
            <w:tcW w:w="1000" w:type="dxa"/>
          </w:tcPr>
          <w:p w14:paraId="178A81E8" w14:textId="77777777" w:rsidR="00B41657" w:rsidRPr="00FE4B00" w:rsidRDefault="00B41657" w:rsidP="00257F77">
            <w:pPr>
              <w:jc w:val="center"/>
              <w:rPr>
                <w:sz w:val="24"/>
              </w:rPr>
            </w:pPr>
            <w:r>
              <w:rPr>
                <w:sz w:val="24"/>
              </w:rPr>
              <w:t>8</w:t>
            </w:r>
          </w:p>
        </w:tc>
        <w:tc>
          <w:tcPr>
            <w:tcW w:w="2681" w:type="dxa"/>
          </w:tcPr>
          <w:p w14:paraId="37A64E3D" w14:textId="77777777" w:rsidR="00B41657" w:rsidRPr="00FE4B00" w:rsidRDefault="00B41657" w:rsidP="00257F77">
            <w:pPr>
              <w:rPr>
                <w:sz w:val="24"/>
              </w:rPr>
            </w:pPr>
            <w:r>
              <w:rPr>
                <w:sz w:val="24"/>
              </w:rPr>
              <w:t>8000</w:t>
            </w:r>
          </w:p>
        </w:tc>
        <w:tc>
          <w:tcPr>
            <w:tcW w:w="1559" w:type="dxa"/>
          </w:tcPr>
          <w:p w14:paraId="02145367" w14:textId="71891BA1" w:rsidR="00B41657" w:rsidRPr="00FE4B00" w:rsidRDefault="00C85110" w:rsidP="00257F77">
            <w:pPr>
              <w:rPr>
                <w:sz w:val="24"/>
              </w:rPr>
            </w:pPr>
            <w:r>
              <w:rPr>
                <w:sz w:val="24"/>
              </w:rPr>
              <w:t>31</w:t>
            </w:r>
          </w:p>
        </w:tc>
      </w:tr>
      <w:tr w:rsidR="00B41657" w14:paraId="4B1C9E30" w14:textId="77777777" w:rsidTr="00257F77">
        <w:trPr>
          <w:jc w:val="center"/>
        </w:trPr>
        <w:tc>
          <w:tcPr>
            <w:tcW w:w="1000" w:type="dxa"/>
          </w:tcPr>
          <w:p w14:paraId="339B31C0" w14:textId="77777777" w:rsidR="00B41657" w:rsidRPr="00FE4B00" w:rsidRDefault="00B41657" w:rsidP="00257F77">
            <w:pPr>
              <w:jc w:val="center"/>
              <w:rPr>
                <w:sz w:val="24"/>
              </w:rPr>
            </w:pPr>
            <w:r>
              <w:rPr>
                <w:sz w:val="24"/>
              </w:rPr>
              <w:t>9</w:t>
            </w:r>
          </w:p>
        </w:tc>
        <w:tc>
          <w:tcPr>
            <w:tcW w:w="2681" w:type="dxa"/>
          </w:tcPr>
          <w:p w14:paraId="63D074FB" w14:textId="77777777" w:rsidR="00B41657" w:rsidRPr="00FE4B00" w:rsidRDefault="00B41657" w:rsidP="00257F77">
            <w:pPr>
              <w:rPr>
                <w:sz w:val="24"/>
              </w:rPr>
            </w:pPr>
            <w:r>
              <w:rPr>
                <w:sz w:val="24"/>
              </w:rPr>
              <w:t>9000</w:t>
            </w:r>
          </w:p>
        </w:tc>
        <w:tc>
          <w:tcPr>
            <w:tcW w:w="1559" w:type="dxa"/>
          </w:tcPr>
          <w:p w14:paraId="4F24A00B" w14:textId="63A06EAD" w:rsidR="00B41657" w:rsidRPr="00FE4B00" w:rsidRDefault="00C85110" w:rsidP="00257F77">
            <w:pPr>
              <w:rPr>
                <w:sz w:val="24"/>
              </w:rPr>
            </w:pPr>
            <w:r>
              <w:rPr>
                <w:sz w:val="24"/>
              </w:rPr>
              <w:t>31</w:t>
            </w:r>
          </w:p>
        </w:tc>
      </w:tr>
      <w:tr w:rsidR="00B41657" w14:paraId="5AEF644A" w14:textId="77777777" w:rsidTr="00257F77">
        <w:trPr>
          <w:jc w:val="center"/>
        </w:trPr>
        <w:tc>
          <w:tcPr>
            <w:tcW w:w="1000" w:type="dxa"/>
          </w:tcPr>
          <w:p w14:paraId="23ED6943" w14:textId="77777777" w:rsidR="00B41657" w:rsidRPr="00FE4B00" w:rsidRDefault="00B41657" w:rsidP="00257F77">
            <w:pPr>
              <w:jc w:val="center"/>
              <w:rPr>
                <w:sz w:val="24"/>
              </w:rPr>
            </w:pPr>
            <w:r>
              <w:rPr>
                <w:sz w:val="24"/>
              </w:rPr>
              <w:t>10</w:t>
            </w:r>
          </w:p>
        </w:tc>
        <w:tc>
          <w:tcPr>
            <w:tcW w:w="2681" w:type="dxa"/>
          </w:tcPr>
          <w:p w14:paraId="65EBF04D" w14:textId="77777777" w:rsidR="00B41657" w:rsidRPr="00FE4B00" w:rsidRDefault="00B41657" w:rsidP="00257F77">
            <w:pPr>
              <w:rPr>
                <w:sz w:val="24"/>
              </w:rPr>
            </w:pPr>
            <w:r>
              <w:rPr>
                <w:sz w:val="24"/>
              </w:rPr>
              <w:t>10000</w:t>
            </w:r>
          </w:p>
        </w:tc>
        <w:tc>
          <w:tcPr>
            <w:tcW w:w="1559" w:type="dxa"/>
          </w:tcPr>
          <w:p w14:paraId="276EA652" w14:textId="34B57891" w:rsidR="00B41657" w:rsidRPr="00FE4B00" w:rsidRDefault="00C85110" w:rsidP="00257F77">
            <w:pPr>
              <w:rPr>
                <w:sz w:val="24"/>
              </w:rPr>
            </w:pPr>
            <w:r>
              <w:rPr>
                <w:sz w:val="24"/>
              </w:rPr>
              <w:t>31</w:t>
            </w:r>
          </w:p>
        </w:tc>
      </w:tr>
      <w:tr w:rsidR="00B41657" w14:paraId="35521A75" w14:textId="77777777" w:rsidTr="00257F77">
        <w:trPr>
          <w:jc w:val="center"/>
        </w:trPr>
        <w:tc>
          <w:tcPr>
            <w:tcW w:w="1000" w:type="dxa"/>
          </w:tcPr>
          <w:p w14:paraId="2CE7562E" w14:textId="77777777" w:rsidR="00B41657" w:rsidRPr="00FE4B00" w:rsidRDefault="00B41657" w:rsidP="00257F77">
            <w:pPr>
              <w:jc w:val="center"/>
              <w:rPr>
                <w:sz w:val="24"/>
              </w:rPr>
            </w:pPr>
            <w:r>
              <w:rPr>
                <w:sz w:val="24"/>
              </w:rPr>
              <w:t>11</w:t>
            </w:r>
          </w:p>
        </w:tc>
        <w:tc>
          <w:tcPr>
            <w:tcW w:w="2681" w:type="dxa"/>
          </w:tcPr>
          <w:p w14:paraId="41E200BF" w14:textId="77777777" w:rsidR="00B41657" w:rsidRPr="00FE4B00" w:rsidRDefault="00B41657" w:rsidP="00257F77">
            <w:pPr>
              <w:rPr>
                <w:sz w:val="24"/>
              </w:rPr>
            </w:pPr>
            <w:r>
              <w:rPr>
                <w:sz w:val="24"/>
              </w:rPr>
              <w:t>11000</w:t>
            </w:r>
          </w:p>
        </w:tc>
        <w:tc>
          <w:tcPr>
            <w:tcW w:w="1559" w:type="dxa"/>
          </w:tcPr>
          <w:p w14:paraId="164377A8" w14:textId="3152BE4B" w:rsidR="00B41657" w:rsidRPr="00FE4B00" w:rsidRDefault="00C85110" w:rsidP="00257F77">
            <w:pPr>
              <w:rPr>
                <w:sz w:val="24"/>
              </w:rPr>
            </w:pPr>
            <w:r>
              <w:rPr>
                <w:sz w:val="24"/>
              </w:rPr>
              <w:t>31</w:t>
            </w:r>
          </w:p>
        </w:tc>
      </w:tr>
      <w:tr w:rsidR="00B41657" w14:paraId="35E24AAA" w14:textId="77777777" w:rsidTr="00257F77">
        <w:trPr>
          <w:jc w:val="center"/>
        </w:trPr>
        <w:tc>
          <w:tcPr>
            <w:tcW w:w="1000" w:type="dxa"/>
          </w:tcPr>
          <w:p w14:paraId="29CDDDB6" w14:textId="77777777" w:rsidR="00B41657" w:rsidRPr="00FE4B00" w:rsidRDefault="00B41657" w:rsidP="00257F77">
            <w:pPr>
              <w:jc w:val="center"/>
              <w:rPr>
                <w:sz w:val="24"/>
              </w:rPr>
            </w:pPr>
            <w:r>
              <w:rPr>
                <w:sz w:val="24"/>
              </w:rPr>
              <w:t>12</w:t>
            </w:r>
          </w:p>
        </w:tc>
        <w:tc>
          <w:tcPr>
            <w:tcW w:w="2681" w:type="dxa"/>
          </w:tcPr>
          <w:p w14:paraId="59BF5579" w14:textId="77777777" w:rsidR="00B41657" w:rsidRPr="00FE4B00" w:rsidRDefault="00B41657" w:rsidP="00257F77">
            <w:pPr>
              <w:rPr>
                <w:sz w:val="24"/>
              </w:rPr>
            </w:pPr>
            <w:r>
              <w:rPr>
                <w:sz w:val="24"/>
              </w:rPr>
              <w:t>12000</w:t>
            </w:r>
          </w:p>
        </w:tc>
        <w:tc>
          <w:tcPr>
            <w:tcW w:w="1559" w:type="dxa"/>
          </w:tcPr>
          <w:p w14:paraId="1C3EF24E" w14:textId="5D23F9A6" w:rsidR="00B41657" w:rsidRPr="00FE4B00" w:rsidRDefault="00B41657" w:rsidP="00257F77">
            <w:pPr>
              <w:rPr>
                <w:sz w:val="24"/>
              </w:rPr>
            </w:pPr>
            <w:r>
              <w:rPr>
                <w:sz w:val="24"/>
              </w:rPr>
              <w:t>3</w:t>
            </w:r>
            <w:r w:rsidR="00C85110">
              <w:rPr>
                <w:sz w:val="24"/>
              </w:rPr>
              <w:t>1</w:t>
            </w:r>
          </w:p>
        </w:tc>
      </w:tr>
      <w:tr w:rsidR="00B41657" w14:paraId="37013003" w14:textId="77777777" w:rsidTr="00257F77">
        <w:trPr>
          <w:jc w:val="center"/>
        </w:trPr>
        <w:tc>
          <w:tcPr>
            <w:tcW w:w="1000" w:type="dxa"/>
          </w:tcPr>
          <w:p w14:paraId="45573BAB" w14:textId="77777777" w:rsidR="00B41657" w:rsidRPr="00FE4B00" w:rsidRDefault="00B41657" w:rsidP="00257F77">
            <w:pPr>
              <w:jc w:val="center"/>
              <w:rPr>
                <w:sz w:val="24"/>
              </w:rPr>
            </w:pPr>
            <w:r>
              <w:rPr>
                <w:sz w:val="24"/>
              </w:rPr>
              <w:t>13</w:t>
            </w:r>
          </w:p>
        </w:tc>
        <w:tc>
          <w:tcPr>
            <w:tcW w:w="2681" w:type="dxa"/>
          </w:tcPr>
          <w:p w14:paraId="3E98D5C7" w14:textId="77777777" w:rsidR="00B41657" w:rsidRPr="00FE4B00" w:rsidRDefault="00B41657" w:rsidP="00257F77">
            <w:pPr>
              <w:rPr>
                <w:sz w:val="24"/>
              </w:rPr>
            </w:pPr>
            <w:r>
              <w:rPr>
                <w:sz w:val="24"/>
              </w:rPr>
              <w:t>13000</w:t>
            </w:r>
          </w:p>
        </w:tc>
        <w:tc>
          <w:tcPr>
            <w:tcW w:w="1559" w:type="dxa"/>
          </w:tcPr>
          <w:p w14:paraId="084E1826" w14:textId="504F7B01" w:rsidR="00B41657" w:rsidRPr="00FE4B00" w:rsidRDefault="00B41657" w:rsidP="00257F77">
            <w:pPr>
              <w:rPr>
                <w:sz w:val="24"/>
              </w:rPr>
            </w:pPr>
            <w:r>
              <w:rPr>
                <w:sz w:val="24"/>
              </w:rPr>
              <w:t>3</w:t>
            </w:r>
            <w:r w:rsidR="00C85110">
              <w:rPr>
                <w:sz w:val="24"/>
              </w:rPr>
              <w:t>1</w:t>
            </w:r>
          </w:p>
        </w:tc>
      </w:tr>
      <w:tr w:rsidR="00B41657" w14:paraId="011780BB" w14:textId="77777777" w:rsidTr="00257F77">
        <w:trPr>
          <w:jc w:val="center"/>
        </w:trPr>
        <w:tc>
          <w:tcPr>
            <w:tcW w:w="1000" w:type="dxa"/>
          </w:tcPr>
          <w:p w14:paraId="439BC47F" w14:textId="77777777" w:rsidR="00B41657" w:rsidRPr="00FE4B00" w:rsidRDefault="00B41657" w:rsidP="00257F77">
            <w:pPr>
              <w:jc w:val="center"/>
              <w:rPr>
                <w:sz w:val="24"/>
              </w:rPr>
            </w:pPr>
            <w:r>
              <w:rPr>
                <w:sz w:val="24"/>
              </w:rPr>
              <w:t>14</w:t>
            </w:r>
          </w:p>
        </w:tc>
        <w:tc>
          <w:tcPr>
            <w:tcW w:w="2681" w:type="dxa"/>
          </w:tcPr>
          <w:p w14:paraId="49CE1B12" w14:textId="77777777" w:rsidR="00B41657" w:rsidRPr="00FE4B00" w:rsidRDefault="00B41657" w:rsidP="00257F77">
            <w:pPr>
              <w:rPr>
                <w:sz w:val="24"/>
              </w:rPr>
            </w:pPr>
            <w:r>
              <w:rPr>
                <w:sz w:val="24"/>
              </w:rPr>
              <w:t>14000</w:t>
            </w:r>
          </w:p>
        </w:tc>
        <w:tc>
          <w:tcPr>
            <w:tcW w:w="1559" w:type="dxa"/>
          </w:tcPr>
          <w:p w14:paraId="02F160B4" w14:textId="63EC8629" w:rsidR="00B41657" w:rsidRPr="00FE4B00" w:rsidRDefault="00B41657" w:rsidP="00257F77">
            <w:pPr>
              <w:rPr>
                <w:sz w:val="24"/>
              </w:rPr>
            </w:pPr>
            <w:r>
              <w:rPr>
                <w:sz w:val="24"/>
              </w:rPr>
              <w:t>3</w:t>
            </w:r>
            <w:r w:rsidR="00C85110">
              <w:rPr>
                <w:sz w:val="24"/>
              </w:rPr>
              <w:t>1</w:t>
            </w:r>
          </w:p>
        </w:tc>
      </w:tr>
      <w:tr w:rsidR="00B41657" w14:paraId="5D0A77A9" w14:textId="77777777" w:rsidTr="00257F77">
        <w:trPr>
          <w:jc w:val="center"/>
        </w:trPr>
        <w:tc>
          <w:tcPr>
            <w:tcW w:w="1000" w:type="dxa"/>
          </w:tcPr>
          <w:p w14:paraId="7DB24745" w14:textId="77777777" w:rsidR="00B41657" w:rsidRPr="00FE4B00" w:rsidRDefault="00B41657" w:rsidP="00257F77">
            <w:pPr>
              <w:jc w:val="center"/>
              <w:rPr>
                <w:sz w:val="24"/>
              </w:rPr>
            </w:pPr>
            <w:r>
              <w:rPr>
                <w:sz w:val="24"/>
              </w:rPr>
              <w:t>15</w:t>
            </w:r>
          </w:p>
        </w:tc>
        <w:tc>
          <w:tcPr>
            <w:tcW w:w="2681" w:type="dxa"/>
          </w:tcPr>
          <w:p w14:paraId="3B6521E4" w14:textId="77777777" w:rsidR="00B41657" w:rsidRPr="00FE4B00" w:rsidRDefault="00B41657" w:rsidP="00257F77">
            <w:pPr>
              <w:rPr>
                <w:sz w:val="24"/>
              </w:rPr>
            </w:pPr>
            <w:r>
              <w:rPr>
                <w:sz w:val="24"/>
              </w:rPr>
              <w:t>15000</w:t>
            </w:r>
          </w:p>
        </w:tc>
        <w:tc>
          <w:tcPr>
            <w:tcW w:w="1559" w:type="dxa"/>
          </w:tcPr>
          <w:p w14:paraId="31D1E9FE" w14:textId="664D52DD" w:rsidR="00B41657" w:rsidRPr="00FE4B00" w:rsidRDefault="00B41657" w:rsidP="00257F77">
            <w:pPr>
              <w:rPr>
                <w:sz w:val="24"/>
              </w:rPr>
            </w:pPr>
            <w:r>
              <w:rPr>
                <w:sz w:val="24"/>
              </w:rPr>
              <w:t>3</w:t>
            </w:r>
            <w:r w:rsidR="00C85110">
              <w:rPr>
                <w:sz w:val="24"/>
              </w:rPr>
              <w:t>1</w:t>
            </w:r>
          </w:p>
        </w:tc>
      </w:tr>
      <w:tr w:rsidR="00B41657" w14:paraId="65007DE0" w14:textId="77777777" w:rsidTr="00257F77">
        <w:trPr>
          <w:jc w:val="center"/>
        </w:trPr>
        <w:tc>
          <w:tcPr>
            <w:tcW w:w="1000" w:type="dxa"/>
          </w:tcPr>
          <w:p w14:paraId="759D65AF" w14:textId="77777777" w:rsidR="00B41657" w:rsidRPr="00FE4B00" w:rsidRDefault="00B41657" w:rsidP="00257F77">
            <w:pPr>
              <w:jc w:val="center"/>
              <w:rPr>
                <w:sz w:val="24"/>
              </w:rPr>
            </w:pPr>
            <w:r>
              <w:rPr>
                <w:sz w:val="24"/>
              </w:rPr>
              <w:t>16</w:t>
            </w:r>
          </w:p>
        </w:tc>
        <w:tc>
          <w:tcPr>
            <w:tcW w:w="2681" w:type="dxa"/>
          </w:tcPr>
          <w:p w14:paraId="3252DBDE" w14:textId="77777777" w:rsidR="00B41657" w:rsidRPr="00FE4B00" w:rsidRDefault="00B41657" w:rsidP="00257F77">
            <w:pPr>
              <w:rPr>
                <w:sz w:val="24"/>
              </w:rPr>
            </w:pPr>
            <w:r>
              <w:rPr>
                <w:sz w:val="24"/>
              </w:rPr>
              <w:t>16000</w:t>
            </w:r>
          </w:p>
        </w:tc>
        <w:tc>
          <w:tcPr>
            <w:tcW w:w="1559" w:type="dxa"/>
          </w:tcPr>
          <w:p w14:paraId="2FC99FB4" w14:textId="243BB24E" w:rsidR="00B41657" w:rsidRPr="00FE4B00" w:rsidRDefault="00B41657" w:rsidP="00257F77">
            <w:pPr>
              <w:rPr>
                <w:sz w:val="24"/>
              </w:rPr>
            </w:pPr>
            <w:r>
              <w:rPr>
                <w:sz w:val="24"/>
              </w:rPr>
              <w:t>3</w:t>
            </w:r>
            <w:r w:rsidR="00C85110">
              <w:rPr>
                <w:sz w:val="24"/>
              </w:rPr>
              <w:t>1</w:t>
            </w:r>
          </w:p>
        </w:tc>
      </w:tr>
      <w:tr w:rsidR="00B41657" w14:paraId="54EF46F1" w14:textId="77777777" w:rsidTr="00257F77">
        <w:trPr>
          <w:jc w:val="center"/>
        </w:trPr>
        <w:tc>
          <w:tcPr>
            <w:tcW w:w="1000" w:type="dxa"/>
          </w:tcPr>
          <w:p w14:paraId="5EE9F123" w14:textId="77777777" w:rsidR="00B41657" w:rsidRDefault="00B41657" w:rsidP="00257F77">
            <w:pPr>
              <w:jc w:val="center"/>
              <w:rPr>
                <w:sz w:val="24"/>
              </w:rPr>
            </w:pPr>
            <w:r>
              <w:rPr>
                <w:sz w:val="24"/>
              </w:rPr>
              <w:t>17</w:t>
            </w:r>
          </w:p>
        </w:tc>
        <w:tc>
          <w:tcPr>
            <w:tcW w:w="2681" w:type="dxa"/>
          </w:tcPr>
          <w:p w14:paraId="4FD4A1BB" w14:textId="77777777" w:rsidR="00B41657" w:rsidRPr="00FE4B00" w:rsidRDefault="00B41657" w:rsidP="00257F77">
            <w:pPr>
              <w:rPr>
                <w:sz w:val="24"/>
              </w:rPr>
            </w:pPr>
            <w:r>
              <w:rPr>
                <w:sz w:val="24"/>
              </w:rPr>
              <w:t>17000</w:t>
            </w:r>
          </w:p>
        </w:tc>
        <w:tc>
          <w:tcPr>
            <w:tcW w:w="1559" w:type="dxa"/>
          </w:tcPr>
          <w:p w14:paraId="2B4D70DB" w14:textId="66525F38" w:rsidR="00B41657" w:rsidRPr="00FE4B00" w:rsidRDefault="00B41657" w:rsidP="00257F77">
            <w:pPr>
              <w:rPr>
                <w:sz w:val="24"/>
              </w:rPr>
            </w:pPr>
            <w:r>
              <w:rPr>
                <w:sz w:val="24"/>
              </w:rPr>
              <w:t>3</w:t>
            </w:r>
            <w:r w:rsidR="00C85110">
              <w:rPr>
                <w:sz w:val="24"/>
              </w:rPr>
              <w:t>1</w:t>
            </w:r>
          </w:p>
        </w:tc>
      </w:tr>
      <w:tr w:rsidR="00B41657" w14:paraId="63BE4B3C" w14:textId="77777777" w:rsidTr="00257F77">
        <w:trPr>
          <w:jc w:val="center"/>
        </w:trPr>
        <w:tc>
          <w:tcPr>
            <w:tcW w:w="1000" w:type="dxa"/>
          </w:tcPr>
          <w:p w14:paraId="7A816D07" w14:textId="77777777" w:rsidR="00B41657" w:rsidRDefault="00B41657" w:rsidP="00257F77">
            <w:pPr>
              <w:jc w:val="center"/>
              <w:rPr>
                <w:sz w:val="24"/>
              </w:rPr>
            </w:pPr>
            <w:r>
              <w:rPr>
                <w:sz w:val="24"/>
              </w:rPr>
              <w:t>18</w:t>
            </w:r>
          </w:p>
        </w:tc>
        <w:tc>
          <w:tcPr>
            <w:tcW w:w="2681" w:type="dxa"/>
          </w:tcPr>
          <w:p w14:paraId="5240B1CF" w14:textId="77777777" w:rsidR="00B41657" w:rsidRPr="00FE4B00" w:rsidRDefault="00B41657" w:rsidP="00257F77">
            <w:pPr>
              <w:rPr>
                <w:sz w:val="24"/>
              </w:rPr>
            </w:pPr>
            <w:r>
              <w:rPr>
                <w:sz w:val="24"/>
              </w:rPr>
              <w:t>18000</w:t>
            </w:r>
          </w:p>
        </w:tc>
        <w:tc>
          <w:tcPr>
            <w:tcW w:w="1559" w:type="dxa"/>
          </w:tcPr>
          <w:p w14:paraId="16F22D3D" w14:textId="1521ED14" w:rsidR="00B41657" w:rsidRPr="00FE4B00" w:rsidRDefault="00B41657" w:rsidP="00257F77">
            <w:pPr>
              <w:rPr>
                <w:sz w:val="24"/>
              </w:rPr>
            </w:pPr>
            <w:r>
              <w:rPr>
                <w:sz w:val="24"/>
              </w:rPr>
              <w:t>3</w:t>
            </w:r>
            <w:r w:rsidR="00C85110">
              <w:rPr>
                <w:sz w:val="24"/>
              </w:rPr>
              <w:t>2</w:t>
            </w:r>
          </w:p>
        </w:tc>
      </w:tr>
      <w:tr w:rsidR="00B41657" w14:paraId="731640D6" w14:textId="77777777" w:rsidTr="00257F77">
        <w:trPr>
          <w:jc w:val="center"/>
        </w:trPr>
        <w:tc>
          <w:tcPr>
            <w:tcW w:w="1000" w:type="dxa"/>
          </w:tcPr>
          <w:p w14:paraId="165920FB" w14:textId="77777777" w:rsidR="00B41657" w:rsidRDefault="00B41657" w:rsidP="00257F77">
            <w:pPr>
              <w:jc w:val="center"/>
              <w:rPr>
                <w:sz w:val="24"/>
              </w:rPr>
            </w:pPr>
            <w:r>
              <w:rPr>
                <w:sz w:val="24"/>
              </w:rPr>
              <w:t>19</w:t>
            </w:r>
          </w:p>
        </w:tc>
        <w:tc>
          <w:tcPr>
            <w:tcW w:w="2681" w:type="dxa"/>
          </w:tcPr>
          <w:p w14:paraId="7452EB09" w14:textId="77777777" w:rsidR="00B41657" w:rsidRPr="00FE4B00" w:rsidRDefault="00B41657" w:rsidP="00257F77">
            <w:pPr>
              <w:rPr>
                <w:sz w:val="24"/>
              </w:rPr>
            </w:pPr>
            <w:r>
              <w:rPr>
                <w:sz w:val="24"/>
              </w:rPr>
              <w:t>19000</w:t>
            </w:r>
          </w:p>
        </w:tc>
        <w:tc>
          <w:tcPr>
            <w:tcW w:w="1559" w:type="dxa"/>
          </w:tcPr>
          <w:p w14:paraId="2C0FBEC4" w14:textId="6133BC0C" w:rsidR="00B41657" w:rsidRPr="00FE4B00" w:rsidRDefault="00B41657" w:rsidP="00257F77">
            <w:pPr>
              <w:rPr>
                <w:sz w:val="24"/>
              </w:rPr>
            </w:pPr>
            <w:r>
              <w:rPr>
                <w:sz w:val="24"/>
              </w:rPr>
              <w:t>3</w:t>
            </w:r>
            <w:r w:rsidR="00C85110">
              <w:rPr>
                <w:sz w:val="24"/>
              </w:rPr>
              <w:t>2</w:t>
            </w:r>
          </w:p>
        </w:tc>
      </w:tr>
    </w:tbl>
    <w:p w14:paraId="0AFC7A47" w14:textId="3CD08F23" w:rsidR="00B41657" w:rsidRDefault="00B41657" w:rsidP="005A4B41">
      <w:pPr>
        <w:pStyle w:val="a5"/>
      </w:pPr>
    </w:p>
    <w:p w14:paraId="12EBBDCD" w14:textId="2CA7217C" w:rsidR="00B41657" w:rsidRPr="00BF08DE" w:rsidRDefault="00017971" w:rsidP="00017971">
      <w:pPr>
        <w:pStyle w:val="a5"/>
        <w:spacing w:before="0" w:beforeAutospacing="0" w:after="0" w:afterAutospacing="0" w:line="360" w:lineRule="auto"/>
        <w:ind w:firstLine="709"/>
        <w:jc w:val="both"/>
        <w:rPr>
          <w:sz w:val="28"/>
          <w:szCs w:val="28"/>
        </w:rPr>
      </w:pPr>
      <w:r w:rsidRPr="00017971">
        <w:rPr>
          <w:sz w:val="28"/>
          <w:szCs w:val="28"/>
        </w:rPr>
        <w:t xml:space="preserve">На первый взгляд, по представленному графику трудно определить, насколько значения соответствуют теоретическому предсказанию </w:t>
      </w:r>
      <w:proofErr w:type="gramStart"/>
      <w:r w:rsidRPr="00017971">
        <w:rPr>
          <w:sz w:val="28"/>
          <w:szCs w:val="28"/>
        </w:rPr>
        <w:t>O(</w:t>
      </w:r>
      <w:proofErr w:type="spellStart"/>
      <w:proofErr w:type="gramEnd"/>
      <w:r w:rsidRPr="00017971">
        <w:rPr>
          <w:sz w:val="28"/>
          <w:szCs w:val="28"/>
        </w:rPr>
        <w:t>log</w:t>
      </w:r>
      <w:proofErr w:type="spellEnd"/>
      <w:r w:rsidRPr="00017971">
        <w:rPr>
          <w:sz w:val="28"/>
          <w:szCs w:val="28"/>
        </w:rPr>
        <w:t xml:space="preserve"> n). Для более точного сравнения теории и практики необходимо построить график логарифма. Однако, как показано в теории, график логарифма для бинарного дерева поиска может иметь некоторую константу, чтобы точно соответствовать полученному графику.</w:t>
      </w:r>
    </w:p>
    <w:p w14:paraId="78DD2A4D" w14:textId="07CC5877" w:rsidR="00B41657" w:rsidRDefault="00B41657" w:rsidP="00B41657">
      <w:r>
        <w:t xml:space="preserve">Изображение </w:t>
      </w:r>
      <w:r w:rsidR="005A4B41" w:rsidRPr="00C85110">
        <w:t>4</w:t>
      </w:r>
      <w:r>
        <w:t>. График экспериментальных значений для бинарного дерева поиска с теоретическим графиком.</w:t>
      </w:r>
    </w:p>
    <w:p w14:paraId="57ACBB17" w14:textId="4328D0E0" w:rsidR="00B41657" w:rsidRDefault="005A4B41" w:rsidP="00B41657">
      <w:pPr>
        <w:jc w:val="center"/>
      </w:pPr>
      <w:r>
        <w:rPr>
          <w:noProof/>
        </w:rPr>
        <w:drawing>
          <wp:inline distT="0" distB="0" distL="0" distR="0" wp14:anchorId="105EA2A8" wp14:editId="2FBE7EA2">
            <wp:extent cx="4224513" cy="3171825"/>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524" cy="3175587"/>
                    </a:xfrm>
                    <a:prstGeom prst="rect">
                      <a:avLst/>
                    </a:prstGeom>
                    <a:noFill/>
                    <a:ln>
                      <a:noFill/>
                    </a:ln>
                  </pic:spPr>
                </pic:pic>
              </a:graphicData>
            </a:graphic>
          </wp:inline>
        </w:drawing>
      </w:r>
    </w:p>
    <w:p w14:paraId="18924995" w14:textId="6AEEE2F4" w:rsidR="00B41657" w:rsidRPr="00BF08DE" w:rsidRDefault="00B41657" w:rsidP="00497675">
      <w:pPr>
        <w:pStyle w:val="a5"/>
        <w:spacing w:before="0" w:beforeAutospacing="0" w:after="0" w:afterAutospacing="0" w:line="360" w:lineRule="auto"/>
        <w:ind w:firstLine="709"/>
        <w:jc w:val="both"/>
      </w:pPr>
      <w:r>
        <w:rPr>
          <w:lang w:val="en-US"/>
        </w:rPr>
        <w:lastRenderedPageBreak/>
        <w:tab/>
      </w:r>
      <w:r w:rsidR="00497675" w:rsidRPr="00497675">
        <w:rPr>
          <w:sz w:val="28"/>
          <w:szCs w:val="28"/>
        </w:rPr>
        <w:t>Можно заметить, что график не совсем совпадает с теоретическим предсказанием. Однако важно учитывать, что в теоретической части была получена асимптотическая оценка, что означает, что на очень больших значениях график в среднем выровняется и частично будет соответствовать теоретическим значениям. Скачки на графике могут быть связаны с тем, что бинарное дерево поиска не является самобалансирующимся, и в некоторых случаях его значения могут колебаться.</w:t>
      </w:r>
    </w:p>
    <w:p w14:paraId="3F1DA601" w14:textId="77777777" w:rsidR="00B41657" w:rsidRPr="00B41657" w:rsidRDefault="00B41657" w:rsidP="00B41657">
      <w:pPr>
        <w:pStyle w:val="1"/>
        <w:numPr>
          <w:ilvl w:val="1"/>
          <w:numId w:val="39"/>
        </w:numPr>
        <w:tabs>
          <w:tab w:val="num" w:pos="360"/>
        </w:tabs>
        <w:spacing w:before="0"/>
        <w:ind w:left="0" w:firstLine="0"/>
        <w:rPr>
          <w:b/>
          <w:bCs/>
          <w:color w:val="auto"/>
        </w:rPr>
      </w:pPr>
      <w:bookmarkStart w:id="2" w:name="_Сортировка_выбором_1"/>
      <w:bookmarkEnd w:id="2"/>
      <w:r w:rsidRPr="00B41657">
        <w:rPr>
          <w:b/>
          <w:bCs/>
          <w:color w:val="auto"/>
        </w:rPr>
        <w:t>Зависимость высоты для AVL дерева</w:t>
      </w:r>
    </w:p>
    <w:p w14:paraId="6F765C23" w14:textId="77777777" w:rsidR="00B41657" w:rsidRPr="005F4B06" w:rsidRDefault="00B41657" w:rsidP="00B41657">
      <w:r>
        <w:t xml:space="preserve">Таблица 2. Экспериментально полученные значения для зависимости высоты </w:t>
      </w:r>
      <w:r>
        <w:rPr>
          <w:lang w:val="en-US"/>
        </w:rPr>
        <w:t>AVL</w:t>
      </w:r>
      <w:r>
        <w:t xml:space="preserve"> дерева от количества ключей</w:t>
      </w:r>
    </w:p>
    <w:tbl>
      <w:tblPr>
        <w:tblStyle w:val="a3"/>
        <w:tblW w:w="0" w:type="auto"/>
        <w:jc w:val="center"/>
        <w:tblLook w:val="04A0" w:firstRow="1" w:lastRow="0" w:firstColumn="1" w:lastColumn="0" w:noHBand="0" w:noVBand="1"/>
      </w:tblPr>
      <w:tblGrid>
        <w:gridCol w:w="1000"/>
        <w:gridCol w:w="2681"/>
        <w:gridCol w:w="1559"/>
      </w:tblGrid>
      <w:tr w:rsidR="00B41657" w14:paraId="4ABD8DC9" w14:textId="77777777" w:rsidTr="00257F77">
        <w:trPr>
          <w:jc w:val="center"/>
        </w:trPr>
        <w:tc>
          <w:tcPr>
            <w:tcW w:w="1000" w:type="dxa"/>
          </w:tcPr>
          <w:p w14:paraId="2AB99A82" w14:textId="77777777" w:rsidR="00B41657" w:rsidRPr="00FE4B00" w:rsidRDefault="00B41657" w:rsidP="00257F77">
            <w:pPr>
              <w:jc w:val="center"/>
              <w:rPr>
                <w:sz w:val="24"/>
              </w:rPr>
            </w:pPr>
            <w:r w:rsidRPr="00FE4B00">
              <w:rPr>
                <w:sz w:val="24"/>
              </w:rPr>
              <w:t>Номер</w:t>
            </w:r>
          </w:p>
        </w:tc>
        <w:tc>
          <w:tcPr>
            <w:tcW w:w="2681" w:type="dxa"/>
          </w:tcPr>
          <w:p w14:paraId="2D69475E" w14:textId="77777777" w:rsidR="00B41657" w:rsidRPr="00FE4B00" w:rsidRDefault="00B41657" w:rsidP="00257F77">
            <w:pPr>
              <w:jc w:val="center"/>
              <w:rPr>
                <w:sz w:val="24"/>
              </w:rPr>
            </w:pPr>
            <w:r w:rsidRPr="00FE4B00">
              <w:rPr>
                <w:sz w:val="24"/>
              </w:rPr>
              <w:t>Количество ключей</w:t>
            </w:r>
          </w:p>
        </w:tc>
        <w:tc>
          <w:tcPr>
            <w:tcW w:w="1559" w:type="dxa"/>
          </w:tcPr>
          <w:p w14:paraId="3AE3A855" w14:textId="77777777" w:rsidR="00B41657" w:rsidRPr="00FE4B00" w:rsidRDefault="00B41657" w:rsidP="00257F77">
            <w:pPr>
              <w:jc w:val="center"/>
              <w:rPr>
                <w:sz w:val="24"/>
              </w:rPr>
            </w:pPr>
            <w:r w:rsidRPr="00FE4B00">
              <w:rPr>
                <w:sz w:val="24"/>
              </w:rPr>
              <w:t>Высота</w:t>
            </w:r>
          </w:p>
        </w:tc>
      </w:tr>
      <w:tr w:rsidR="00B41657" w14:paraId="0900C987" w14:textId="77777777" w:rsidTr="00257F77">
        <w:trPr>
          <w:jc w:val="center"/>
        </w:trPr>
        <w:tc>
          <w:tcPr>
            <w:tcW w:w="1000" w:type="dxa"/>
          </w:tcPr>
          <w:p w14:paraId="64F527BE" w14:textId="77777777" w:rsidR="00B41657" w:rsidRPr="00FE4B00" w:rsidRDefault="00B41657" w:rsidP="00257F77">
            <w:pPr>
              <w:jc w:val="center"/>
              <w:rPr>
                <w:sz w:val="24"/>
              </w:rPr>
            </w:pPr>
            <w:r>
              <w:rPr>
                <w:sz w:val="24"/>
              </w:rPr>
              <w:t>1</w:t>
            </w:r>
          </w:p>
        </w:tc>
        <w:tc>
          <w:tcPr>
            <w:tcW w:w="2681" w:type="dxa"/>
          </w:tcPr>
          <w:p w14:paraId="2C02880E" w14:textId="77777777" w:rsidR="00B41657" w:rsidRPr="00FE4B00" w:rsidRDefault="00B41657" w:rsidP="00257F77">
            <w:pPr>
              <w:rPr>
                <w:sz w:val="24"/>
              </w:rPr>
            </w:pPr>
            <w:r>
              <w:rPr>
                <w:sz w:val="24"/>
              </w:rPr>
              <w:t>1000</w:t>
            </w:r>
          </w:p>
        </w:tc>
        <w:tc>
          <w:tcPr>
            <w:tcW w:w="1559" w:type="dxa"/>
          </w:tcPr>
          <w:p w14:paraId="782A475E" w14:textId="0A92D7CE" w:rsidR="00B41657" w:rsidRPr="00FE4B00" w:rsidRDefault="00B41657" w:rsidP="00257F77">
            <w:pPr>
              <w:rPr>
                <w:sz w:val="24"/>
              </w:rPr>
            </w:pPr>
            <w:r>
              <w:rPr>
                <w:sz w:val="24"/>
              </w:rPr>
              <w:t>1</w:t>
            </w:r>
            <w:r w:rsidR="00C85110">
              <w:rPr>
                <w:sz w:val="24"/>
              </w:rPr>
              <w:t>2</w:t>
            </w:r>
          </w:p>
        </w:tc>
      </w:tr>
      <w:tr w:rsidR="00B41657" w14:paraId="6478481C" w14:textId="77777777" w:rsidTr="00257F77">
        <w:trPr>
          <w:jc w:val="center"/>
        </w:trPr>
        <w:tc>
          <w:tcPr>
            <w:tcW w:w="1000" w:type="dxa"/>
          </w:tcPr>
          <w:p w14:paraId="7E3FF490" w14:textId="77777777" w:rsidR="00B41657" w:rsidRPr="00FE4B00" w:rsidRDefault="00B41657" w:rsidP="00257F77">
            <w:pPr>
              <w:jc w:val="center"/>
              <w:rPr>
                <w:sz w:val="24"/>
              </w:rPr>
            </w:pPr>
            <w:r>
              <w:rPr>
                <w:sz w:val="24"/>
              </w:rPr>
              <w:t>2</w:t>
            </w:r>
          </w:p>
        </w:tc>
        <w:tc>
          <w:tcPr>
            <w:tcW w:w="2681" w:type="dxa"/>
          </w:tcPr>
          <w:p w14:paraId="7696452D" w14:textId="77777777" w:rsidR="00B41657" w:rsidRPr="00FE4B00" w:rsidRDefault="00B41657" w:rsidP="00257F77">
            <w:pPr>
              <w:rPr>
                <w:sz w:val="24"/>
              </w:rPr>
            </w:pPr>
            <w:r>
              <w:rPr>
                <w:sz w:val="24"/>
              </w:rPr>
              <w:t>2000</w:t>
            </w:r>
          </w:p>
        </w:tc>
        <w:tc>
          <w:tcPr>
            <w:tcW w:w="1559" w:type="dxa"/>
          </w:tcPr>
          <w:p w14:paraId="7DE8BBC4" w14:textId="0F6DF572" w:rsidR="00B41657" w:rsidRPr="00FE4B00" w:rsidRDefault="00B41657" w:rsidP="00257F77">
            <w:pPr>
              <w:rPr>
                <w:sz w:val="24"/>
              </w:rPr>
            </w:pPr>
            <w:r>
              <w:rPr>
                <w:sz w:val="24"/>
              </w:rPr>
              <w:t>1</w:t>
            </w:r>
            <w:r w:rsidR="00C85110">
              <w:rPr>
                <w:sz w:val="24"/>
              </w:rPr>
              <w:t>3</w:t>
            </w:r>
          </w:p>
        </w:tc>
      </w:tr>
      <w:tr w:rsidR="00B41657" w14:paraId="25A38E8E" w14:textId="77777777" w:rsidTr="00257F77">
        <w:trPr>
          <w:jc w:val="center"/>
        </w:trPr>
        <w:tc>
          <w:tcPr>
            <w:tcW w:w="1000" w:type="dxa"/>
          </w:tcPr>
          <w:p w14:paraId="75734863" w14:textId="77777777" w:rsidR="00B41657" w:rsidRPr="00FE4B00" w:rsidRDefault="00B41657" w:rsidP="00257F77">
            <w:pPr>
              <w:jc w:val="center"/>
              <w:rPr>
                <w:sz w:val="24"/>
              </w:rPr>
            </w:pPr>
            <w:r>
              <w:rPr>
                <w:sz w:val="24"/>
              </w:rPr>
              <w:t>3</w:t>
            </w:r>
          </w:p>
        </w:tc>
        <w:tc>
          <w:tcPr>
            <w:tcW w:w="2681" w:type="dxa"/>
          </w:tcPr>
          <w:p w14:paraId="62AD0595" w14:textId="77777777" w:rsidR="00B41657" w:rsidRPr="00FE4B00" w:rsidRDefault="00B41657" w:rsidP="00257F77">
            <w:pPr>
              <w:rPr>
                <w:sz w:val="24"/>
              </w:rPr>
            </w:pPr>
            <w:r>
              <w:rPr>
                <w:sz w:val="24"/>
              </w:rPr>
              <w:t>3000</w:t>
            </w:r>
          </w:p>
        </w:tc>
        <w:tc>
          <w:tcPr>
            <w:tcW w:w="1559" w:type="dxa"/>
          </w:tcPr>
          <w:p w14:paraId="22BC1CA4" w14:textId="790EE8AB" w:rsidR="00B41657" w:rsidRPr="00FE4B00" w:rsidRDefault="00B41657" w:rsidP="00257F77">
            <w:pPr>
              <w:rPr>
                <w:sz w:val="24"/>
              </w:rPr>
            </w:pPr>
            <w:r>
              <w:rPr>
                <w:sz w:val="24"/>
              </w:rPr>
              <w:t>1</w:t>
            </w:r>
            <w:r w:rsidR="00C85110">
              <w:rPr>
                <w:sz w:val="24"/>
              </w:rPr>
              <w:t>4</w:t>
            </w:r>
          </w:p>
        </w:tc>
      </w:tr>
      <w:tr w:rsidR="00B41657" w14:paraId="57649F8C" w14:textId="77777777" w:rsidTr="00257F77">
        <w:trPr>
          <w:jc w:val="center"/>
        </w:trPr>
        <w:tc>
          <w:tcPr>
            <w:tcW w:w="1000" w:type="dxa"/>
          </w:tcPr>
          <w:p w14:paraId="0EA0A24C" w14:textId="77777777" w:rsidR="00B41657" w:rsidRPr="00FE4B00" w:rsidRDefault="00B41657" w:rsidP="00257F77">
            <w:pPr>
              <w:jc w:val="center"/>
              <w:rPr>
                <w:sz w:val="24"/>
              </w:rPr>
            </w:pPr>
            <w:r>
              <w:rPr>
                <w:sz w:val="24"/>
              </w:rPr>
              <w:t>4</w:t>
            </w:r>
          </w:p>
        </w:tc>
        <w:tc>
          <w:tcPr>
            <w:tcW w:w="2681" w:type="dxa"/>
          </w:tcPr>
          <w:p w14:paraId="437F06BD" w14:textId="77777777" w:rsidR="00B41657" w:rsidRPr="00FE4B00" w:rsidRDefault="00B41657" w:rsidP="00257F77">
            <w:pPr>
              <w:rPr>
                <w:sz w:val="24"/>
              </w:rPr>
            </w:pPr>
            <w:r>
              <w:rPr>
                <w:sz w:val="24"/>
              </w:rPr>
              <w:t>4000</w:t>
            </w:r>
          </w:p>
        </w:tc>
        <w:tc>
          <w:tcPr>
            <w:tcW w:w="1559" w:type="dxa"/>
          </w:tcPr>
          <w:p w14:paraId="7B326549" w14:textId="5634740F" w:rsidR="00B41657" w:rsidRPr="00FE4B00" w:rsidRDefault="00B41657" w:rsidP="00257F77">
            <w:pPr>
              <w:rPr>
                <w:sz w:val="24"/>
              </w:rPr>
            </w:pPr>
            <w:r>
              <w:rPr>
                <w:sz w:val="24"/>
              </w:rPr>
              <w:t>1</w:t>
            </w:r>
            <w:r w:rsidR="00C85110">
              <w:rPr>
                <w:sz w:val="24"/>
              </w:rPr>
              <w:t>4</w:t>
            </w:r>
          </w:p>
        </w:tc>
      </w:tr>
      <w:tr w:rsidR="00B41657" w14:paraId="288E0070" w14:textId="77777777" w:rsidTr="00257F77">
        <w:trPr>
          <w:jc w:val="center"/>
        </w:trPr>
        <w:tc>
          <w:tcPr>
            <w:tcW w:w="1000" w:type="dxa"/>
          </w:tcPr>
          <w:p w14:paraId="4A49ABC7" w14:textId="77777777" w:rsidR="00B41657" w:rsidRPr="00FE4B00" w:rsidRDefault="00B41657" w:rsidP="00257F77">
            <w:pPr>
              <w:jc w:val="center"/>
              <w:rPr>
                <w:sz w:val="24"/>
              </w:rPr>
            </w:pPr>
            <w:r>
              <w:rPr>
                <w:sz w:val="24"/>
              </w:rPr>
              <w:t>5</w:t>
            </w:r>
          </w:p>
        </w:tc>
        <w:tc>
          <w:tcPr>
            <w:tcW w:w="2681" w:type="dxa"/>
          </w:tcPr>
          <w:p w14:paraId="074FDD0B" w14:textId="77777777" w:rsidR="00B41657" w:rsidRPr="00FE4B00" w:rsidRDefault="00B41657" w:rsidP="00257F77">
            <w:pPr>
              <w:rPr>
                <w:sz w:val="24"/>
              </w:rPr>
            </w:pPr>
            <w:r>
              <w:rPr>
                <w:sz w:val="24"/>
              </w:rPr>
              <w:t>5000</w:t>
            </w:r>
          </w:p>
        </w:tc>
        <w:tc>
          <w:tcPr>
            <w:tcW w:w="1559" w:type="dxa"/>
          </w:tcPr>
          <w:p w14:paraId="1DDFAA1E" w14:textId="2333E503" w:rsidR="00B41657" w:rsidRPr="00FE4B00" w:rsidRDefault="00B41657" w:rsidP="00257F77">
            <w:pPr>
              <w:rPr>
                <w:sz w:val="24"/>
              </w:rPr>
            </w:pPr>
            <w:r>
              <w:rPr>
                <w:sz w:val="24"/>
              </w:rPr>
              <w:t>1</w:t>
            </w:r>
            <w:r w:rsidR="00C85110">
              <w:rPr>
                <w:sz w:val="24"/>
              </w:rPr>
              <w:t>5</w:t>
            </w:r>
          </w:p>
        </w:tc>
      </w:tr>
      <w:tr w:rsidR="00B41657" w14:paraId="40B2E37B" w14:textId="77777777" w:rsidTr="00257F77">
        <w:trPr>
          <w:jc w:val="center"/>
        </w:trPr>
        <w:tc>
          <w:tcPr>
            <w:tcW w:w="1000" w:type="dxa"/>
          </w:tcPr>
          <w:p w14:paraId="6AB3A3B9" w14:textId="77777777" w:rsidR="00B41657" w:rsidRPr="00FE4B00" w:rsidRDefault="00B41657" w:rsidP="00257F77">
            <w:pPr>
              <w:jc w:val="center"/>
              <w:rPr>
                <w:sz w:val="24"/>
              </w:rPr>
            </w:pPr>
            <w:r>
              <w:rPr>
                <w:sz w:val="24"/>
              </w:rPr>
              <w:t>6</w:t>
            </w:r>
          </w:p>
        </w:tc>
        <w:tc>
          <w:tcPr>
            <w:tcW w:w="2681" w:type="dxa"/>
          </w:tcPr>
          <w:p w14:paraId="089CE4A6" w14:textId="77777777" w:rsidR="00B41657" w:rsidRPr="00FE4B00" w:rsidRDefault="00B41657" w:rsidP="00257F77">
            <w:pPr>
              <w:rPr>
                <w:sz w:val="24"/>
              </w:rPr>
            </w:pPr>
            <w:r>
              <w:rPr>
                <w:sz w:val="24"/>
              </w:rPr>
              <w:t>6000</w:t>
            </w:r>
          </w:p>
        </w:tc>
        <w:tc>
          <w:tcPr>
            <w:tcW w:w="1559" w:type="dxa"/>
          </w:tcPr>
          <w:p w14:paraId="05FC7220" w14:textId="34A1A1B7" w:rsidR="00B41657" w:rsidRPr="00FE4B00" w:rsidRDefault="00B41657" w:rsidP="00257F77">
            <w:pPr>
              <w:rPr>
                <w:sz w:val="24"/>
              </w:rPr>
            </w:pPr>
            <w:r>
              <w:rPr>
                <w:sz w:val="24"/>
              </w:rPr>
              <w:t>1</w:t>
            </w:r>
            <w:r w:rsidR="00C85110">
              <w:rPr>
                <w:sz w:val="24"/>
              </w:rPr>
              <w:t>5</w:t>
            </w:r>
          </w:p>
        </w:tc>
      </w:tr>
      <w:tr w:rsidR="00B41657" w14:paraId="1D4EFA41" w14:textId="77777777" w:rsidTr="00257F77">
        <w:trPr>
          <w:jc w:val="center"/>
        </w:trPr>
        <w:tc>
          <w:tcPr>
            <w:tcW w:w="1000" w:type="dxa"/>
          </w:tcPr>
          <w:p w14:paraId="29CDC5D1" w14:textId="77777777" w:rsidR="00B41657" w:rsidRPr="00FE4B00" w:rsidRDefault="00B41657" w:rsidP="00257F77">
            <w:pPr>
              <w:jc w:val="center"/>
              <w:rPr>
                <w:sz w:val="24"/>
              </w:rPr>
            </w:pPr>
            <w:r>
              <w:rPr>
                <w:sz w:val="24"/>
              </w:rPr>
              <w:t>7</w:t>
            </w:r>
          </w:p>
        </w:tc>
        <w:tc>
          <w:tcPr>
            <w:tcW w:w="2681" w:type="dxa"/>
          </w:tcPr>
          <w:p w14:paraId="562ABE7D" w14:textId="77777777" w:rsidR="00B41657" w:rsidRPr="00FE4B00" w:rsidRDefault="00B41657" w:rsidP="00257F77">
            <w:pPr>
              <w:rPr>
                <w:sz w:val="24"/>
              </w:rPr>
            </w:pPr>
            <w:r>
              <w:rPr>
                <w:sz w:val="24"/>
              </w:rPr>
              <w:t>7000</w:t>
            </w:r>
          </w:p>
        </w:tc>
        <w:tc>
          <w:tcPr>
            <w:tcW w:w="1559" w:type="dxa"/>
          </w:tcPr>
          <w:p w14:paraId="40DA99E7" w14:textId="7DEC9CF8" w:rsidR="00B41657" w:rsidRPr="00FE4B00" w:rsidRDefault="00B41657" w:rsidP="00257F77">
            <w:pPr>
              <w:rPr>
                <w:sz w:val="24"/>
              </w:rPr>
            </w:pPr>
            <w:r>
              <w:rPr>
                <w:sz w:val="24"/>
              </w:rPr>
              <w:t>1</w:t>
            </w:r>
            <w:r w:rsidR="00C85110">
              <w:rPr>
                <w:sz w:val="24"/>
              </w:rPr>
              <w:t>5</w:t>
            </w:r>
          </w:p>
        </w:tc>
      </w:tr>
      <w:tr w:rsidR="00B41657" w14:paraId="2015BAAF" w14:textId="77777777" w:rsidTr="00257F77">
        <w:trPr>
          <w:jc w:val="center"/>
        </w:trPr>
        <w:tc>
          <w:tcPr>
            <w:tcW w:w="1000" w:type="dxa"/>
          </w:tcPr>
          <w:p w14:paraId="79E34017" w14:textId="77777777" w:rsidR="00B41657" w:rsidRPr="00FE4B00" w:rsidRDefault="00B41657" w:rsidP="00257F77">
            <w:pPr>
              <w:jc w:val="center"/>
              <w:rPr>
                <w:sz w:val="24"/>
              </w:rPr>
            </w:pPr>
            <w:r>
              <w:rPr>
                <w:sz w:val="24"/>
              </w:rPr>
              <w:t>8</w:t>
            </w:r>
          </w:p>
        </w:tc>
        <w:tc>
          <w:tcPr>
            <w:tcW w:w="2681" w:type="dxa"/>
          </w:tcPr>
          <w:p w14:paraId="1E1EA034" w14:textId="77777777" w:rsidR="00B41657" w:rsidRPr="00FE4B00" w:rsidRDefault="00B41657" w:rsidP="00257F77">
            <w:pPr>
              <w:rPr>
                <w:sz w:val="24"/>
              </w:rPr>
            </w:pPr>
            <w:r>
              <w:rPr>
                <w:sz w:val="24"/>
              </w:rPr>
              <w:t>8000</w:t>
            </w:r>
          </w:p>
        </w:tc>
        <w:tc>
          <w:tcPr>
            <w:tcW w:w="1559" w:type="dxa"/>
          </w:tcPr>
          <w:p w14:paraId="17F4A975" w14:textId="5DE23190" w:rsidR="00B41657" w:rsidRPr="00FE4B00" w:rsidRDefault="00B41657" w:rsidP="00257F77">
            <w:pPr>
              <w:rPr>
                <w:sz w:val="24"/>
              </w:rPr>
            </w:pPr>
            <w:r>
              <w:rPr>
                <w:sz w:val="24"/>
              </w:rPr>
              <w:t>1</w:t>
            </w:r>
            <w:r w:rsidR="00C85110">
              <w:rPr>
                <w:sz w:val="24"/>
              </w:rPr>
              <w:t>5</w:t>
            </w:r>
          </w:p>
        </w:tc>
      </w:tr>
      <w:tr w:rsidR="00B41657" w14:paraId="0C22482F" w14:textId="77777777" w:rsidTr="00257F77">
        <w:trPr>
          <w:jc w:val="center"/>
        </w:trPr>
        <w:tc>
          <w:tcPr>
            <w:tcW w:w="1000" w:type="dxa"/>
          </w:tcPr>
          <w:p w14:paraId="7CA7827E" w14:textId="77777777" w:rsidR="00B41657" w:rsidRPr="00FE4B00" w:rsidRDefault="00B41657" w:rsidP="00257F77">
            <w:pPr>
              <w:jc w:val="center"/>
              <w:rPr>
                <w:sz w:val="24"/>
              </w:rPr>
            </w:pPr>
            <w:r>
              <w:rPr>
                <w:sz w:val="24"/>
              </w:rPr>
              <w:t>9</w:t>
            </w:r>
          </w:p>
        </w:tc>
        <w:tc>
          <w:tcPr>
            <w:tcW w:w="2681" w:type="dxa"/>
          </w:tcPr>
          <w:p w14:paraId="41462172" w14:textId="77777777" w:rsidR="00B41657" w:rsidRPr="00FE4B00" w:rsidRDefault="00B41657" w:rsidP="00257F77">
            <w:pPr>
              <w:rPr>
                <w:sz w:val="24"/>
              </w:rPr>
            </w:pPr>
            <w:r>
              <w:rPr>
                <w:sz w:val="24"/>
              </w:rPr>
              <w:t>9000</w:t>
            </w:r>
          </w:p>
        </w:tc>
        <w:tc>
          <w:tcPr>
            <w:tcW w:w="1559" w:type="dxa"/>
          </w:tcPr>
          <w:p w14:paraId="3A7DEE0D" w14:textId="58E17F7E" w:rsidR="00B41657" w:rsidRPr="00FE4B00" w:rsidRDefault="00B41657" w:rsidP="00257F77">
            <w:pPr>
              <w:rPr>
                <w:sz w:val="24"/>
              </w:rPr>
            </w:pPr>
            <w:r>
              <w:rPr>
                <w:sz w:val="24"/>
              </w:rPr>
              <w:t>1</w:t>
            </w:r>
            <w:r w:rsidR="00C85110">
              <w:rPr>
                <w:sz w:val="24"/>
              </w:rPr>
              <w:t>6</w:t>
            </w:r>
          </w:p>
        </w:tc>
      </w:tr>
      <w:tr w:rsidR="00B41657" w14:paraId="5C33AF02" w14:textId="77777777" w:rsidTr="00257F77">
        <w:trPr>
          <w:jc w:val="center"/>
        </w:trPr>
        <w:tc>
          <w:tcPr>
            <w:tcW w:w="1000" w:type="dxa"/>
          </w:tcPr>
          <w:p w14:paraId="1A37F64A" w14:textId="77777777" w:rsidR="00B41657" w:rsidRPr="00FE4B00" w:rsidRDefault="00B41657" w:rsidP="00257F77">
            <w:pPr>
              <w:jc w:val="center"/>
              <w:rPr>
                <w:sz w:val="24"/>
              </w:rPr>
            </w:pPr>
            <w:r>
              <w:rPr>
                <w:sz w:val="24"/>
              </w:rPr>
              <w:t>10</w:t>
            </w:r>
          </w:p>
        </w:tc>
        <w:tc>
          <w:tcPr>
            <w:tcW w:w="2681" w:type="dxa"/>
          </w:tcPr>
          <w:p w14:paraId="6FF025BC" w14:textId="77777777" w:rsidR="00B41657" w:rsidRPr="00FE4B00" w:rsidRDefault="00B41657" w:rsidP="00257F77">
            <w:pPr>
              <w:rPr>
                <w:sz w:val="24"/>
              </w:rPr>
            </w:pPr>
            <w:r>
              <w:rPr>
                <w:sz w:val="24"/>
              </w:rPr>
              <w:t>10000</w:t>
            </w:r>
          </w:p>
        </w:tc>
        <w:tc>
          <w:tcPr>
            <w:tcW w:w="1559" w:type="dxa"/>
          </w:tcPr>
          <w:p w14:paraId="6AE4879E" w14:textId="2FDB431B" w:rsidR="00B41657" w:rsidRPr="00FE4B00" w:rsidRDefault="00B41657" w:rsidP="00257F77">
            <w:pPr>
              <w:rPr>
                <w:sz w:val="24"/>
              </w:rPr>
            </w:pPr>
            <w:r>
              <w:rPr>
                <w:sz w:val="24"/>
              </w:rPr>
              <w:t>1</w:t>
            </w:r>
            <w:r w:rsidR="00C85110">
              <w:rPr>
                <w:sz w:val="24"/>
              </w:rPr>
              <w:t>6</w:t>
            </w:r>
          </w:p>
        </w:tc>
      </w:tr>
      <w:tr w:rsidR="00B41657" w14:paraId="38F49B65" w14:textId="77777777" w:rsidTr="00257F77">
        <w:trPr>
          <w:jc w:val="center"/>
        </w:trPr>
        <w:tc>
          <w:tcPr>
            <w:tcW w:w="1000" w:type="dxa"/>
          </w:tcPr>
          <w:p w14:paraId="45CDCE3F" w14:textId="77777777" w:rsidR="00B41657" w:rsidRPr="00FE4B00" w:rsidRDefault="00B41657" w:rsidP="00257F77">
            <w:pPr>
              <w:jc w:val="center"/>
              <w:rPr>
                <w:sz w:val="24"/>
              </w:rPr>
            </w:pPr>
            <w:r>
              <w:rPr>
                <w:sz w:val="24"/>
              </w:rPr>
              <w:t>11</w:t>
            </w:r>
          </w:p>
        </w:tc>
        <w:tc>
          <w:tcPr>
            <w:tcW w:w="2681" w:type="dxa"/>
          </w:tcPr>
          <w:p w14:paraId="036E1DA8" w14:textId="77777777" w:rsidR="00B41657" w:rsidRPr="00FE4B00" w:rsidRDefault="00B41657" w:rsidP="00257F77">
            <w:pPr>
              <w:rPr>
                <w:sz w:val="24"/>
              </w:rPr>
            </w:pPr>
            <w:r>
              <w:rPr>
                <w:sz w:val="24"/>
              </w:rPr>
              <w:t>11000</w:t>
            </w:r>
          </w:p>
        </w:tc>
        <w:tc>
          <w:tcPr>
            <w:tcW w:w="1559" w:type="dxa"/>
          </w:tcPr>
          <w:p w14:paraId="3274768C" w14:textId="60D495C5" w:rsidR="00B41657" w:rsidRPr="00FE4B00" w:rsidRDefault="00B41657" w:rsidP="00257F77">
            <w:pPr>
              <w:rPr>
                <w:sz w:val="24"/>
              </w:rPr>
            </w:pPr>
            <w:r>
              <w:rPr>
                <w:sz w:val="24"/>
              </w:rPr>
              <w:t>1</w:t>
            </w:r>
            <w:r w:rsidR="00C85110">
              <w:rPr>
                <w:sz w:val="24"/>
              </w:rPr>
              <w:t>6</w:t>
            </w:r>
          </w:p>
        </w:tc>
      </w:tr>
      <w:tr w:rsidR="00B41657" w14:paraId="7E7A9413" w14:textId="77777777" w:rsidTr="00257F77">
        <w:trPr>
          <w:jc w:val="center"/>
        </w:trPr>
        <w:tc>
          <w:tcPr>
            <w:tcW w:w="1000" w:type="dxa"/>
          </w:tcPr>
          <w:p w14:paraId="1AFA56EC" w14:textId="77777777" w:rsidR="00B41657" w:rsidRPr="00FE4B00" w:rsidRDefault="00B41657" w:rsidP="00257F77">
            <w:pPr>
              <w:jc w:val="center"/>
              <w:rPr>
                <w:sz w:val="24"/>
              </w:rPr>
            </w:pPr>
            <w:r>
              <w:rPr>
                <w:sz w:val="24"/>
              </w:rPr>
              <w:t>12</w:t>
            </w:r>
          </w:p>
        </w:tc>
        <w:tc>
          <w:tcPr>
            <w:tcW w:w="2681" w:type="dxa"/>
          </w:tcPr>
          <w:p w14:paraId="10E55E6C" w14:textId="77777777" w:rsidR="00B41657" w:rsidRPr="00FE4B00" w:rsidRDefault="00B41657" w:rsidP="00257F77">
            <w:pPr>
              <w:rPr>
                <w:sz w:val="24"/>
              </w:rPr>
            </w:pPr>
            <w:r>
              <w:rPr>
                <w:sz w:val="24"/>
              </w:rPr>
              <w:t>12000</w:t>
            </w:r>
          </w:p>
        </w:tc>
        <w:tc>
          <w:tcPr>
            <w:tcW w:w="1559" w:type="dxa"/>
          </w:tcPr>
          <w:p w14:paraId="4A642209" w14:textId="6BDA7588" w:rsidR="00B41657" w:rsidRPr="00FE4B00" w:rsidRDefault="00B41657" w:rsidP="00257F77">
            <w:pPr>
              <w:rPr>
                <w:sz w:val="24"/>
              </w:rPr>
            </w:pPr>
            <w:r>
              <w:rPr>
                <w:sz w:val="24"/>
              </w:rPr>
              <w:t>1</w:t>
            </w:r>
            <w:r w:rsidR="00C85110">
              <w:rPr>
                <w:sz w:val="24"/>
              </w:rPr>
              <w:t>6</w:t>
            </w:r>
          </w:p>
        </w:tc>
      </w:tr>
      <w:tr w:rsidR="00B41657" w14:paraId="595C6DC4" w14:textId="77777777" w:rsidTr="00257F77">
        <w:trPr>
          <w:jc w:val="center"/>
        </w:trPr>
        <w:tc>
          <w:tcPr>
            <w:tcW w:w="1000" w:type="dxa"/>
          </w:tcPr>
          <w:p w14:paraId="3F8F90D1" w14:textId="77777777" w:rsidR="00B41657" w:rsidRPr="00FE4B00" w:rsidRDefault="00B41657" w:rsidP="00257F77">
            <w:pPr>
              <w:jc w:val="center"/>
              <w:rPr>
                <w:sz w:val="24"/>
              </w:rPr>
            </w:pPr>
            <w:r>
              <w:rPr>
                <w:sz w:val="24"/>
              </w:rPr>
              <w:t>13</w:t>
            </w:r>
          </w:p>
        </w:tc>
        <w:tc>
          <w:tcPr>
            <w:tcW w:w="2681" w:type="dxa"/>
          </w:tcPr>
          <w:p w14:paraId="01B37BC5" w14:textId="77777777" w:rsidR="00B41657" w:rsidRPr="00FE4B00" w:rsidRDefault="00B41657" w:rsidP="00257F77">
            <w:pPr>
              <w:rPr>
                <w:sz w:val="24"/>
              </w:rPr>
            </w:pPr>
            <w:r>
              <w:rPr>
                <w:sz w:val="24"/>
              </w:rPr>
              <w:t>13000</w:t>
            </w:r>
          </w:p>
        </w:tc>
        <w:tc>
          <w:tcPr>
            <w:tcW w:w="1559" w:type="dxa"/>
          </w:tcPr>
          <w:p w14:paraId="5D9FDFE0" w14:textId="29D3EBFA" w:rsidR="00B41657" w:rsidRPr="00FE4B00" w:rsidRDefault="00B41657" w:rsidP="00257F77">
            <w:pPr>
              <w:rPr>
                <w:sz w:val="24"/>
              </w:rPr>
            </w:pPr>
            <w:r>
              <w:rPr>
                <w:sz w:val="24"/>
              </w:rPr>
              <w:t>1</w:t>
            </w:r>
            <w:r w:rsidR="00C85110">
              <w:rPr>
                <w:sz w:val="24"/>
              </w:rPr>
              <w:t>6</w:t>
            </w:r>
          </w:p>
        </w:tc>
      </w:tr>
      <w:tr w:rsidR="00B41657" w14:paraId="1C418CB7" w14:textId="77777777" w:rsidTr="00257F77">
        <w:trPr>
          <w:jc w:val="center"/>
        </w:trPr>
        <w:tc>
          <w:tcPr>
            <w:tcW w:w="1000" w:type="dxa"/>
          </w:tcPr>
          <w:p w14:paraId="49EBDD6E" w14:textId="77777777" w:rsidR="00B41657" w:rsidRPr="00FE4B00" w:rsidRDefault="00B41657" w:rsidP="00257F77">
            <w:pPr>
              <w:jc w:val="center"/>
              <w:rPr>
                <w:sz w:val="24"/>
              </w:rPr>
            </w:pPr>
            <w:r>
              <w:rPr>
                <w:sz w:val="24"/>
              </w:rPr>
              <w:t>14</w:t>
            </w:r>
          </w:p>
        </w:tc>
        <w:tc>
          <w:tcPr>
            <w:tcW w:w="2681" w:type="dxa"/>
          </w:tcPr>
          <w:p w14:paraId="789AAE02" w14:textId="77777777" w:rsidR="00B41657" w:rsidRPr="00FE4B00" w:rsidRDefault="00B41657" w:rsidP="00257F77">
            <w:pPr>
              <w:rPr>
                <w:sz w:val="24"/>
              </w:rPr>
            </w:pPr>
            <w:r>
              <w:rPr>
                <w:sz w:val="24"/>
              </w:rPr>
              <w:t>14000</w:t>
            </w:r>
          </w:p>
        </w:tc>
        <w:tc>
          <w:tcPr>
            <w:tcW w:w="1559" w:type="dxa"/>
          </w:tcPr>
          <w:p w14:paraId="611275E4" w14:textId="11A08111" w:rsidR="00B41657" w:rsidRPr="00FE4B00" w:rsidRDefault="00B41657" w:rsidP="00257F77">
            <w:pPr>
              <w:rPr>
                <w:sz w:val="24"/>
              </w:rPr>
            </w:pPr>
            <w:r>
              <w:rPr>
                <w:sz w:val="24"/>
              </w:rPr>
              <w:t>1</w:t>
            </w:r>
            <w:r w:rsidR="00C85110">
              <w:rPr>
                <w:sz w:val="24"/>
              </w:rPr>
              <w:t>6</w:t>
            </w:r>
          </w:p>
        </w:tc>
      </w:tr>
      <w:tr w:rsidR="00B41657" w14:paraId="10895124" w14:textId="77777777" w:rsidTr="00257F77">
        <w:trPr>
          <w:jc w:val="center"/>
        </w:trPr>
        <w:tc>
          <w:tcPr>
            <w:tcW w:w="1000" w:type="dxa"/>
          </w:tcPr>
          <w:p w14:paraId="19BFF6A4" w14:textId="77777777" w:rsidR="00B41657" w:rsidRPr="00FE4B00" w:rsidRDefault="00B41657" w:rsidP="00257F77">
            <w:pPr>
              <w:jc w:val="center"/>
              <w:rPr>
                <w:sz w:val="24"/>
              </w:rPr>
            </w:pPr>
            <w:r>
              <w:rPr>
                <w:sz w:val="24"/>
              </w:rPr>
              <w:t>15</w:t>
            </w:r>
          </w:p>
        </w:tc>
        <w:tc>
          <w:tcPr>
            <w:tcW w:w="2681" w:type="dxa"/>
          </w:tcPr>
          <w:p w14:paraId="7465A0DB" w14:textId="77777777" w:rsidR="00B41657" w:rsidRPr="00FE4B00" w:rsidRDefault="00B41657" w:rsidP="00257F77">
            <w:pPr>
              <w:rPr>
                <w:sz w:val="24"/>
              </w:rPr>
            </w:pPr>
            <w:r>
              <w:rPr>
                <w:sz w:val="24"/>
              </w:rPr>
              <w:t>15000</w:t>
            </w:r>
          </w:p>
        </w:tc>
        <w:tc>
          <w:tcPr>
            <w:tcW w:w="1559" w:type="dxa"/>
          </w:tcPr>
          <w:p w14:paraId="79D8E2FF" w14:textId="488861A0" w:rsidR="00B41657" w:rsidRPr="00FE4B00" w:rsidRDefault="00B41657" w:rsidP="00257F77">
            <w:pPr>
              <w:rPr>
                <w:sz w:val="24"/>
              </w:rPr>
            </w:pPr>
            <w:r>
              <w:rPr>
                <w:sz w:val="24"/>
              </w:rPr>
              <w:t>1</w:t>
            </w:r>
            <w:r w:rsidR="00C85110">
              <w:rPr>
                <w:sz w:val="24"/>
              </w:rPr>
              <w:t>7</w:t>
            </w:r>
          </w:p>
        </w:tc>
      </w:tr>
      <w:tr w:rsidR="00B41657" w14:paraId="2C2B3CB9" w14:textId="77777777" w:rsidTr="00257F77">
        <w:trPr>
          <w:jc w:val="center"/>
        </w:trPr>
        <w:tc>
          <w:tcPr>
            <w:tcW w:w="1000" w:type="dxa"/>
          </w:tcPr>
          <w:p w14:paraId="7EFA9955" w14:textId="77777777" w:rsidR="00B41657" w:rsidRPr="00FE4B00" w:rsidRDefault="00B41657" w:rsidP="00257F77">
            <w:pPr>
              <w:jc w:val="center"/>
              <w:rPr>
                <w:sz w:val="24"/>
              </w:rPr>
            </w:pPr>
            <w:r>
              <w:rPr>
                <w:sz w:val="24"/>
              </w:rPr>
              <w:t>16</w:t>
            </w:r>
          </w:p>
        </w:tc>
        <w:tc>
          <w:tcPr>
            <w:tcW w:w="2681" w:type="dxa"/>
          </w:tcPr>
          <w:p w14:paraId="6ED9481D" w14:textId="77777777" w:rsidR="00B41657" w:rsidRPr="00FE4B00" w:rsidRDefault="00B41657" w:rsidP="00257F77">
            <w:pPr>
              <w:rPr>
                <w:sz w:val="24"/>
              </w:rPr>
            </w:pPr>
            <w:r>
              <w:rPr>
                <w:sz w:val="24"/>
              </w:rPr>
              <w:t>16000</w:t>
            </w:r>
          </w:p>
        </w:tc>
        <w:tc>
          <w:tcPr>
            <w:tcW w:w="1559" w:type="dxa"/>
          </w:tcPr>
          <w:p w14:paraId="20B072A7" w14:textId="6F0BD71E" w:rsidR="00B41657" w:rsidRPr="00FE4B00" w:rsidRDefault="00B41657" w:rsidP="00257F77">
            <w:pPr>
              <w:rPr>
                <w:sz w:val="24"/>
              </w:rPr>
            </w:pPr>
            <w:r>
              <w:rPr>
                <w:sz w:val="24"/>
              </w:rPr>
              <w:t>1</w:t>
            </w:r>
            <w:r w:rsidR="00C85110">
              <w:rPr>
                <w:sz w:val="24"/>
              </w:rPr>
              <w:t>7</w:t>
            </w:r>
          </w:p>
        </w:tc>
      </w:tr>
      <w:tr w:rsidR="00B41657" w14:paraId="184BA4F0" w14:textId="77777777" w:rsidTr="00257F77">
        <w:trPr>
          <w:jc w:val="center"/>
        </w:trPr>
        <w:tc>
          <w:tcPr>
            <w:tcW w:w="1000" w:type="dxa"/>
          </w:tcPr>
          <w:p w14:paraId="11C546B3" w14:textId="77777777" w:rsidR="00B41657" w:rsidRDefault="00B41657" w:rsidP="00257F77">
            <w:pPr>
              <w:jc w:val="center"/>
              <w:rPr>
                <w:sz w:val="24"/>
              </w:rPr>
            </w:pPr>
            <w:r>
              <w:rPr>
                <w:sz w:val="24"/>
              </w:rPr>
              <w:t>17</w:t>
            </w:r>
          </w:p>
        </w:tc>
        <w:tc>
          <w:tcPr>
            <w:tcW w:w="2681" w:type="dxa"/>
          </w:tcPr>
          <w:p w14:paraId="5835EB10" w14:textId="77777777" w:rsidR="00B41657" w:rsidRPr="00FE4B00" w:rsidRDefault="00B41657" w:rsidP="00257F77">
            <w:pPr>
              <w:rPr>
                <w:sz w:val="24"/>
              </w:rPr>
            </w:pPr>
            <w:r>
              <w:rPr>
                <w:sz w:val="24"/>
              </w:rPr>
              <w:t>17000</w:t>
            </w:r>
          </w:p>
        </w:tc>
        <w:tc>
          <w:tcPr>
            <w:tcW w:w="1559" w:type="dxa"/>
          </w:tcPr>
          <w:p w14:paraId="27879AD5" w14:textId="5E9A9CA5" w:rsidR="00B41657" w:rsidRPr="00FE4B00" w:rsidRDefault="00B41657" w:rsidP="00257F77">
            <w:pPr>
              <w:rPr>
                <w:sz w:val="24"/>
              </w:rPr>
            </w:pPr>
            <w:r>
              <w:rPr>
                <w:sz w:val="24"/>
              </w:rPr>
              <w:t>1</w:t>
            </w:r>
            <w:r w:rsidR="00C85110">
              <w:rPr>
                <w:sz w:val="24"/>
              </w:rPr>
              <w:t>7</w:t>
            </w:r>
          </w:p>
        </w:tc>
      </w:tr>
      <w:tr w:rsidR="00B41657" w14:paraId="5E8F2561" w14:textId="77777777" w:rsidTr="00257F77">
        <w:trPr>
          <w:jc w:val="center"/>
        </w:trPr>
        <w:tc>
          <w:tcPr>
            <w:tcW w:w="1000" w:type="dxa"/>
          </w:tcPr>
          <w:p w14:paraId="29035093" w14:textId="77777777" w:rsidR="00B41657" w:rsidRDefault="00B41657" w:rsidP="00257F77">
            <w:pPr>
              <w:jc w:val="center"/>
              <w:rPr>
                <w:sz w:val="24"/>
              </w:rPr>
            </w:pPr>
            <w:r>
              <w:rPr>
                <w:sz w:val="24"/>
              </w:rPr>
              <w:t>18</w:t>
            </w:r>
          </w:p>
        </w:tc>
        <w:tc>
          <w:tcPr>
            <w:tcW w:w="2681" w:type="dxa"/>
          </w:tcPr>
          <w:p w14:paraId="7F36D284" w14:textId="77777777" w:rsidR="00B41657" w:rsidRPr="00FE4B00" w:rsidRDefault="00B41657" w:rsidP="00257F77">
            <w:pPr>
              <w:rPr>
                <w:sz w:val="24"/>
              </w:rPr>
            </w:pPr>
            <w:r>
              <w:rPr>
                <w:sz w:val="24"/>
              </w:rPr>
              <w:t>18000</w:t>
            </w:r>
          </w:p>
        </w:tc>
        <w:tc>
          <w:tcPr>
            <w:tcW w:w="1559" w:type="dxa"/>
          </w:tcPr>
          <w:p w14:paraId="75371E37" w14:textId="5D673F7D" w:rsidR="00B41657" w:rsidRPr="00FE4B00" w:rsidRDefault="00B41657" w:rsidP="00257F77">
            <w:pPr>
              <w:rPr>
                <w:sz w:val="24"/>
              </w:rPr>
            </w:pPr>
            <w:r>
              <w:rPr>
                <w:sz w:val="24"/>
              </w:rPr>
              <w:t>1</w:t>
            </w:r>
            <w:r w:rsidR="00C85110">
              <w:rPr>
                <w:sz w:val="24"/>
              </w:rPr>
              <w:t>7</w:t>
            </w:r>
          </w:p>
        </w:tc>
      </w:tr>
      <w:tr w:rsidR="00B41657" w14:paraId="5D79882D" w14:textId="77777777" w:rsidTr="00257F77">
        <w:trPr>
          <w:jc w:val="center"/>
        </w:trPr>
        <w:tc>
          <w:tcPr>
            <w:tcW w:w="1000" w:type="dxa"/>
          </w:tcPr>
          <w:p w14:paraId="3499EEC1" w14:textId="77777777" w:rsidR="00B41657" w:rsidRDefault="00B41657" w:rsidP="00257F77">
            <w:pPr>
              <w:jc w:val="center"/>
              <w:rPr>
                <w:sz w:val="24"/>
              </w:rPr>
            </w:pPr>
            <w:r>
              <w:rPr>
                <w:sz w:val="24"/>
              </w:rPr>
              <w:t>19</w:t>
            </w:r>
          </w:p>
        </w:tc>
        <w:tc>
          <w:tcPr>
            <w:tcW w:w="2681" w:type="dxa"/>
          </w:tcPr>
          <w:p w14:paraId="106926E7" w14:textId="77777777" w:rsidR="00B41657" w:rsidRPr="00FE4B00" w:rsidRDefault="00B41657" w:rsidP="00257F77">
            <w:pPr>
              <w:rPr>
                <w:sz w:val="24"/>
              </w:rPr>
            </w:pPr>
            <w:r>
              <w:rPr>
                <w:sz w:val="24"/>
              </w:rPr>
              <w:t>19000</w:t>
            </w:r>
          </w:p>
        </w:tc>
        <w:tc>
          <w:tcPr>
            <w:tcW w:w="1559" w:type="dxa"/>
          </w:tcPr>
          <w:p w14:paraId="2D0615A8" w14:textId="391B2013" w:rsidR="00B41657" w:rsidRPr="00FE4B00" w:rsidRDefault="00B41657" w:rsidP="00257F77">
            <w:pPr>
              <w:rPr>
                <w:sz w:val="24"/>
              </w:rPr>
            </w:pPr>
            <w:r>
              <w:rPr>
                <w:sz w:val="24"/>
              </w:rPr>
              <w:t>1</w:t>
            </w:r>
            <w:r w:rsidR="00C85110">
              <w:rPr>
                <w:sz w:val="24"/>
              </w:rPr>
              <w:t>7</w:t>
            </w:r>
          </w:p>
        </w:tc>
      </w:tr>
    </w:tbl>
    <w:p w14:paraId="55E074E6" w14:textId="77777777" w:rsidR="00B41657" w:rsidRDefault="00B41657" w:rsidP="00B41657"/>
    <w:p w14:paraId="329E596E" w14:textId="5E1A63E6" w:rsidR="00B41657" w:rsidRDefault="00B41657" w:rsidP="00B41657">
      <w:pPr>
        <w:jc w:val="center"/>
      </w:pPr>
    </w:p>
    <w:p w14:paraId="7FD9A28E" w14:textId="5367D9A8" w:rsidR="00B41657" w:rsidRDefault="00B41657" w:rsidP="00B41657">
      <w:r>
        <w:tab/>
      </w:r>
      <w:r w:rsidR="00497675" w:rsidRPr="00497675">
        <w:rPr>
          <w:rFonts w:ascii="Times New Roman" w:eastAsia="Times New Roman" w:hAnsi="Times New Roman" w:cs="Times New Roman"/>
          <w:sz w:val="28"/>
          <w:szCs w:val="28"/>
          <w:lang w:eastAsia="ru-RU"/>
        </w:rPr>
        <w:t>Изучив данный график зависимости высоты дерева от количества элементов, можно предположить, что он соответствует теоретическим значениям, поскольку каждый следующий отрезок графика длиннее предыдущего, что характерно для логарифмического графика. Однако для большей точности, как и в случае с бинарным деревом поиска, следует построить график логарифма и сравнить оба графика</w:t>
      </w:r>
      <w:r w:rsidR="00497675" w:rsidRPr="00497675">
        <w:t>.</w:t>
      </w:r>
    </w:p>
    <w:p w14:paraId="5B3E1A5E" w14:textId="1BF8061B" w:rsidR="00B41657" w:rsidRPr="00084DF0" w:rsidRDefault="00B41657" w:rsidP="00B41657">
      <w:r>
        <w:t xml:space="preserve">Изображение </w:t>
      </w:r>
      <w:r w:rsidR="005A4B41" w:rsidRPr="00C85110">
        <w:t>5</w:t>
      </w:r>
      <w:r>
        <w:t xml:space="preserve">. График экспериментальных значений для </w:t>
      </w:r>
      <w:r>
        <w:rPr>
          <w:lang w:val="en-US"/>
        </w:rPr>
        <w:t>AVL</w:t>
      </w:r>
      <w:r>
        <w:t xml:space="preserve"> дерева с теоретическим графиком.</w:t>
      </w:r>
    </w:p>
    <w:p w14:paraId="788680DB" w14:textId="31111700" w:rsidR="00B41657" w:rsidRDefault="005A4B41" w:rsidP="00B41657">
      <w:pPr>
        <w:jc w:val="center"/>
      </w:pPr>
      <w:r>
        <w:rPr>
          <w:noProof/>
        </w:rPr>
        <w:lastRenderedPageBreak/>
        <w:drawing>
          <wp:inline distT="0" distB="0" distL="0" distR="0" wp14:anchorId="23DE506B" wp14:editId="34728B37">
            <wp:extent cx="4419189" cy="3317991"/>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032" cy="3325382"/>
                    </a:xfrm>
                    <a:prstGeom prst="rect">
                      <a:avLst/>
                    </a:prstGeom>
                    <a:noFill/>
                    <a:ln>
                      <a:noFill/>
                    </a:ln>
                  </pic:spPr>
                </pic:pic>
              </a:graphicData>
            </a:graphic>
          </wp:inline>
        </w:drawing>
      </w:r>
    </w:p>
    <w:p w14:paraId="5B0A434C" w14:textId="77777777" w:rsidR="00B41657" w:rsidRPr="00084DF0" w:rsidRDefault="00B41657" w:rsidP="00B41657">
      <w:r>
        <w:tab/>
        <w:t xml:space="preserve">Как и было сказано ранее, график полностью совпал с ожидаемым, отсутствие скачков обусловлено свойствами </w:t>
      </w:r>
      <w:r>
        <w:rPr>
          <w:lang w:val="en-US"/>
        </w:rPr>
        <w:t>AVL</w:t>
      </w:r>
      <w:r w:rsidRPr="00084DF0">
        <w:t xml:space="preserve"> </w:t>
      </w:r>
      <w:r>
        <w:t>дерева.</w:t>
      </w:r>
    </w:p>
    <w:p w14:paraId="33C4B09F" w14:textId="77777777" w:rsidR="00B41657" w:rsidRPr="00B41657" w:rsidRDefault="00B41657" w:rsidP="00B41657">
      <w:pPr>
        <w:pStyle w:val="1"/>
        <w:numPr>
          <w:ilvl w:val="1"/>
          <w:numId w:val="39"/>
        </w:numPr>
        <w:tabs>
          <w:tab w:val="num" w:pos="360"/>
        </w:tabs>
        <w:spacing w:before="0"/>
        <w:ind w:left="0" w:firstLine="0"/>
        <w:rPr>
          <w:b/>
          <w:bCs/>
          <w:color w:val="auto"/>
        </w:rPr>
      </w:pPr>
      <w:bookmarkStart w:id="3" w:name="_Сортировка_пузырьком_1"/>
      <w:bookmarkEnd w:id="3"/>
      <w:r w:rsidRPr="00B41657">
        <w:rPr>
          <w:b/>
          <w:bCs/>
          <w:color w:val="auto"/>
        </w:rPr>
        <w:t>Зависимость высоты для красно-черного дерева.</w:t>
      </w:r>
    </w:p>
    <w:p w14:paraId="1BB8A0D3" w14:textId="77777777" w:rsidR="00B41657" w:rsidRDefault="00B41657" w:rsidP="00B41657">
      <w:r>
        <w:t>Таблица 3. Экспериментально полученные значения для зависимости высоты красно-черного дерева от количества ключей</w:t>
      </w:r>
    </w:p>
    <w:tbl>
      <w:tblPr>
        <w:tblStyle w:val="a3"/>
        <w:tblW w:w="0" w:type="auto"/>
        <w:jc w:val="center"/>
        <w:tblLook w:val="04A0" w:firstRow="1" w:lastRow="0" w:firstColumn="1" w:lastColumn="0" w:noHBand="0" w:noVBand="1"/>
      </w:tblPr>
      <w:tblGrid>
        <w:gridCol w:w="1000"/>
        <w:gridCol w:w="2681"/>
        <w:gridCol w:w="1559"/>
      </w:tblGrid>
      <w:tr w:rsidR="00B41657" w14:paraId="16BA1C4B" w14:textId="77777777" w:rsidTr="00257F77">
        <w:trPr>
          <w:jc w:val="center"/>
        </w:trPr>
        <w:tc>
          <w:tcPr>
            <w:tcW w:w="1000" w:type="dxa"/>
          </w:tcPr>
          <w:p w14:paraId="14FE890F" w14:textId="77777777" w:rsidR="00B41657" w:rsidRPr="00FE4B00" w:rsidRDefault="00B41657" w:rsidP="00257F77">
            <w:pPr>
              <w:jc w:val="center"/>
              <w:rPr>
                <w:sz w:val="24"/>
              </w:rPr>
            </w:pPr>
            <w:r w:rsidRPr="00FE4B00">
              <w:rPr>
                <w:sz w:val="24"/>
              </w:rPr>
              <w:t>Номер</w:t>
            </w:r>
          </w:p>
        </w:tc>
        <w:tc>
          <w:tcPr>
            <w:tcW w:w="2681" w:type="dxa"/>
          </w:tcPr>
          <w:p w14:paraId="03DCC617" w14:textId="77777777" w:rsidR="00B41657" w:rsidRPr="00FE4B00" w:rsidRDefault="00B41657" w:rsidP="00257F77">
            <w:pPr>
              <w:jc w:val="center"/>
              <w:rPr>
                <w:sz w:val="24"/>
              </w:rPr>
            </w:pPr>
            <w:r w:rsidRPr="00FE4B00">
              <w:rPr>
                <w:sz w:val="24"/>
              </w:rPr>
              <w:t>Количество ключей</w:t>
            </w:r>
          </w:p>
        </w:tc>
        <w:tc>
          <w:tcPr>
            <w:tcW w:w="1559" w:type="dxa"/>
          </w:tcPr>
          <w:p w14:paraId="47A81854" w14:textId="77777777" w:rsidR="00B41657" w:rsidRPr="00FE4B00" w:rsidRDefault="00B41657" w:rsidP="00257F77">
            <w:pPr>
              <w:jc w:val="center"/>
              <w:rPr>
                <w:sz w:val="24"/>
              </w:rPr>
            </w:pPr>
            <w:r w:rsidRPr="00FE4B00">
              <w:rPr>
                <w:sz w:val="24"/>
              </w:rPr>
              <w:t>Высота</w:t>
            </w:r>
          </w:p>
        </w:tc>
      </w:tr>
      <w:tr w:rsidR="00B41657" w14:paraId="2A446B96" w14:textId="77777777" w:rsidTr="00257F77">
        <w:trPr>
          <w:jc w:val="center"/>
        </w:trPr>
        <w:tc>
          <w:tcPr>
            <w:tcW w:w="1000" w:type="dxa"/>
          </w:tcPr>
          <w:p w14:paraId="7CDC318C" w14:textId="77777777" w:rsidR="00B41657" w:rsidRPr="00FE4B00" w:rsidRDefault="00B41657" w:rsidP="00257F77">
            <w:pPr>
              <w:jc w:val="center"/>
              <w:rPr>
                <w:sz w:val="24"/>
              </w:rPr>
            </w:pPr>
            <w:r>
              <w:rPr>
                <w:sz w:val="24"/>
              </w:rPr>
              <w:t>1</w:t>
            </w:r>
          </w:p>
        </w:tc>
        <w:tc>
          <w:tcPr>
            <w:tcW w:w="2681" w:type="dxa"/>
          </w:tcPr>
          <w:p w14:paraId="2665D2EE" w14:textId="77777777" w:rsidR="00B41657" w:rsidRPr="00FE4B00" w:rsidRDefault="00B41657" w:rsidP="00257F77">
            <w:pPr>
              <w:rPr>
                <w:sz w:val="24"/>
              </w:rPr>
            </w:pPr>
            <w:r>
              <w:rPr>
                <w:sz w:val="24"/>
              </w:rPr>
              <w:t>1000</w:t>
            </w:r>
          </w:p>
        </w:tc>
        <w:tc>
          <w:tcPr>
            <w:tcW w:w="1559" w:type="dxa"/>
          </w:tcPr>
          <w:p w14:paraId="2B59ACBC" w14:textId="7F802859" w:rsidR="00B41657" w:rsidRPr="00FE4B00" w:rsidRDefault="00B41657" w:rsidP="00257F77">
            <w:pPr>
              <w:rPr>
                <w:sz w:val="24"/>
              </w:rPr>
            </w:pPr>
            <w:r>
              <w:rPr>
                <w:sz w:val="24"/>
              </w:rPr>
              <w:t>1</w:t>
            </w:r>
            <w:r w:rsidR="00C85110">
              <w:rPr>
                <w:sz w:val="24"/>
              </w:rPr>
              <w:t>3</w:t>
            </w:r>
          </w:p>
        </w:tc>
      </w:tr>
      <w:tr w:rsidR="00B41657" w14:paraId="05616835" w14:textId="77777777" w:rsidTr="00257F77">
        <w:trPr>
          <w:jc w:val="center"/>
        </w:trPr>
        <w:tc>
          <w:tcPr>
            <w:tcW w:w="1000" w:type="dxa"/>
          </w:tcPr>
          <w:p w14:paraId="1DE01151" w14:textId="77777777" w:rsidR="00B41657" w:rsidRPr="00FE4B00" w:rsidRDefault="00B41657" w:rsidP="00257F77">
            <w:pPr>
              <w:jc w:val="center"/>
              <w:rPr>
                <w:sz w:val="24"/>
              </w:rPr>
            </w:pPr>
            <w:r>
              <w:rPr>
                <w:sz w:val="24"/>
              </w:rPr>
              <w:t>2</w:t>
            </w:r>
          </w:p>
        </w:tc>
        <w:tc>
          <w:tcPr>
            <w:tcW w:w="2681" w:type="dxa"/>
          </w:tcPr>
          <w:p w14:paraId="38051044" w14:textId="77777777" w:rsidR="00B41657" w:rsidRPr="00FE4B00" w:rsidRDefault="00B41657" w:rsidP="00257F77">
            <w:pPr>
              <w:rPr>
                <w:sz w:val="24"/>
              </w:rPr>
            </w:pPr>
            <w:r>
              <w:rPr>
                <w:sz w:val="24"/>
              </w:rPr>
              <w:t>2000</w:t>
            </w:r>
          </w:p>
        </w:tc>
        <w:tc>
          <w:tcPr>
            <w:tcW w:w="1559" w:type="dxa"/>
          </w:tcPr>
          <w:p w14:paraId="354DD141" w14:textId="6F6FAA90" w:rsidR="00B41657" w:rsidRPr="00FE4B00" w:rsidRDefault="00B41657" w:rsidP="00257F77">
            <w:pPr>
              <w:rPr>
                <w:sz w:val="24"/>
              </w:rPr>
            </w:pPr>
            <w:r>
              <w:rPr>
                <w:sz w:val="24"/>
              </w:rPr>
              <w:t>1</w:t>
            </w:r>
            <w:r w:rsidR="00C85110">
              <w:rPr>
                <w:sz w:val="24"/>
              </w:rPr>
              <w:t>4</w:t>
            </w:r>
          </w:p>
        </w:tc>
      </w:tr>
      <w:tr w:rsidR="00B41657" w14:paraId="26DEF34B" w14:textId="77777777" w:rsidTr="00257F77">
        <w:trPr>
          <w:jc w:val="center"/>
        </w:trPr>
        <w:tc>
          <w:tcPr>
            <w:tcW w:w="1000" w:type="dxa"/>
          </w:tcPr>
          <w:p w14:paraId="04E77892" w14:textId="77777777" w:rsidR="00B41657" w:rsidRPr="00FE4B00" w:rsidRDefault="00B41657" w:rsidP="00257F77">
            <w:pPr>
              <w:jc w:val="center"/>
              <w:rPr>
                <w:sz w:val="24"/>
              </w:rPr>
            </w:pPr>
            <w:r>
              <w:rPr>
                <w:sz w:val="24"/>
              </w:rPr>
              <w:t>3</w:t>
            </w:r>
          </w:p>
        </w:tc>
        <w:tc>
          <w:tcPr>
            <w:tcW w:w="2681" w:type="dxa"/>
          </w:tcPr>
          <w:p w14:paraId="3F093F2C" w14:textId="77777777" w:rsidR="00B41657" w:rsidRPr="00FE4B00" w:rsidRDefault="00B41657" w:rsidP="00257F77">
            <w:pPr>
              <w:rPr>
                <w:sz w:val="24"/>
              </w:rPr>
            </w:pPr>
            <w:r>
              <w:rPr>
                <w:sz w:val="24"/>
              </w:rPr>
              <w:t>3000</w:t>
            </w:r>
          </w:p>
        </w:tc>
        <w:tc>
          <w:tcPr>
            <w:tcW w:w="1559" w:type="dxa"/>
          </w:tcPr>
          <w:p w14:paraId="60C9556C" w14:textId="0B567E25" w:rsidR="00B41657" w:rsidRPr="00FE4B00" w:rsidRDefault="00C85110" w:rsidP="00257F77">
            <w:pPr>
              <w:rPr>
                <w:sz w:val="24"/>
              </w:rPr>
            </w:pPr>
            <w:r>
              <w:rPr>
                <w:sz w:val="24"/>
              </w:rPr>
              <w:t>14</w:t>
            </w:r>
          </w:p>
        </w:tc>
      </w:tr>
      <w:tr w:rsidR="00B41657" w14:paraId="4FA687AC" w14:textId="77777777" w:rsidTr="00257F77">
        <w:trPr>
          <w:jc w:val="center"/>
        </w:trPr>
        <w:tc>
          <w:tcPr>
            <w:tcW w:w="1000" w:type="dxa"/>
          </w:tcPr>
          <w:p w14:paraId="52283CAB" w14:textId="77777777" w:rsidR="00B41657" w:rsidRPr="00FE4B00" w:rsidRDefault="00B41657" w:rsidP="00257F77">
            <w:pPr>
              <w:jc w:val="center"/>
              <w:rPr>
                <w:sz w:val="24"/>
              </w:rPr>
            </w:pPr>
            <w:r>
              <w:rPr>
                <w:sz w:val="24"/>
              </w:rPr>
              <w:t>4</w:t>
            </w:r>
          </w:p>
        </w:tc>
        <w:tc>
          <w:tcPr>
            <w:tcW w:w="2681" w:type="dxa"/>
          </w:tcPr>
          <w:p w14:paraId="6CAC3D57" w14:textId="77777777" w:rsidR="00B41657" w:rsidRPr="00FE4B00" w:rsidRDefault="00B41657" w:rsidP="00257F77">
            <w:pPr>
              <w:rPr>
                <w:sz w:val="24"/>
              </w:rPr>
            </w:pPr>
            <w:r>
              <w:rPr>
                <w:sz w:val="24"/>
              </w:rPr>
              <w:t>4000</w:t>
            </w:r>
          </w:p>
        </w:tc>
        <w:tc>
          <w:tcPr>
            <w:tcW w:w="1559" w:type="dxa"/>
          </w:tcPr>
          <w:p w14:paraId="26BA2EEA" w14:textId="6E200D76" w:rsidR="00B41657" w:rsidRPr="00FE4B00" w:rsidRDefault="00C85110" w:rsidP="00257F77">
            <w:pPr>
              <w:rPr>
                <w:sz w:val="24"/>
              </w:rPr>
            </w:pPr>
            <w:r>
              <w:rPr>
                <w:sz w:val="24"/>
              </w:rPr>
              <w:t>15</w:t>
            </w:r>
          </w:p>
        </w:tc>
      </w:tr>
      <w:tr w:rsidR="00B41657" w14:paraId="5E9A42E0" w14:textId="77777777" w:rsidTr="00257F77">
        <w:trPr>
          <w:jc w:val="center"/>
        </w:trPr>
        <w:tc>
          <w:tcPr>
            <w:tcW w:w="1000" w:type="dxa"/>
          </w:tcPr>
          <w:p w14:paraId="42AFA1F5" w14:textId="77777777" w:rsidR="00B41657" w:rsidRPr="00FE4B00" w:rsidRDefault="00B41657" w:rsidP="00257F77">
            <w:pPr>
              <w:jc w:val="center"/>
              <w:rPr>
                <w:sz w:val="24"/>
              </w:rPr>
            </w:pPr>
            <w:r>
              <w:rPr>
                <w:sz w:val="24"/>
              </w:rPr>
              <w:t>5</w:t>
            </w:r>
          </w:p>
        </w:tc>
        <w:tc>
          <w:tcPr>
            <w:tcW w:w="2681" w:type="dxa"/>
          </w:tcPr>
          <w:p w14:paraId="66E510FD" w14:textId="77777777" w:rsidR="00B41657" w:rsidRPr="00FE4B00" w:rsidRDefault="00B41657" w:rsidP="00257F77">
            <w:pPr>
              <w:rPr>
                <w:sz w:val="24"/>
              </w:rPr>
            </w:pPr>
            <w:r>
              <w:rPr>
                <w:sz w:val="24"/>
              </w:rPr>
              <w:t>5000</w:t>
            </w:r>
          </w:p>
        </w:tc>
        <w:tc>
          <w:tcPr>
            <w:tcW w:w="1559" w:type="dxa"/>
          </w:tcPr>
          <w:p w14:paraId="7CC9A3B5" w14:textId="527D11C7" w:rsidR="00B41657" w:rsidRPr="00FE4B00" w:rsidRDefault="00C85110" w:rsidP="00257F77">
            <w:pPr>
              <w:rPr>
                <w:sz w:val="24"/>
              </w:rPr>
            </w:pPr>
            <w:r>
              <w:rPr>
                <w:sz w:val="24"/>
              </w:rPr>
              <w:t>15</w:t>
            </w:r>
          </w:p>
        </w:tc>
      </w:tr>
      <w:tr w:rsidR="00B41657" w14:paraId="595CB907" w14:textId="77777777" w:rsidTr="00257F77">
        <w:trPr>
          <w:jc w:val="center"/>
        </w:trPr>
        <w:tc>
          <w:tcPr>
            <w:tcW w:w="1000" w:type="dxa"/>
          </w:tcPr>
          <w:p w14:paraId="5F046969" w14:textId="77777777" w:rsidR="00B41657" w:rsidRPr="00FE4B00" w:rsidRDefault="00B41657" w:rsidP="00257F77">
            <w:pPr>
              <w:jc w:val="center"/>
              <w:rPr>
                <w:sz w:val="24"/>
              </w:rPr>
            </w:pPr>
            <w:r>
              <w:rPr>
                <w:sz w:val="24"/>
              </w:rPr>
              <w:t>6</w:t>
            </w:r>
          </w:p>
        </w:tc>
        <w:tc>
          <w:tcPr>
            <w:tcW w:w="2681" w:type="dxa"/>
          </w:tcPr>
          <w:p w14:paraId="474CB969" w14:textId="77777777" w:rsidR="00B41657" w:rsidRPr="00FE4B00" w:rsidRDefault="00B41657" w:rsidP="00257F77">
            <w:pPr>
              <w:rPr>
                <w:sz w:val="24"/>
              </w:rPr>
            </w:pPr>
            <w:r>
              <w:rPr>
                <w:sz w:val="24"/>
              </w:rPr>
              <w:t>6000</w:t>
            </w:r>
          </w:p>
        </w:tc>
        <w:tc>
          <w:tcPr>
            <w:tcW w:w="1559" w:type="dxa"/>
          </w:tcPr>
          <w:p w14:paraId="6571C9EF" w14:textId="16A4BAB9" w:rsidR="00B41657" w:rsidRPr="00FE4B00" w:rsidRDefault="00C85110" w:rsidP="00257F77">
            <w:pPr>
              <w:rPr>
                <w:sz w:val="24"/>
              </w:rPr>
            </w:pPr>
            <w:r>
              <w:rPr>
                <w:sz w:val="24"/>
              </w:rPr>
              <w:t>15</w:t>
            </w:r>
          </w:p>
        </w:tc>
      </w:tr>
      <w:tr w:rsidR="00B41657" w14:paraId="5676479C" w14:textId="77777777" w:rsidTr="00257F77">
        <w:trPr>
          <w:jc w:val="center"/>
        </w:trPr>
        <w:tc>
          <w:tcPr>
            <w:tcW w:w="1000" w:type="dxa"/>
          </w:tcPr>
          <w:p w14:paraId="55332E43" w14:textId="77777777" w:rsidR="00B41657" w:rsidRPr="00FE4B00" w:rsidRDefault="00B41657" w:rsidP="00257F77">
            <w:pPr>
              <w:jc w:val="center"/>
              <w:rPr>
                <w:sz w:val="24"/>
              </w:rPr>
            </w:pPr>
            <w:r>
              <w:rPr>
                <w:sz w:val="24"/>
              </w:rPr>
              <w:t>7</w:t>
            </w:r>
          </w:p>
        </w:tc>
        <w:tc>
          <w:tcPr>
            <w:tcW w:w="2681" w:type="dxa"/>
          </w:tcPr>
          <w:p w14:paraId="2782AFAF" w14:textId="77777777" w:rsidR="00B41657" w:rsidRPr="00FE4B00" w:rsidRDefault="00B41657" w:rsidP="00257F77">
            <w:pPr>
              <w:rPr>
                <w:sz w:val="24"/>
              </w:rPr>
            </w:pPr>
            <w:r>
              <w:rPr>
                <w:sz w:val="24"/>
              </w:rPr>
              <w:t>7000</w:t>
            </w:r>
          </w:p>
        </w:tc>
        <w:tc>
          <w:tcPr>
            <w:tcW w:w="1559" w:type="dxa"/>
          </w:tcPr>
          <w:p w14:paraId="5B9AA344" w14:textId="73A8EF81" w:rsidR="00B41657" w:rsidRPr="00FE4B00" w:rsidRDefault="00C85110" w:rsidP="00257F77">
            <w:pPr>
              <w:rPr>
                <w:sz w:val="24"/>
              </w:rPr>
            </w:pPr>
            <w:r>
              <w:rPr>
                <w:sz w:val="24"/>
              </w:rPr>
              <w:t>16</w:t>
            </w:r>
          </w:p>
        </w:tc>
      </w:tr>
      <w:tr w:rsidR="00B41657" w14:paraId="6302E311" w14:textId="77777777" w:rsidTr="00257F77">
        <w:trPr>
          <w:jc w:val="center"/>
        </w:trPr>
        <w:tc>
          <w:tcPr>
            <w:tcW w:w="1000" w:type="dxa"/>
          </w:tcPr>
          <w:p w14:paraId="12A618B2" w14:textId="77777777" w:rsidR="00B41657" w:rsidRPr="00FE4B00" w:rsidRDefault="00B41657" w:rsidP="00257F77">
            <w:pPr>
              <w:jc w:val="center"/>
              <w:rPr>
                <w:sz w:val="24"/>
              </w:rPr>
            </w:pPr>
            <w:r>
              <w:rPr>
                <w:sz w:val="24"/>
              </w:rPr>
              <w:t>8</w:t>
            </w:r>
          </w:p>
        </w:tc>
        <w:tc>
          <w:tcPr>
            <w:tcW w:w="2681" w:type="dxa"/>
          </w:tcPr>
          <w:p w14:paraId="090E2328" w14:textId="77777777" w:rsidR="00B41657" w:rsidRPr="00FE4B00" w:rsidRDefault="00B41657" w:rsidP="00257F77">
            <w:pPr>
              <w:rPr>
                <w:sz w:val="24"/>
              </w:rPr>
            </w:pPr>
            <w:r>
              <w:rPr>
                <w:sz w:val="24"/>
              </w:rPr>
              <w:t>8000</w:t>
            </w:r>
          </w:p>
        </w:tc>
        <w:tc>
          <w:tcPr>
            <w:tcW w:w="1559" w:type="dxa"/>
          </w:tcPr>
          <w:p w14:paraId="7E677BBC" w14:textId="5313449D" w:rsidR="00B41657" w:rsidRPr="00FE4B00" w:rsidRDefault="00C85110" w:rsidP="00257F77">
            <w:pPr>
              <w:rPr>
                <w:sz w:val="24"/>
              </w:rPr>
            </w:pPr>
            <w:r>
              <w:rPr>
                <w:sz w:val="24"/>
              </w:rPr>
              <w:t>16</w:t>
            </w:r>
          </w:p>
        </w:tc>
      </w:tr>
      <w:tr w:rsidR="00B41657" w14:paraId="696F0614" w14:textId="77777777" w:rsidTr="00257F77">
        <w:trPr>
          <w:jc w:val="center"/>
        </w:trPr>
        <w:tc>
          <w:tcPr>
            <w:tcW w:w="1000" w:type="dxa"/>
          </w:tcPr>
          <w:p w14:paraId="00CDE21D" w14:textId="77777777" w:rsidR="00B41657" w:rsidRPr="00FE4B00" w:rsidRDefault="00B41657" w:rsidP="00257F77">
            <w:pPr>
              <w:jc w:val="center"/>
              <w:rPr>
                <w:sz w:val="24"/>
              </w:rPr>
            </w:pPr>
            <w:r>
              <w:rPr>
                <w:sz w:val="24"/>
              </w:rPr>
              <w:t>9</w:t>
            </w:r>
          </w:p>
        </w:tc>
        <w:tc>
          <w:tcPr>
            <w:tcW w:w="2681" w:type="dxa"/>
          </w:tcPr>
          <w:p w14:paraId="75682B54" w14:textId="77777777" w:rsidR="00B41657" w:rsidRPr="00FE4B00" w:rsidRDefault="00B41657" w:rsidP="00257F77">
            <w:pPr>
              <w:rPr>
                <w:sz w:val="24"/>
              </w:rPr>
            </w:pPr>
            <w:r>
              <w:rPr>
                <w:sz w:val="24"/>
              </w:rPr>
              <w:t>9000</w:t>
            </w:r>
          </w:p>
        </w:tc>
        <w:tc>
          <w:tcPr>
            <w:tcW w:w="1559" w:type="dxa"/>
          </w:tcPr>
          <w:p w14:paraId="38532995" w14:textId="787F57D8" w:rsidR="00B41657" w:rsidRPr="00FE4B00" w:rsidRDefault="00C85110" w:rsidP="00257F77">
            <w:pPr>
              <w:rPr>
                <w:sz w:val="24"/>
              </w:rPr>
            </w:pPr>
            <w:r>
              <w:rPr>
                <w:sz w:val="24"/>
              </w:rPr>
              <w:t>16</w:t>
            </w:r>
          </w:p>
        </w:tc>
      </w:tr>
      <w:tr w:rsidR="00B41657" w14:paraId="0B93DFB4" w14:textId="77777777" w:rsidTr="00257F77">
        <w:trPr>
          <w:jc w:val="center"/>
        </w:trPr>
        <w:tc>
          <w:tcPr>
            <w:tcW w:w="1000" w:type="dxa"/>
          </w:tcPr>
          <w:p w14:paraId="63491C02" w14:textId="77777777" w:rsidR="00B41657" w:rsidRPr="00FE4B00" w:rsidRDefault="00B41657" w:rsidP="00257F77">
            <w:pPr>
              <w:jc w:val="center"/>
              <w:rPr>
                <w:sz w:val="24"/>
              </w:rPr>
            </w:pPr>
            <w:r>
              <w:rPr>
                <w:sz w:val="24"/>
              </w:rPr>
              <w:t>10</w:t>
            </w:r>
          </w:p>
        </w:tc>
        <w:tc>
          <w:tcPr>
            <w:tcW w:w="2681" w:type="dxa"/>
          </w:tcPr>
          <w:p w14:paraId="06C46467" w14:textId="77777777" w:rsidR="00B41657" w:rsidRPr="00FE4B00" w:rsidRDefault="00B41657" w:rsidP="00257F77">
            <w:pPr>
              <w:rPr>
                <w:sz w:val="24"/>
              </w:rPr>
            </w:pPr>
            <w:r>
              <w:rPr>
                <w:sz w:val="24"/>
              </w:rPr>
              <w:t>10000</w:t>
            </w:r>
          </w:p>
        </w:tc>
        <w:tc>
          <w:tcPr>
            <w:tcW w:w="1559" w:type="dxa"/>
          </w:tcPr>
          <w:p w14:paraId="374C7792" w14:textId="6C95A022" w:rsidR="00B41657" w:rsidRPr="00FE4B00" w:rsidRDefault="00C85110" w:rsidP="00257F77">
            <w:pPr>
              <w:rPr>
                <w:sz w:val="24"/>
              </w:rPr>
            </w:pPr>
            <w:r>
              <w:rPr>
                <w:sz w:val="24"/>
              </w:rPr>
              <w:t>16</w:t>
            </w:r>
          </w:p>
        </w:tc>
      </w:tr>
      <w:tr w:rsidR="00B41657" w14:paraId="36B48D2B" w14:textId="77777777" w:rsidTr="00257F77">
        <w:trPr>
          <w:jc w:val="center"/>
        </w:trPr>
        <w:tc>
          <w:tcPr>
            <w:tcW w:w="1000" w:type="dxa"/>
          </w:tcPr>
          <w:p w14:paraId="42F9B0B1" w14:textId="77777777" w:rsidR="00B41657" w:rsidRPr="00FE4B00" w:rsidRDefault="00B41657" w:rsidP="00257F77">
            <w:pPr>
              <w:jc w:val="center"/>
              <w:rPr>
                <w:sz w:val="24"/>
              </w:rPr>
            </w:pPr>
            <w:r>
              <w:rPr>
                <w:sz w:val="24"/>
              </w:rPr>
              <w:t>11</w:t>
            </w:r>
          </w:p>
        </w:tc>
        <w:tc>
          <w:tcPr>
            <w:tcW w:w="2681" w:type="dxa"/>
          </w:tcPr>
          <w:p w14:paraId="7FFC47E5" w14:textId="77777777" w:rsidR="00B41657" w:rsidRPr="00FE4B00" w:rsidRDefault="00B41657" w:rsidP="00257F77">
            <w:pPr>
              <w:rPr>
                <w:sz w:val="24"/>
              </w:rPr>
            </w:pPr>
            <w:r>
              <w:rPr>
                <w:sz w:val="24"/>
              </w:rPr>
              <w:t>11000</w:t>
            </w:r>
          </w:p>
        </w:tc>
        <w:tc>
          <w:tcPr>
            <w:tcW w:w="1559" w:type="dxa"/>
          </w:tcPr>
          <w:p w14:paraId="0C5F14FB" w14:textId="3D9BACC1" w:rsidR="00B41657" w:rsidRPr="00FE4B00" w:rsidRDefault="00C85110" w:rsidP="00257F77">
            <w:pPr>
              <w:rPr>
                <w:sz w:val="24"/>
              </w:rPr>
            </w:pPr>
            <w:r>
              <w:rPr>
                <w:sz w:val="24"/>
              </w:rPr>
              <w:t>17</w:t>
            </w:r>
          </w:p>
        </w:tc>
      </w:tr>
      <w:tr w:rsidR="00B41657" w14:paraId="1C5D8AC6" w14:textId="77777777" w:rsidTr="00257F77">
        <w:trPr>
          <w:jc w:val="center"/>
        </w:trPr>
        <w:tc>
          <w:tcPr>
            <w:tcW w:w="1000" w:type="dxa"/>
          </w:tcPr>
          <w:p w14:paraId="47987600" w14:textId="77777777" w:rsidR="00B41657" w:rsidRPr="00FE4B00" w:rsidRDefault="00B41657" w:rsidP="00257F77">
            <w:pPr>
              <w:jc w:val="center"/>
              <w:rPr>
                <w:sz w:val="24"/>
              </w:rPr>
            </w:pPr>
            <w:r>
              <w:rPr>
                <w:sz w:val="24"/>
              </w:rPr>
              <w:t>12</w:t>
            </w:r>
          </w:p>
        </w:tc>
        <w:tc>
          <w:tcPr>
            <w:tcW w:w="2681" w:type="dxa"/>
          </w:tcPr>
          <w:p w14:paraId="3EF3AD80" w14:textId="77777777" w:rsidR="00B41657" w:rsidRPr="00FE4B00" w:rsidRDefault="00B41657" w:rsidP="00257F77">
            <w:pPr>
              <w:rPr>
                <w:sz w:val="24"/>
              </w:rPr>
            </w:pPr>
            <w:r>
              <w:rPr>
                <w:sz w:val="24"/>
              </w:rPr>
              <w:t>12000</w:t>
            </w:r>
          </w:p>
        </w:tc>
        <w:tc>
          <w:tcPr>
            <w:tcW w:w="1559" w:type="dxa"/>
          </w:tcPr>
          <w:p w14:paraId="2553D6A0" w14:textId="4B49076B" w:rsidR="00B41657" w:rsidRPr="00FE4B00" w:rsidRDefault="00C85110" w:rsidP="00257F77">
            <w:pPr>
              <w:rPr>
                <w:sz w:val="24"/>
              </w:rPr>
            </w:pPr>
            <w:r>
              <w:rPr>
                <w:sz w:val="24"/>
              </w:rPr>
              <w:t>17</w:t>
            </w:r>
          </w:p>
        </w:tc>
      </w:tr>
      <w:tr w:rsidR="00B41657" w14:paraId="548216ED" w14:textId="77777777" w:rsidTr="00257F77">
        <w:trPr>
          <w:jc w:val="center"/>
        </w:trPr>
        <w:tc>
          <w:tcPr>
            <w:tcW w:w="1000" w:type="dxa"/>
          </w:tcPr>
          <w:p w14:paraId="4BA18ED1" w14:textId="77777777" w:rsidR="00B41657" w:rsidRPr="00FE4B00" w:rsidRDefault="00B41657" w:rsidP="00257F77">
            <w:pPr>
              <w:jc w:val="center"/>
              <w:rPr>
                <w:sz w:val="24"/>
              </w:rPr>
            </w:pPr>
            <w:r>
              <w:rPr>
                <w:sz w:val="24"/>
              </w:rPr>
              <w:t>13</w:t>
            </w:r>
          </w:p>
        </w:tc>
        <w:tc>
          <w:tcPr>
            <w:tcW w:w="2681" w:type="dxa"/>
          </w:tcPr>
          <w:p w14:paraId="0FF0CD4F" w14:textId="77777777" w:rsidR="00B41657" w:rsidRPr="00FE4B00" w:rsidRDefault="00B41657" w:rsidP="00257F77">
            <w:pPr>
              <w:rPr>
                <w:sz w:val="24"/>
              </w:rPr>
            </w:pPr>
            <w:r>
              <w:rPr>
                <w:sz w:val="24"/>
              </w:rPr>
              <w:t>13000</w:t>
            </w:r>
          </w:p>
        </w:tc>
        <w:tc>
          <w:tcPr>
            <w:tcW w:w="1559" w:type="dxa"/>
          </w:tcPr>
          <w:p w14:paraId="2400F9F6" w14:textId="75027F94" w:rsidR="00B41657" w:rsidRPr="00FE4B00" w:rsidRDefault="00C85110" w:rsidP="00257F77">
            <w:pPr>
              <w:rPr>
                <w:sz w:val="24"/>
              </w:rPr>
            </w:pPr>
            <w:r>
              <w:rPr>
                <w:sz w:val="24"/>
              </w:rPr>
              <w:t>17</w:t>
            </w:r>
          </w:p>
        </w:tc>
      </w:tr>
      <w:tr w:rsidR="00B41657" w14:paraId="3D14CC2C" w14:textId="77777777" w:rsidTr="00257F77">
        <w:trPr>
          <w:jc w:val="center"/>
        </w:trPr>
        <w:tc>
          <w:tcPr>
            <w:tcW w:w="1000" w:type="dxa"/>
          </w:tcPr>
          <w:p w14:paraId="1DB663A8" w14:textId="77777777" w:rsidR="00B41657" w:rsidRPr="00FE4B00" w:rsidRDefault="00B41657" w:rsidP="00257F77">
            <w:pPr>
              <w:jc w:val="center"/>
              <w:rPr>
                <w:sz w:val="24"/>
              </w:rPr>
            </w:pPr>
            <w:r>
              <w:rPr>
                <w:sz w:val="24"/>
              </w:rPr>
              <w:t>14</w:t>
            </w:r>
          </w:p>
        </w:tc>
        <w:tc>
          <w:tcPr>
            <w:tcW w:w="2681" w:type="dxa"/>
          </w:tcPr>
          <w:p w14:paraId="7919EA89" w14:textId="77777777" w:rsidR="00B41657" w:rsidRPr="00FE4B00" w:rsidRDefault="00B41657" w:rsidP="00257F77">
            <w:pPr>
              <w:rPr>
                <w:sz w:val="24"/>
              </w:rPr>
            </w:pPr>
            <w:r>
              <w:rPr>
                <w:sz w:val="24"/>
              </w:rPr>
              <w:t>14000</w:t>
            </w:r>
          </w:p>
        </w:tc>
        <w:tc>
          <w:tcPr>
            <w:tcW w:w="1559" w:type="dxa"/>
          </w:tcPr>
          <w:p w14:paraId="7247870C" w14:textId="5282828C" w:rsidR="00B41657" w:rsidRPr="00FE4B00" w:rsidRDefault="00C85110" w:rsidP="00257F77">
            <w:pPr>
              <w:rPr>
                <w:sz w:val="24"/>
              </w:rPr>
            </w:pPr>
            <w:r>
              <w:rPr>
                <w:sz w:val="24"/>
              </w:rPr>
              <w:t>17</w:t>
            </w:r>
          </w:p>
        </w:tc>
      </w:tr>
      <w:tr w:rsidR="00B41657" w14:paraId="2EDFAB61" w14:textId="77777777" w:rsidTr="00257F77">
        <w:trPr>
          <w:jc w:val="center"/>
        </w:trPr>
        <w:tc>
          <w:tcPr>
            <w:tcW w:w="1000" w:type="dxa"/>
          </w:tcPr>
          <w:p w14:paraId="61E994B7" w14:textId="77777777" w:rsidR="00B41657" w:rsidRPr="00FE4B00" w:rsidRDefault="00B41657" w:rsidP="00257F77">
            <w:pPr>
              <w:jc w:val="center"/>
              <w:rPr>
                <w:sz w:val="24"/>
              </w:rPr>
            </w:pPr>
            <w:r>
              <w:rPr>
                <w:sz w:val="24"/>
              </w:rPr>
              <w:t>15</w:t>
            </w:r>
          </w:p>
        </w:tc>
        <w:tc>
          <w:tcPr>
            <w:tcW w:w="2681" w:type="dxa"/>
          </w:tcPr>
          <w:p w14:paraId="58FB1D6D" w14:textId="77777777" w:rsidR="00B41657" w:rsidRPr="00FE4B00" w:rsidRDefault="00B41657" w:rsidP="00257F77">
            <w:pPr>
              <w:rPr>
                <w:sz w:val="24"/>
              </w:rPr>
            </w:pPr>
            <w:r>
              <w:rPr>
                <w:sz w:val="24"/>
              </w:rPr>
              <w:t>15000</w:t>
            </w:r>
          </w:p>
        </w:tc>
        <w:tc>
          <w:tcPr>
            <w:tcW w:w="1559" w:type="dxa"/>
          </w:tcPr>
          <w:p w14:paraId="34A4BC7C" w14:textId="5127B660" w:rsidR="00B41657" w:rsidRPr="00FE4B00" w:rsidRDefault="00C85110" w:rsidP="00257F77">
            <w:pPr>
              <w:rPr>
                <w:sz w:val="24"/>
              </w:rPr>
            </w:pPr>
            <w:r>
              <w:rPr>
                <w:sz w:val="24"/>
              </w:rPr>
              <w:t>17</w:t>
            </w:r>
          </w:p>
        </w:tc>
      </w:tr>
      <w:tr w:rsidR="00B41657" w14:paraId="22FF11A4" w14:textId="77777777" w:rsidTr="00257F77">
        <w:trPr>
          <w:jc w:val="center"/>
        </w:trPr>
        <w:tc>
          <w:tcPr>
            <w:tcW w:w="1000" w:type="dxa"/>
          </w:tcPr>
          <w:p w14:paraId="55BE62E8" w14:textId="77777777" w:rsidR="00B41657" w:rsidRPr="00FE4B00" w:rsidRDefault="00B41657" w:rsidP="00257F77">
            <w:pPr>
              <w:jc w:val="center"/>
              <w:rPr>
                <w:sz w:val="24"/>
              </w:rPr>
            </w:pPr>
            <w:r>
              <w:rPr>
                <w:sz w:val="24"/>
              </w:rPr>
              <w:t>16</w:t>
            </w:r>
          </w:p>
        </w:tc>
        <w:tc>
          <w:tcPr>
            <w:tcW w:w="2681" w:type="dxa"/>
          </w:tcPr>
          <w:p w14:paraId="03E540BE" w14:textId="77777777" w:rsidR="00B41657" w:rsidRPr="00FE4B00" w:rsidRDefault="00B41657" w:rsidP="00257F77">
            <w:pPr>
              <w:rPr>
                <w:sz w:val="24"/>
              </w:rPr>
            </w:pPr>
            <w:r>
              <w:rPr>
                <w:sz w:val="24"/>
              </w:rPr>
              <w:t>16000</w:t>
            </w:r>
          </w:p>
        </w:tc>
        <w:tc>
          <w:tcPr>
            <w:tcW w:w="1559" w:type="dxa"/>
          </w:tcPr>
          <w:p w14:paraId="0CF16011" w14:textId="137B23E2" w:rsidR="00B41657" w:rsidRPr="00FE4B00" w:rsidRDefault="00C85110" w:rsidP="00257F77">
            <w:pPr>
              <w:rPr>
                <w:sz w:val="24"/>
              </w:rPr>
            </w:pPr>
            <w:r>
              <w:rPr>
                <w:sz w:val="24"/>
              </w:rPr>
              <w:t>17</w:t>
            </w:r>
          </w:p>
        </w:tc>
      </w:tr>
      <w:tr w:rsidR="00B41657" w14:paraId="713C051C" w14:textId="77777777" w:rsidTr="00257F77">
        <w:trPr>
          <w:jc w:val="center"/>
        </w:trPr>
        <w:tc>
          <w:tcPr>
            <w:tcW w:w="1000" w:type="dxa"/>
          </w:tcPr>
          <w:p w14:paraId="2E549386" w14:textId="77777777" w:rsidR="00B41657" w:rsidRDefault="00B41657" w:rsidP="00257F77">
            <w:pPr>
              <w:jc w:val="center"/>
              <w:rPr>
                <w:sz w:val="24"/>
              </w:rPr>
            </w:pPr>
            <w:r>
              <w:rPr>
                <w:sz w:val="24"/>
              </w:rPr>
              <w:t>17</w:t>
            </w:r>
          </w:p>
        </w:tc>
        <w:tc>
          <w:tcPr>
            <w:tcW w:w="2681" w:type="dxa"/>
          </w:tcPr>
          <w:p w14:paraId="7DAC5870" w14:textId="77777777" w:rsidR="00B41657" w:rsidRPr="00FE4B00" w:rsidRDefault="00B41657" w:rsidP="00257F77">
            <w:pPr>
              <w:rPr>
                <w:sz w:val="24"/>
              </w:rPr>
            </w:pPr>
            <w:r>
              <w:rPr>
                <w:sz w:val="24"/>
              </w:rPr>
              <w:t>17000</w:t>
            </w:r>
          </w:p>
        </w:tc>
        <w:tc>
          <w:tcPr>
            <w:tcW w:w="1559" w:type="dxa"/>
          </w:tcPr>
          <w:p w14:paraId="57C9BBF2" w14:textId="6E381B1B" w:rsidR="00B41657" w:rsidRPr="00FE4B00" w:rsidRDefault="00C85110" w:rsidP="00257F77">
            <w:pPr>
              <w:rPr>
                <w:sz w:val="24"/>
              </w:rPr>
            </w:pPr>
            <w:r>
              <w:rPr>
                <w:sz w:val="24"/>
              </w:rPr>
              <w:t>18</w:t>
            </w:r>
          </w:p>
        </w:tc>
      </w:tr>
      <w:tr w:rsidR="00B41657" w14:paraId="28068FC7" w14:textId="77777777" w:rsidTr="00257F77">
        <w:trPr>
          <w:jc w:val="center"/>
        </w:trPr>
        <w:tc>
          <w:tcPr>
            <w:tcW w:w="1000" w:type="dxa"/>
          </w:tcPr>
          <w:p w14:paraId="269CE6FA" w14:textId="77777777" w:rsidR="00B41657" w:rsidRDefault="00B41657" w:rsidP="00257F77">
            <w:pPr>
              <w:jc w:val="center"/>
              <w:rPr>
                <w:sz w:val="24"/>
              </w:rPr>
            </w:pPr>
            <w:r>
              <w:rPr>
                <w:sz w:val="24"/>
              </w:rPr>
              <w:t>18</w:t>
            </w:r>
          </w:p>
        </w:tc>
        <w:tc>
          <w:tcPr>
            <w:tcW w:w="2681" w:type="dxa"/>
          </w:tcPr>
          <w:p w14:paraId="6C55DC8F" w14:textId="77777777" w:rsidR="00B41657" w:rsidRPr="00FE4B00" w:rsidRDefault="00B41657" w:rsidP="00257F77">
            <w:pPr>
              <w:rPr>
                <w:sz w:val="24"/>
              </w:rPr>
            </w:pPr>
            <w:r>
              <w:rPr>
                <w:sz w:val="24"/>
              </w:rPr>
              <w:t>18000</w:t>
            </w:r>
          </w:p>
        </w:tc>
        <w:tc>
          <w:tcPr>
            <w:tcW w:w="1559" w:type="dxa"/>
          </w:tcPr>
          <w:p w14:paraId="34FB4EB0" w14:textId="5D899193" w:rsidR="00B41657" w:rsidRPr="00FE4B00" w:rsidRDefault="00C85110" w:rsidP="00257F77">
            <w:pPr>
              <w:rPr>
                <w:sz w:val="24"/>
              </w:rPr>
            </w:pPr>
            <w:r>
              <w:rPr>
                <w:sz w:val="24"/>
              </w:rPr>
              <w:t>18</w:t>
            </w:r>
          </w:p>
        </w:tc>
      </w:tr>
      <w:tr w:rsidR="00B41657" w14:paraId="75E8C129" w14:textId="77777777" w:rsidTr="00257F77">
        <w:trPr>
          <w:jc w:val="center"/>
        </w:trPr>
        <w:tc>
          <w:tcPr>
            <w:tcW w:w="1000" w:type="dxa"/>
          </w:tcPr>
          <w:p w14:paraId="1EC696F8" w14:textId="77777777" w:rsidR="00B41657" w:rsidRDefault="00B41657" w:rsidP="00257F77">
            <w:pPr>
              <w:jc w:val="center"/>
              <w:rPr>
                <w:sz w:val="24"/>
              </w:rPr>
            </w:pPr>
            <w:r>
              <w:rPr>
                <w:sz w:val="24"/>
              </w:rPr>
              <w:t>19</w:t>
            </w:r>
          </w:p>
        </w:tc>
        <w:tc>
          <w:tcPr>
            <w:tcW w:w="2681" w:type="dxa"/>
          </w:tcPr>
          <w:p w14:paraId="439A5B1F" w14:textId="77777777" w:rsidR="00B41657" w:rsidRPr="00FE4B00" w:rsidRDefault="00B41657" w:rsidP="00257F77">
            <w:pPr>
              <w:rPr>
                <w:sz w:val="24"/>
              </w:rPr>
            </w:pPr>
            <w:r>
              <w:rPr>
                <w:sz w:val="24"/>
              </w:rPr>
              <w:t>19000</w:t>
            </w:r>
          </w:p>
        </w:tc>
        <w:tc>
          <w:tcPr>
            <w:tcW w:w="1559" w:type="dxa"/>
          </w:tcPr>
          <w:p w14:paraId="13A6827D" w14:textId="4B953F1E" w:rsidR="00B41657" w:rsidRPr="00FE4B00" w:rsidRDefault="00C85110" w:rsidP="00257F77">
            <w:pPr>
              <w:rPr>
                <w:sz w:val="24"/>
              </w:rPr>
            </w:pPr>
            <w:r>
              <w:rPr>
                <w:sz w:val="24"/>
              </w:rPr>
              <w:t>18</w:t>
            </w:r>
          </w:p>
        </w:tc>
      </w:tr>
    </w:tbl>
    <w:p w14:paraId="12752114" w14:textId="5FBD819C" w:rsidR="00B41657" w:rsidRDefault="00B41657" w:rsidP="005A4B41"/>
    <w:p w14:paraId="3282BD4E" w14:textId="3B722459" w:rsidR="00B41657" w:rsidRPr="00C85110" w:rsidRDefault="00B41657" w:rsidP="00B41657">
      <w:r>
        <w:lastRenderedPageBreak/>
        <w:tab/>
      </w:r>
      <w:r w:rsidR="00C85110" w:rsidRPr="00497675">
        <w:rPr>
          <w:rFonts w:ascii="Times New Roman" w:eastAsia="Times New Roman" w:hAnsi="Times New Roman" w:cs="Times New Roman"/>
          <w:sz w:val="28"/>
          <w:szCs w:val="28"/>
          <w:lang w:eastAsia="ru-RU"/>
        </w:rPr>
        <w:t xml:space="preserve">Исходя из </w:t>
      </w:r>
      <w:proofErr w:type="gramStart"/>
      <w:r w:rsidR="00C85110" w:rsidRPr="00497675">
        <w:rPr>
          <w:rFonts w:ascii="Times New Roman" w:eastAsia="Times New Roman" w:hAnsi="Times New Roman" w:cs="Times New Roman"/>
          <w:sz w:val="28"/>
          <w:szCs w:val="28"/>
          <w:lang w:eastAsia="ru-RU"/>
        </w:rPr>
        <w:t>изображения ,</w:t>
      </w:r>
      <w:proofErr w:type="gramEnd"/>
      <w:r w:rsidR="00C85110" w:rsidRPr="00497675">
        <w:rPr>
          <w:rFonts w:ascii="Times New Roman" w:eastAsia="Times New Roman" w:hAnsi="Times New Roman" w:cs="Times New Roman"/>
          <w:sz w:val="28"/>
          <w:szCs w:val="28"/>
          <w:lang w:eastAsia="ru-RU"/>
        </w:rPr>
        <w:t xml:space="preserve"> график красно-черного почти сходится с нашим теоретическим графиком , это связано с тем , что высота красно-черного </w:t>
      </w:r>
      <w:proofErr w:type="spellStart"/>
      <w:r w:rsidR="00C85110" w:rsidRPr="00497675">
        <w:rPr>
          <w:rFonts w:ascii="Times New Roman" w:eastAsia="Times New Roman" w:hAnsi="Times New Roman" w:cs="Times New Roman"/>
          <w:sz w:val="28"/>
          <w:szCs w:val="28"/>
          <w:lang w:eastAsia="ru-RU"/>
        </w:rPr>
        <w:t>самобалансируется</w:t>
      </w:r>
      <w:proofErr w:type="spellEnd"/>
      <w:r w:rsidR="00C85110" w:rsidRPr="00497675">
        <w:rPr>
          <w:rFonts w:ascii="Times New Roman" w:eastAsia="Times New Roman" w:hAnsi="Times New Roman" w:cs="Times New Roman"/>
          <w:sz w:val="28"/>
          <w:szCs w:val="28"/>
          <w:lang w:eastAsia="ru-RU"/>
        </w:rPr>
        <w:t>.</w:t>
      </w:r>
    </w:p>
    <w:p w14:paraId="5CA52649" w14:textId="070C536D" w:rsidR="00B41657" w:rsidRPr="00084DF0" w:rsidRDefault="00B41657" w:rsidP="00B41657">
      <w:r>
        <w:t xml:space="preserve">Изображение </w:t>
      </w:r>
      <w:r w:rsidR="005A4B41" w:rsidRPr="00C85110">
        <w:t>6</w:t>
      </w:r>
      <w:r>
        <w:t>. График экспериментальных значений для красно-черного дерева с теоретическим графиком.</w:t>
      </w:r>
    </w:p>
    <w:p w14:paraId="46BAAD43" w14:textId="04AB5B0C" w:rsidR="00B41657" w:rsidRDefault="005A4B41" w:rsidP="00B41657">
      <w:pPr>
        <w:jc w:val="center"/>
      </w:pPr>
      <w:r>
        <w:rPr>
          <w:noProof/>
        </w:rPr>
        <w:drawing>
          <wp:inline distT="0" distB="0" distL="0" distR="0" wp14:anchorId="6C7173EB" wp14:editId="5A72E440">
            <wp:extent cx="5848350" cy="4391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0295CF04" w14:textId="6E57B73A" w:rsidR="00B41657" w:rsidRPr="00C85110" w:rsidRDefault="00B41657" w:rsidP="00B41657">
      <w:r>
        <w:tab/>
      </w:r>
      <w:r w:rsidR="00C85110">
        <w:t xml:space="preserve">В отличии от </w:t>
      </w:r>
      <w:r w:rsidR="00C85110">
        <w:rPr>
          <w:lang w:val="en-US"/>
        </w:rPr>
        <w:t>AVL</w:t>
      </w:r>
      <w:r w:rsidR="00C85110" w:rsidRPr="00C85110">
        <w:t xml:space="preserve"> </w:t>
      </w:r>
      <w:proofErr w:type="gramStart"/>
      <w:r w:rsidR="00C85110">
        <w:t>дерева ,</w:t>
      </w:r>
      <w:proofErr w:type="gramEnd"/>
      <w:r w:rsidR="00C85110">
        <w:t xml:space="preserve"> высота красно-черного дерева может отличаться в узлах </w:t>
      </w:r>
      <w:r w:rsidR="00017971">
        <w:t>в 2 раза, это связано со свойствами красно-черного дерева</w:t>
      </w:r>
    </w:p>
    <w:p w14:paraId="4833809A" w14:textId="77777777" w:rsidR="00B41657" w:rsidRPr="005F4B06" w:rsidRDefault="00B41657" w:rsidP="00B41657">
      <w:r>
        <w:tab/>
        <w:t>Однако подводя итоги по красно-черному дереву, можно сказать, что в целом теория вновь совпала с практикой.</w:t>
      </w:r>
    </w:p>
    <w:p w14:paraId="7AD97DF8" w14:textId="77777777" w:rsidR="00B41657" w:rsidRPr="00B41657" w:rsidRDefault="00B41657" w:rsidP="00B41657">
      <w:pPr>
        <w:pStyle w:val="1"/>
        <w:numPr>
          <w:ilvl w:val="1"/>
          <w:numId w:val="39"/>
        </w:numPr>
        <w:tabs>
          <w:tab w:val="num" w:pos="360"/>
        </w:tabs>
        <w:spacing w:before="0"/>
        <w:ind w:left="0" w:firstLine="0"/>
        <w:rPr>
          <w:b/>
          <w:bCs/>
          <w:color w:val="auto"/>
        </w:rPr>
      </w:pPr>
      <w:bookmarkStart w:id="4" w:name="_Сортировка_слиянием_1"/>
      <w:bookmarkStart w:id="5" w:name="_Реализация_обхода_деревьев"/>
      <w:bookmarkEnd w:id="4"/>
      <w:bookmarkEnd w:id="5"/>
      <w:r w:rsidRPr="00B41657">
        <w:rPr>
          <w:b/>
          <w:bCs/>
          <w:color w:val="auto"/>
        </w:rPr>
        <w:t>Реализация обхода деревьев</w:t>
      </w:r>
    </w:p>
    <w:p w14:paraId="09B3F0A2" w14:textId="058FB433" w:rsidR="00B41657" w:rsidRDefault="00017971" w:rsidP="00B41657">
      <w:r w:rsidRPr="00017971">
        <w:t>Обход был реализован только для бинарного дерева поиска, так как остальные типы деревьев наследуют эти методы. Обход в глубину был выполнен с использованием рекурсии, начиная с корня и двигаясь внутрь дерева. Как показано на иллюстрации ниже, обход начинается с корня и сначала идет по левому поддереву до самого края. Затем процесс продолжается в правую часть, при этом уже посещенные элементы игнорируются.</w:t>
      </w:r>
      <w:r>
        <w:br/>
      </w:r>
      <w:r w:rsidR="00B41657">
        <w:t xml:space="preserve">Изображение </w:t>
      </w:r>
      <w:r w:rsidR="005707C9" w:rsidRPr="00C85110">
        <w:t>7</w:t>
      </w:r>
      <w:r w:rsidR="00B41657">
        <w:t>. Иллюстрация работы обхода в глубину.</w:t>
      </w:r>
    </w:p>
    <w:p w14:paraId="3C7445E2" w14:textId="354D999C" w:rsidR="00B41657" w:rsidRPr="00B41657" w:rsidRDefault="00B41657" w:rsidP="00B41657">
      <w:pPr>
        <w:jc w:val="center"/>
      </w:pPr>
      <w:r>
        <w:rPr>
          <w:noProof/>
        </w:rPr>
        <w:lastRenderedPageBreak/>
        <w:drawing>
          <wp:inline distT="0" distB="0" distL="0" distR="0" wp14:anchorId="28DA6DB9" wp14:editId="5EB018F0">
            <wp:extent cx="4114800" cy="2160000"/>
            <wp:effectExtent l="0" t="0" r="0" b="0"/>
            <wp:docPr id="46" name="Рисунок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stretch>
                      <a:fillRect/>
                    </a:stretch>
                  </pic:blipFill>
                  <pic:spPr>
                    <a:xfrm>
                      <a:off x="0" y="0"/>
                      <a:ext cx="4114800" cy="2160000"/>
                    </a:xfrm>
                    <a:prstGeom prst="rect">
                      <a:avLst/>
                    </a:prstGeom>
                  </pic:spPr>
                </pic:pic>
              </a:graphicData>
            </a:graphic>
          </wp:inline>
        </w:drawing>
      </w:r>
    </w:p>
    <w:p w14:paraId="53A9CFAF" w14:textId="77777777" w:rsidR="00B41657" w:rsidRDefault="00B41657" w:rsidP="00B41657">
      <w:pPr>
        <w:rPr>
          <w:lang w:val="en-US"/>
        </w:rPr>
      </w:pPr>
    </w:p>
    <w:p w14:paraId="34914B96" w14:textId="032D8108" w:rsidR="00B41657" w:rsidRPr="00017971" w:rsidRDefault="00B41657" w:rsidP="00B41657">
      <w:pPr>
        <w:rPr>
          <w:lang w:val="en-US"/>
        </w:rPr>
      </w:pPr>
      <w:r>
        <w:rPr>
          <w:lang w:val="en-US"/>
        </w:rPr>
        <w:tab/>
      </w:r>
      <w:r w:rsidR="00017971" w:rsidRPr="00017971">
        <w:t xml:space="preserve">Реализация обхода в ширину была выполнена аналогично, но для этого использовалась структура данных </w:t>
      </w:r>
      <w:proofErr w:type="spellStart"/>
      <w:r w:rsidR="00017971" w:rsidRPr="00017971">
        <w:t>que</w:t>
      </w:r>
      <w:r w:rsidR="00017971">
        <w:rPr>
          <w:lang w:val="en-US"/>
        </w:rPr>
        <w:t>ue</w:t>
      </w:r>
      <w:proofErr w:type="spellEnd"/>
      <w:r w:rsidR="00017971" w:rsidRPr="00017971">
        <w:t>, которая позволяет добавлять элементы в конец. Алгоритм работает следующим образом: мы начинаем с корня, добавляем его в очередь, затем извлекаем первый элемент из очереди. Если у узла есть левый ребенок, он добавляется в очередь первым, затем, если есть правый ребенок, он добавляется после левого. Этот процесс продолжается для каждого узла до самого конца дерева.</w:t>
      </w:r>
    </w:p>
    <w:p w14:paraId="30F1A28F" w14:textId="4F1B65DE" w:rsidR="00B41657" w:rsidRDefault="00B41657" w:rsidP="00B41657">
      <w:r>
        <w:tab/>
        <w:t xml:space="preserve">Изображение </w:t>
      </w:r>
      <w:r w:rsidR="005707C9" w:rsidRPr="00C85110">
        <w:t>8</w:t>
      </w:r>
      <w:r>
        <w:t>. Иллюстрация работы обхода в ширину.</w:t>
      </w:r>
    </w:p>
    <w:p w14:paraId="40F609A9" w14:textId="4BDE96D7" w:rsidR="00B41657" w:rsidRPr="00177BC4" w:rsidRDefault="00B41657" w:rsidP="00B41657">
      <w:pPr>
        <w:jc w:val="center"/>
      </w:pPr>
    </w:p>
    <w:p w14:paraId="52E20A97" w14:textId="42BC298B" w:rsidR="00B918A5" w:rsidRDefault="005707C9" w:rsidP="005707C9">
      <w:pPr>
        <w:jc w:val="center"/>
        <w:rPr>
          <w:rFonts w:ascii="Times New Roman" w:hAnsi="Times New Roman" w:cs="Times New Roman"/>
          <w:color w:val="000000" w:themeColor="text1"/>
          <w:sz w:val="24"/>
          <w:szCs w:val="24"/>
        </w:rPr>
      </w:pPr>
      <w:r>
        <w:rPr>
          <w:noProof/>
          <w:lang w:val="en-US"/>
        </w:rPr>
        <w:drawing>
          <wp:inline distT="0" distB="0" distL="0" distR="0" wp14:anchorId="553BFFAC" wp14:editId="5ABA3167">
            <wp:extent cx="3877955" cy="2274570"/>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4916" cy="2278653"/>
                    </a:xfrm>
                    <a:prstGeom prst="rect">
                      <a:avLst/>
                    </a:prstGeom>
                    <a:noFill/>
                    <a:ln>
                      <a:noFill/>
                    </a:ln>
                  </pic:spPr>
                </pic:pic>
              </a:graphicData>
            </a:graphic>
          </wp:inline>
        </w:drawing>
      </w:r>
      <w:r>
        <w:rPr>
          <w:noProof/>
        </w:rPr>
        <w:drawing>
          <wp:inline distT="0" distB="0" distL="0" distR="0" wp14:anchorId="47928F70" wp14:editId="5C95A2A3">
            <wp:extent cx="3962400" cy="1343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400" cy="1343025"/>
                    </a:xfrm>
                    <a:prstGeom prst="rect">
                      <a:avLst/>
                    </a:prstGeom>
                  </pic:spPr>
                </pic:pic>
              </a:graphicData>
            </a:graphic>
          </wp:inline>
        </w:drawing>
      </w:r>
    </w:p>
    <w:p w14:paraId="7589768A" w14:textId="77777777" w:rsidR="000374D9" w:rsidRPr="000374D9" w:rsidRDefault="000374D9" w:rsidP="000374D9">
      <w:pPr>
        <w:pStyle w:val="a6"/>
        <w:rPr>
          <w:rFonts w:ascii="Times New Roman" w:hAnsi="Times New Roman" w:cs="Times New Roman"/>
          <w:b/>
          <w:bCs/>
          <w:sz w:val="44"/>
          <w:szCs w:val="44"/>
        </w:rPr>
      </w:pPr>
      <w:r w:rsidRPr="000374D9">
        <w:rPr>
          <w:rFonts w:ascii="Times New Roman" w:hAnsi="Times New Roman" w:cs="Times New Roman"/>
          <w:b/>
          <w:bCs/>
          <w:sz w:val="44"/>
          <w:szCs w:val="44"/>
        </w:rPr>
        <w:t>Заключение</w:t>
      </w:r>
    </w:p>
    <w:p w14:paraId="359589DD" w14:textId="77777777" w:rsidR="000374D9" w:rsidRPr="00B509D8" w:rsidRDefault="000374D9" w:rsidP="000374D9">
      <w:pPr>
        <w:ind w:firstLine="708"/>
      </w:pPr>
      <w:r>
        <w:t xml:space="preserve">В ходе выполнения лабораторной работы были изучены различные виды деревьев. Их преимущества и недостатки. Был реализован обход дерева вглубь и вширь, произведен анализ зависимости высоты дерева от количества ключей в нем. Были изучены основные операции </w:t>
      </w:r>
      <w:r>
        <w:lastRenderedPageBreak/>
        <w:t>дерева, такие как поиск, удаление, вставка и вывод. В результате работы была продемонстрирована эффективность каждого из деревьев для своей задачи.</w:t>
      </w:r>
    </w:p>
    <w:p w14:paraId="44D6B555" w14:textId="77777777" w:rsidR="000374D9" w:rsidRPr="000374D9" w:rsidRDefault="000374D9" w:rsidP="000374D9">
      <w:pPr>
        <w:pStyle w:val="a6"/>
        <w:rPr>
          <w:rFonts w:ascii="Times New Roman" w:hAnsi="Times New Roman" w:cs="Times New Roman"/>
          <w:b/>
          <w:bCs/>
          <w:sz w:val="44"/>
          <w:szCs w:val="44"/>
        </w:rPr>
      </w:pPr>
      <w:bookmarkStart w:id="6" w:name="_Ссылка_на_репозиторий"/>
      <w:bookmarkEnd w:id="6"/>
      <w:r w:rsidRPr="000374D9">
        <w:rPr>
          <w:rFonts w:ascii="Times New Roman" w:hAnsi="Times New Roman" w:cs="Times New Roman"/>
          <w:b/>
          <w:bCs/>
          <w:sz w:val="44"/>
          <w:szCs w:val="44"/>
        </w:rPr>
        <w:t>Ссылка на репозиторий GitHub</w:t>
      </w:r>
    </w:p>
    <w:p w14:paraId="7BF753BE" w14:textId="418BB75B" w:rsidR="000374D9" w:rsidRPr="00AE0EB9" w:rsidRDefault="000374D9" w:rsidP="000374D9">
      <w:r>
        <w:br/>
      </w:r>
      <w:r w:rsidR="00AE0EB9" w:rsidRPr="00AE0EB9">
        <w:rPr>
          <w:lang w:val="en-AU"/>
        </w:rPr>
        <w:t>https</w:t>
      </w:r>
      <w:r w:rsidR="00AE0EB9" w:rsidRPr="00AE0EB9">
        <w:t>://</w:t>
      </w:r>
      <w:proofErr w:type="spellStart"/>
      <w:r w:rsidR="00AE0EB9" w:rsidRPr="00AE0EB9">
        <w:rPr>
          <w:lang w:val="en-AU"/>
        </w:rPr>
        <w:t>github</w:t>
      </w:r>
      <w:proofErr w:type="spellEnd"/>
      <w:r w:rsidR="00AE0EB9" w:rsidRPr="00AE0EB9">
        <w:t>.</w:t>
      </w:r>
      <w:r w:rsidR="00AE0EB9" w:rsidRPr="00AE0EB9">
        <w:rPr>
          <w:lang w:val="en-AU"/>
        </w:rPr>
        <w:t>com</w:t>
      </w:r>
      <w:r w:rsidR="00AE0EB9" w:rsidRPr="00AE0EB9">
        <w:t>/</w:t>
      </w:r>
      <w:r w:rsidR="00AE0EB9" w:rsidRPr="00AE0EB9">
        <w:rPr>
          <w:lang w:val="en-AU"/>
        </w:rPr>
        <w:t>K</w:t>
      </w:r>
      <w:r w:rsidR="00AE0EB9" w:rsidRPr="00AE0EB9">
        <w:t>4</w:t>
      </w:r>
      <w:proofErr w:type="spellStart"/>
      <w:r w:rsidR="00AE0EB9" w:rsidRPr="00AE0EB9">
        <w:rPr>
          <w:lang w:val="en-AU"/>
        </w:rPr>
        <w:t>taLizator</w:t>
      </w:r>
      <w:proofErr w:type="spellEnd"/>
      <w:r w:rsidR="00AE0EB9" w:rsidRPr="00AE0EB9">
        <w:t>/</w:t>
      </w:r>
      <w:proofErr w:type="spellStart"/>
      <w:r w:rsidR="00AE0EB9" w:rsidRPr="00AE0EB9">
        <w:rPr>
          <w:lang w:val="en-AU"/>
        </w:rPr>
        <w:t>AiSD</w:t>
      </w:r>
      <w:proofErr w:type="spellEnd"/>
      <w:r w:rsidR="00AE0EB9" w:rsidRPr="00AE0EB9">
        <w:t>_</w:t>
      </w:r>
      <w:r w:rsidR="00AE0EB9" w:rsidRPr="00AE0EB9">
        <w:rPr>
          <w:lang w:val="en-AU"/>
        </w:rPr>
        <w:t>LR</w:t>
      </w:r>
      <w:r w:rsidR="00AE0EB9" w:rsidRPr="00AE0EB9">
        <w:t>2.</w:t>
      </w:r>
      <w:r w:rsidR="00AE0EB9" w:rsidRPr="00AE0EB9">
        <w:rPr>
          <w:lang w:val="en-AU"/>
        </w:rPr>
        <w:t>git</w:t>
      </w:r>
    </w:p>
    <w:p w14:paraId="3330E337" w14:textId="77777777" w:rsidR="000374D9" w:rsidRPr="00B918A5" w:rsidRDefault="000374D9" w:rsidP="005707C9">
      <w:pPr>
        <w:jc w:val="center"/>
        <w:rPr>
          <w:rFonts w:ascii="Times New Roman" w:hAnsi="Times New Roman" w:cs="Times New Roman"/>
          <w:color w:val="000000" w:themeColor="text1"/>
          <w:sz w:val="24"/>
          <w:szCs w:val="24"/>
        </w:rPr>
      </w:pPr>
    </w:p>
    <w:sectPr w:rsidR="000374D9" w:rsidRPr="00B918A5" w:rsidSect="004111FB">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EA471" w14:textId="77777777" w:rsidR="00030D0F" w:rsidRDefault="00030D0F" w:rsidP="004111FB">
      <w:pPr>
        <w:spacing w:after="0" w:line="240" w:lineRule="auto"/>
      </w:pPr>
      <w:r>
        <w:separator/>
      </w:r>
    </w:p>
  </w:endnote>
  <w:endnote w:type="continuationSeparator" w:id="0">
    <w:p w14:paraId="7A3F689C" w14:textId="77777777" w:rsidR="00030D0F" w:rsidRDefault="00030D0F" w:rsidP="00411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8522571"/>
      <w:docPartObj>
        <w:docPartGallery w:val="Page Numbers (Bottom of Page)"/>
        <w:docPartUnique/>
      </w:docPartObj>
    </w:sdtPr>
    <w:sdtContent>
      <w:p w14:paraId="7316DF13" w14:textId="6B67208E" w:rsidR="001F753B" w:rsidRDefault="001F753B">
        <w:pPr>
          <w:pStyle w:val="ac"/>
          <w:jc w:val="right"/>
        </w:pPr>
        <w:r>
          <w:fldChar w:fldCharType="begin"/>
        </w:r>
        <w:r>
          <w:instrText>PAGE   \* MERGEFORMAT</w:instrText>
        </w:r>
        <w:r>
          <w:fldChar w:fldCharType="separate"/>
        </w:r>
        <w:r w:rsidR="006D4285">
          <w:rPr>
            <w:noProof/>
          </w:rPr>
          <w:t>17</w:t>
        </w:r>
        <w:r>
          <w:fldChar w:fldCharType="end"/>
        </w:r>
      </w:p>
    </w:sdtContent>
  </w:sdt>
  <w:p w14:paraId="3F043C74" w14:textId="77777777" w:rsidR="001F753B" w:rsidRDefault="001F753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CEBE2" w14:textId="77777777" w:rsidR="00030D0F" w:rsidRDefault="00030D0F" w:rsidP="004111FB">
      <w:pPr>
        <w:spacing w:after="0" w:line="240" w:lineRule="auto"/>
      </w:pPr>
      <w:r>
        <w:separator/>
      </w:r>
    </w:p>
  </w:footnote>
  <w:footnote w:type="continuationSeparator" w:id="0">
    <w:p w14:paraId="2D56E2D2" w14:textId="77777777" w:rsidR="00030D0F" w:rsidRDefault="00030D0F" w:rsidP="00411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D40"/>
    <w:multiLevelType w:val="multilevel"/>
    <w:tmpl w:val="B824C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60892"/>
    <w:multiLevelType w:val="hybridMultilevel"/>
    <w:tmpl w:val="00C4CB1C"/>
    <w:lvl w:ilvl="0" w:tplc="FFFFFFFF">
      <w:start w:val="1"/>
      <w:numFmt w:val="decimal"/>
      <w:lvlText w:val="%1)"/>
      <w:lvlJc w:val="left"/>
      <w:pPr>
        <w:ind w:left="1015" w:hanging="360"/>
      </w:pPr>
      <w:rPr>
        <w:rFonts w:hint="default"/>
      </w:rPr>
    </w:lvl>
    <w:lvl w:ilvl="1" w:tplc="04190019" w:tentative="1">
      <w:start w:val="1"/>
      <w:numFmt w:val="lowerLetter"/>
      <w:lvlText w:val="%2."/>
      <w:lvlJc w:val="left"/>
      <w:pPr>
        <w:ind w:left="1735" w:hanging="360"/>
      </w:pPr>
    </w:lvl>
    <w:lvl w:ilvl="2" w:tplc="0419001B" w:tentative="1">
      <w:start w:val="1"/>
      <w:numFmt w:val="lowerRoman"/>
      <w:lvlText w:val="%3."/>
      <w:lvlJc w:val="right"/>
      <w:pPr>
        <w:ind w:left="2455" w:hanging="180"/>
      </w:pPr>
    </w:lvl>
    <w:lvl w:ilvl="3" w:tplc="0419000F" w:tentative="1">
      <w:start w:val="1"/>
      <w:numFmt w:val="decimal"/>
      <w:lvlText w:val="%4."/>
      <w:lvlJc w:val="left"/>
      <w:pPr>
        <w:ind w:left="3175" w:hanging="360"/>
      </w:pPr>
    </w:lvl>
    <w:lvl w:ilvl="4" w:tplc="04190019" w:tentative="1">
      <w:start w:val="1"/>
      <w:numFmt w:val="lowerLetter"/>
      <w:lvlText w:val="%5."/>
      <w:lvlJc w:val="left"/>
      <w:pPr>
        <w:ind w:left="3895" w:hanging="360"/>
      </w:pPr>
    </w:lvl>
    <w:lvl w:ilvl="5" w:tplc="0419001B" w:tentative="1">
      <w:start w:val="1"/>
      <w:numFmt w:val="lowerRoman"/>
      <w:lvlText w:val="%6."/>
      <w:lvlJc w:val="right"/>
      <w:pPr>
        <w:ind w:left="4615" w:hanging="180"/>
      </w:pPr>
    </w:lvl>
    <w:lvl w:ilvl="6" w:tplc="0419000F" w:tentative="1">
      <w:start w:val="1"/>
      <w:numFmt w:val="decimal"/>
      <w:lvlText w:val="%7."/>
      <w:lvlJc w:val="left"/>
      <w:pPr>
        <w:ind w:left="5335" w:hanging="360"/>
      </w:pPr>
    </w:lvl>
    <w:lvl w:ilvl="7" w:tplc="04190019" w:tentative="1">
      <w:start w:val="1"/>
      <w:numFmt w:val="lowerLetter"/>
      <w:lvlText w:val="%8."/>
      <w:lvlJc w:val="left"/>
      <w:pPr>
        <w:ind w:left="6055" w:hanging="360"/>
      </w:pPr>
    </w:lvl>
    <w:lvl w:ilvl="8" w:tplc="0419001B" w:tentative="1">
      <w:start w:val="1"/>
      <w:numFmt w:val="lowerRoman"/>
      <w:lvlText w:val="%9."/>
      <w:lvlJc w:val="right"/>
      <w:pPr>
        <w:ind w:left="6775" w:hanging="180"/>
      </w:pPr>
    </w:lvl>
  </w:abstractNum>
  <w:abstractNum w:abstractNumId="2" w15:restartNumberingAfterBreak="0">
    <w:nsid w:val="0BB95C8D"/>
    <w:multiLevelType w:val="hybridMultilevel"/>
    <w:tmpl w:val="E8E88ED2"/>
    <w:lvl w:ilvl="0" w:tplc="FFFFFFFF">
      <w:start w:val="1"/>
      <w:numFmt w:val="decimal"/>
      <w:lvlText w:val="%1)"/>
      <w:lvlJc w:val="left"/>
      <w:pPr>
        <w:ind w:left="1352"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0BE6267E"/>
    <w:multiLevelType w:val="multilevel"/>
    <w:tmpl w:val="E9200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30512"/>
    <w:multiLevelType w:val="hybridMultilevel"/>
    <w:tmpl w:val="611E5A26"/>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D64BBE"/>
    <w:multiLevelType w:val="hybridMultilevel"/>
    <w:tmpl w:val="2E921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D569B5"/>
    <w:multiLevelType w:val="multilevel"/>
    <w:tmpl w:val="1716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6451C"/>
    <w:multiLevelType w:val="hybridMultilevel"/>
    <w:tmpl w:val="EFE02E1E"/>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B616E4"/>
    <w:multiLevelType w:val="hybridMultilevel"/>
    <w:tmpl w:val="7F02D63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D350D1"/>
    <w:multiLevelType w:val="multilevel"/>
    <w:tmpl w:val="4440A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782CD7"/>
    <w:multiLevelType w:val="multilevel"/>
    <w:tmpl w:val="D250E0F8"/>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E6E0057"/>
    <w:multiLevelType w:val="multilevel"/>
    <w:tmpl w:val="9084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5340A"/>
    <w:multiLevelType w:val="multilevel"/>
    <w:tmpl w:val="4A5E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E9474A"/>
    <w:multiLevelType w:val="multilevel"/>
    <w:tmpl w:val="5B8A5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B71241"/>
    <w:multiLevelType w:val="multilevel"/>
    <w:tmpl w:val="E7CC2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001ED0"/>
    <w:multiLevelType w:val="multilevel"/>
    <w:tmpl w:val="AFB8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9E4608"/>
    <w:multiLevelType w:val="hybridMultilevel"/>
    <w:tmpl w:val="B4F0E2EA"/>
    <w:lvl w:ilvl="0" w:tplc="FFFFFFF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3966430D"/>
    <w:multiLevelType w:val="multilevel"/>
    <w:tmpl w:val="3C82B1BC"/>
    <w:lvl w:ilvl="0">
      <w:start w:val="1"/>
      <w:numFmt w:val="decimal"/>
      <w:lvlText w:val="%1)"/>
      <w:lvlJc w:val="left"/>
      <w:pPr>
        <w:ind w:left="786" w:hanging="360"/>
      </w:pPr>
      <w:rPr>
        <w:rFonts w:hint="default"/>
      </w:rPr>
    </w:lvl>
    <w:lvl w:ilvl="1">
      <w:start w:val="1"/>
      <w:numFmt w:val="decimal"/>
      <w:lvlText w:val="%2)"/>
      <w:lvlJc w:val="left"/>
      <w:pPr>
        <w:ind w:left="1212" w:hanging="360"/>
      </w:pPr>
      <w:rPr>
        <w:rFonts w:hint="default"/>
        <w:b/>
        <w:bCs/>
        <w:sz w:val="32"/>
        <w:szCs w:val="32"/>
      </w:rPr>
    </w:lvl>
    <w:lvl w:ilvl="2">
      <w:start w:val="1"/>
      <w:numFmt w:val="decimal"/>
      <w:lvlText w:val="%1.%2.%3."/>
      <w:lvlJc w:val="left"/>
      <w:pPr>
        <w:ind w:left="1650" w:hanging="504"/>
      </w:pPr>
      <w:rPr>
        <w:rFonts w:hint="default"/>
      </w:rPr>
    </w:lvl>
    <w:lvl w:ilvl="3">
      <w:start w:val="1"/>
      <w:numFmt w:val="decimal"/>
      <w:lvlText w:val="%1.%2.%3.%4."/>
      <w:lvlJc w:val="left"/>
      <w:pPr>
        <w:ind w:left="2154" w:hanging="648"/>
      </w:pPr>
      <w:rPr>
        <w:rFonts w:hint="default"/>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18" w15:restartNumberingAfterBreak="0">
    <w:nsid w:val="40CD49F6"/>
    <w:multiLevelType w:val="hybridMultilevel"/>
    <w:tmpl w:val="7F02D63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8B2AF6"/>
    <w:multiLevelType w:val="multilevel"/>
    <w:tmpl w:val="BB88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A00698"/>
    <w:multiLevelType w:val="hybridMultilevel"/>
    <w:tmpl w:val="6D2E1B5C"/>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A27900"/>
    <w:multiLevelType w:val="hybridMultilevel"/>
    <w:tmpl w:val="7EC4C2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CA811AB"/>
    <w:multiLevelType w:val="multilevel"/>
    <w:tmpl w:val="B73C064C"/>
    <w:lvl w:ilvl="0">
      <w:start w:val="1"/>
      <w:numFmt w:val="decimal"/>
      <w:lvlText w:val="%1."/>
      <w:lvlJc w:val="left"/>
      <w:pPr>
        <w:ind w:left="360" w:hanging="360"/>
      </w:pPr>
    </w:lvl>
    <w:lvl w:ilvl="1">
      <w:start w:val="1"/>
      <w:numFmt w:val="decimal"/>
      <w:lvlText w:val="%2)"/>
      <w:lvlJc w:val="left"/>
      <w:pPr>
        <w:ind w:left="786" w:hanging="360"/>
      </w:pPr>
      <w:rPr>
        <w:rFonts w:hint="default"/>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462109"/>
    <w:multiLevelType w:val="hybridMultilevel"/>
    <w:tmpl w:val="8F24C736"/>
    <w:lvl w:ilvl="0" w:tplc="06F6540A">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295B78"/>
    <w:multiLevelType w:val="hybridMultilevel"/>
    <w:tmpl w:val="9FF4F19C"/>
    <w:lvl w:ilvl="0" w:tplc="F6F0EE18">
      <w:start w:val="3"/>
      <w:numFmt w:val="decimal"/>
      <w:lvlText w:val="%1)"/>
      <w:lvlJc w:val="left"/>
      <w:pPr>
        <w:ind w:left="785"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25" w15:restartNumberingAfterBreak="0">
    <w:nsid w:val="525556E7"/>
    <w:multiLevelType w:val="hybridMultilevel"/>
    <w:tmpl w:val="2E921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3291CF0"/>
    <w:multiLevelType w:val="hybridMultilevel"/>
    <w:tmpl w:val="2E921DEA"/>
    <w:lvl w:ilvl="0" w:tplc="13A01E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77D14B9"/>
    <w:multiLevelType w:val="hybridMultilevel"/>
    <w:tmpl w:val="74AC6ED2"/>
    <w:lvl w:ilvl="0" w:tplc="869A393A">
      <w:start w:val="3"/>
      <w:numFmt w:val="decimal"/>
      <w:lvlText w:val="%1)"/>
      <w:lvlJc w:val="left"/>
      <w:pPr>
        <w:ind w:left="135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960040E"/>
    <w:multiLevelType w:val="hybridMultilevel"/>
    <w:tmpl w:val="34BC7A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9BB1C2A"/>
    <w:multiLevelType w:val="multilevel"/>
    <w:tmpl w:val="7B28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BF156E"/>
    <w:multiLevelType w:val="hybridMultilevel"/>
    <w:tmpl w:val="EA08F6F4"/>
    <w:lvl w:ilvl="0" w:tplc="B4F47BD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D1F2867"/>
    <w:multiLevelType w:val="hybridMultilevel"/>
    <w:tmpl w:val="65C6E61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AEF1344"/>
    <w:multiLevelType w:val="hybridMultilevel"/>
    <w:tmpl w:val="7C36801E"/>
    <w:lvl w:ilvl="0" w:tplc="869A393A">
      <w:start w:val="3"/>
      <w:numFmt w:val="decimal"/>
      <w:lvlText w:val="%1)"/>
      <w:lvlJc w:val="left"/>
      <w:pPr>
        <w:ind w:left="785"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33" w15:restartNumberingAfterBreak="0">
    <w:nsid w:val="6C485A23"/>
    <w:multiLevelType w:val="multilevel"/>
    <w:tmpl w:val="8B84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D6244C"/>
    <w:multiLevelType w:val="hybridMultilevel"/>
    <w:tmpl w:val="9454ECC6"/>
    <w:lvl w:ilvl="0" w:tplc="16ECD8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91207DD"/>
    <w:multiLevelType w:val="hybridMultilevel"/>
    <w:tmpl w:val="DE1A2538"/>
    <w:lvl w:ilvl="0" w:tplc="4F34E14C">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A6D08E9"/>
    <w:multiLevelType w:val="hybridMultilevel"/>
    <w:tmpl w:val="7CD2F9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7E747807"/>
    <w:multiLevelType w:val="multilevel"/>
    <w:tmpl w:val="0ADA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CF0645"/>
    <w:multiLevelType w:val="multilevel"/>
    <w:tmpl w:val="7C8EF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867753">
    <w:abstractNumId w:val="38"/>
  </w:num>
  <w:num w:numId="2" w16cid:durableId="347296754">
    <w:abstractNumId w:val="34"/>
  </w:num>
  <w:num w:numId="3" w16cid:durableId="2123331795">
    <w:abstractNumId w:val="22"/>
  </w:num>
  <w:num w:numId="4" w16cid:durableId="893977142">
    <w:abstractNumId w:val="26"/>
  </w:num>
  <w:num w:numId="5" w16cid:durableId="238906788">
    <w:abstractNumId w:val="17"/>
  </w:num>
  <w:num w:numId="6" w16cid:durableId="611598621">
    <w:abstractNumId w:val="35"/>
  </w:num>
  <w:num w:numId="7" w16cid:durableId="968779437">
    <w:abstractNumId w:val="23"/>
  </w:num>
  <w:num w:numId="8" w16cid:durableId="173804524">
    <w:abstractNumId w:val="5"/>
  </w:num>
  <w:num w:numId="9" w16cid:durableId="600065879">
    <w:abstractNumId w:val="18"/>
  </w:num>
  <w:num w:numId="10" w16cid:durableId="717247187">
    <w:abstractNumId w:val="8"/>
  </w:num>
  <w:num w:numId="11" w16cid:durableId="1816097026">
    <w:abstractNumId w:val="30"/>
  </w:num>
  <w:num w:numId="12" w16cid:durableId="331027564">
    <w:abstractNumId w:val="25"/>
  </w:num>
  <w:num w:numId="13" w16cid:durableId="562175456">
    <w:abstractNumId w:val="9"/>
  </w:num>
  <w:num w:numId="14" w16cid:durableId="1235318225">
    <w:abstractNumId w:val="2"/>
  </w:num>
  <w:num w:numId="15" w16cid:durableId="30037391">
    <w:abstractNumId w:val="16"/>
  </w:num>
  <w:num w:numId="16" w16cid:durableId="1741947332">
    <w:abstractNumId w:val="4"/>
  </w:num>
  <w:num w:numId="17" w16cid:durableId="1427846065">
    <w:abstractNumId w:val="1"/>
  </w:num>
  <w:num w:numId="18" w16cid:durableId="98332393">
    <w:abstractNumId w:val="7"/>
  </w:num>
  <w:num w:numId="19" w16cid:durableId="707725895">
    <w:abstractNumId w:val="27"/>
  </w:num>
  <w:num w:numId="20" w16cid:durableId="1645308289">
    <w:abstractNumId w:val="32"/>
  </w:num>
  <w:num w:numId="21" w16cid:durableId="2007978986">
    <w:abstractNumId w:val="31"/>
  </w:num>
  <w:num w:numId="22" w16cid:durableId="1858611950">
    <w:abstractNumId w:val="20"/>
  </w:num>
  <w:num w:numId="23" w16cid:durableId="1091269014">
    <w:abstractNumId w:val="24"/>
  </w:num>
  <w:num w:numId="24" w16cid:durableId="1123958851">
    <w:abstractNumId w:val="21"/>
  </w:num>
  <w:num w:numId="25" w16cid:durableId="248201936">
    <w:abstractNumId w:val="37"/>
  </w:num>
  <w:num w:numId="26" w16cid:durableId="212278250">
    <w:abstractNumId w:val="6"/>
  </w:num>
  <w:num w:numId="27" w16cid:durableId="1738748485">
    <w:abstractNumId w:val="14"/>
  </w:num>
  <w:num w:numId="28" w16cid:durableId="804663226">
    <w:abstractNumId w:val="28"/>
  </w:num>
  <w:num w:numId="29" w16cid:durableId="1204631764">
    <w:abstractNumId w:val="29"/>
  </w:num>
  <w:num w:numId="30" w16cid:durableId="911621106">
    <w:abstractNumId w:val="36"/>
  </w:num>
  <w:num w:numId="31" w16cid:durableId="1908416594">
    <w:abstractNumId w:val="33"/>
  </w:num>
  <w:num w:numId="32" w16cid:durableId="1615751099">
    <w:abstractNumId w:val="19"/>
  </w:num>
  <w:num w:numId="33" w16cid:durableId="1048728229">
    <w:abstractNumId w:val="15"/>
  </w:num>
  <w:num w:numId="34" w16cid:durableId="1003239530">
    <w:abstractNumId w:val="13"/>
  </w:num>
  <w:num w:numId="35" w16cid:durableId="1998726164">
    <w:abstractNumId w:val="0"/>
  </w:num>
  <w:num w:numId="36" w16cid:durableId="1950549385">
    <w:abstractNumId w:val="11"/>
  </w:num>
  <w:num w:numId="37" w16cid:durableId="663630124">
    <w:abstractNumId w:val="3"/>
  </w:num>
  <w:num w:numId="38" w16cid:durableId="1774663833">
    <w:abstractNumId w:val="12"/>
  </w:num>
  <w:num w:numId="39" w16cid:durableId="157573549">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AU"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FAF"/>
    <w:rsid w:val="00017971"/>
    <w:rsid w:val="000200C9"/>
    <w:rsid w:val="00030D0F"/>
    <w:rsid w:val="000374D9"/>
    <w:rsid w:val="0004091C"/>
    <w:rsid w:val="0006165C"/>
    <w:rsid w:val="00065382"/>
    <w:rsid w:val="00075014"/>
    <w:rsid w:val="000959EF"/>
    <w:rsid w:val="000B651F"/>
    <w:rsid w:val="000C6001"/>
    <w:rsid w:val="000D1F2D"/>
    <w:rsid w:val="000E1D38"/>
    <w:rsid w:val="000E4D1B"/>
    <w:rsid w:val="0010447E"/>
    <w:rsid w:val="00104BF6"/>
    <w:rsid w:val="001108B8"/>
    <w:rsid w:val="00132513"/>
    <w:rsid w:val="00133483"/>
    <w:rsid w:val="00133969"/>
    <w:rsid w:val="001347E6"/>
    <w:rsid w:val="00134BF5"/>
    <w:rsid w:val="00137135"/>
    <w:rsid w:val="00153A31"/>
    <w:rsid w:val="00181163"/>
    <w:rsid w:val="00181CE8"/>
    <w:rsid w:val="00194885"/>
    <w:rsid w:val="001974A1"/>
    <w:rsid w:val="001A54F4"/>
    <w:rsid w:val="001B01FB"/>
    <w:rsid w:val="001C713A"/>
    <w:rsid w:val="001C7FAF"/>
    <w:rsid w:val="001E3BA6"/>
    <w:rsid w:val="001F753B"/>
    <w:rsid w:val="00222879"/>
    <w:rsid w:val="002407AA"/>
    <w:rsid w:val="002522BF"/>
    <w:rsid w:val="0026224C"/>
    <w:rsid w:val="00266637"/>
    <w:rsid w:val="00273AAD"/>
    <w:rsid w:val="00274BAD"/>
    <w:rsid w:val="00287354"/>
    <w:rsid w:val="002909A6"/>
    <w:rsid w:val="0029199D"/>
    <w:rsid w:val="002B1C76"/>
    <w:rsid w:val="002B2824"/>
    <w:rsid w:val="002C1D9C"/>
    <w:rsid w:val="002D0E86"/>
    <w:rsid w:val="002D2640"/>
    <w:rsid w:val="002D5FB3"/>
    <w:rsid w:val="002F06A1"/>
    <w:rsid w:val="0032211D"/>
    <w:rsid w:val="00342212"/>
    <w:rsid w:val="00351621"/>
    <w:rsid w:val="003755F2"/>
    <w:rsid w:val="00383B52"/>
    <w:rsid w:val="0039054B"/>
    <w:rsid w:val="00394236"/>
    <w:rsid w:val="003A5AF6"/>
    <w:rsid w:val="003D1FF7"/>
    <w:rsid w:val="00401E2F"/>
    <w:rsid w:val="004111FB"/>
    <w:rsid w:val="00417FF9"/>
    <w:rsid w:val="00421EEC"/>
    <w:rsid w:val="00422FE6"/>
    <w:rsid w:val="00461466"/>
    <w:rsid w:val="00475DCB"/>
    <w:rsid w:val="0049285C"/>
    <w:rsid w:val="00496F15"/>
    <w:rsid w:val="00497675"/>
    <w:rsid w:val="004A6F37"/>
    <w:rsid w:val="004A7860"/>
    <w:rsid w:val="004B0C55"/>
    <w:rsid w:val="004B720D"/>
    <w:rsid w:val="004E5133"/>
    <w:rsid w:val="00500475"/>
    <w:rsid w:val="005064B9"/>
    <w:rsid w:val="005447DC"/>
    <w:rsid w:val="005707C9"/>
    <w:rsid w:val="005818B5"/>
    <w:rsid w:val="005A4B41"/>
    <w:rsid w:val="005B329B"/>
    <w:rsid w:val="005C09B9"/>
    <w:rsid w:val="005C5DDC"/>
    <w:rsid w:val="005D6C08"/>
    <w:rsid w:val="005E4C8E"/>
    <w:rsid w:val="006048D0"/>
    <w:rsid w:val="00610471"/>
    <w:rsid w:val="006264F4"/>
    <w:rsid w:val="006329FB"/>
    <w:rsid w:val="00665892"/>
    <w:rsid w:val="00666EF5"/>
    <w:rsid w:val="00672F80"/>
    <w:rsid w:val="00681CFC"/>
    <w:rsid w:val="006A1039"/>
    <w:rsid w:val="006B3032"/>
    <w:rsid w:val="006C1827"/>
    <w:rsid w:val="006C5148"/>
    <w:rsid w:val="006D4285"/>
    <w:rsid w:val="006D56AC"/>
    <w:rsid w:val="006F4F04"/>
    <w:rsid w:val="006F5676"/>
    <w:rsid w:val="0074664F"/>
    <w:rsid w:val="00747904"/>
    <w:rsid w:val="00764CE3"/>
    <w:rsid w:val="00771D22"/>
    <w:rsid w:val="00777802"/>
    <w:rsid w:val="007C43B8"/>
    <w:rsid w:val="00802981"/>
    <w:rsid w:val="00845AFB"/>
    <w:rsid w:val="00851EF5"/>
    <w:rsid w:val="008543D0"/>
    <w:rsid w:val="00870D50"/>
    <w:rsid w:val="008819FB"/>
    <w:rsid w:val="008E5724"/>
    <w:rsid w:val="008F7A37"/>
    <w:rsid w:val="00916678"/>
    <w:rsid w:val="009344BD"/>
    <w:rsid w:val="00935302"/>
    <w:rsid w:val="00947153"/>
    <w:rsid w:val="00947D01"/>
    <w:rsid w:val="00952282"/>
    <w:rsid w:val="009626BC"/>
    <w:rsid w:val="009716AC"/>
    <w:rsid w:val="00993675"/>
    <w:rsid w:val="009B3F1B"/>
    <w:rsid w:val="009E27B3"/>
    <w:rsid w:val="009E6ACF"/>
    <w:rsid w:val="00A0376D"/>
    <w:rsid w:val="00A15FA4"/>
    <w:rsid w:val="00A45D9C"/>
    <w:rsid w:val="00A72171"/>
    <w:rsid w:val="00AA2D7A"/>
    <w:rsid w:val="00AB43EA"/>
    <w:rsid w:val="00AC123F"/>
    <w:rsid w:val="00AC719D"/>
    <w:rsid w:val="00AE0EB9"/>
    <w:rsid w:val="00AF1E53"/>
    <w:rsid w:val="00B0749C"/>
    <w:rsid w:val="00B22692"/>
    <w:rsid w:val="00B3457F"/>
    <w:rsid w:val="00B41657"/>
    <w:rsid w:val="00B55876"/>
    <w:rsid w:val="00B6266C"/>
    <w:rsid w:val="00B62CCD"/>
    <w:rsid w:val="00B63F35"/>
    <w:rsid w:val="00B90110"/>
    <w:rsid w:val="00B918A5"/>
    <w:rsid w:val="00BA430E"/>
    <w:rsid w:val="00BA53F2"/>
    <w:rsid w:val="00BB3A88"/>
    <w:rsid w:val="00BC5144"/>
    <w:rsid w:val="00BE0E0A"/>
    <w:rsid w:val="00BF0DF5"/>
    <w:rsid w:val="00BF1CCC"/>
    <w:rsid w:val="00BF645B"/>
    <w:rsid w:val="00C06CD4"/>
    <w:rsid w:val="00C112CB"/>
    <w:rsid w:val="00C17074"/>
    <w:rsid w:val="00C27B0C"/>
    <w:rsid w:val="00C3672E"/>
    <w:rsid w:val="00C37F5C"/>
    <w:rsid w:val="00C840C5"/>
    <w:rsid w:val="00C85110"/>
    <w:rsid w:val="00CB5D8F"/>
    <w:rsid w:val="00D00A64"/>
    <w:rsid w:val="00D15CB9"/>
    <w:rsid w:val="00D34505"/>
    <w:rsid w:val="00D35ACD"/>
    <w:rsid w:val="00D37D92"/>
    <w:rsid w:val="00D5048A"/>
    <w:rsid w:val="00D56D47"/>
    <w:rsid w:val="00D8479F"/>
    <w:rsid w:val="00DA348F"/>
    <w:rsid w:val="00DA5EBC"/>
    <w:rsid w:val="00DC3265"/>
    <w:rsid w:val="00DD6FBC"/>
    <w:rsid w:val="00DE1083"/>
    <w:rsid w:val="00E0667E"/>
    <w:rsid w:val="00E25204"/>
    <w:rsid w:val="00E539E7"/>
    <w:rsid w:val="00E55114"/>
    <w:rsid w:val="00E94C87"/>
    <w:rsid w:val="00EE0F42"/>
    <w:rsid w:val="00EE1ECD"/>
    <w:rsid w:val="00F01E45"/>
    <w:rsid w:val="00F11DEA"/>
    <w:rsid w:val="00F35EDA"/>
    <w:rsid w:val="00F54EC2"/>
    <w:rsid w:val="00F60EC5"/>
    <w:rsid w:val="00F648AB"/>
    <w:rsid w:val="00F677D2"/>
    <w:rsid w:val="00F67BA1"/>
    <w:rsid w:val="00FB1B7B"/>
    <w:rsid w:val="00FD4686"/>
    <w:rsid w:val="00FF05F9"/>
    <w:rsid w:val="00FF7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88937"/>
  <w15:chartTrackingRefBased/>
  <w15:docId w15:val="{486D11C1-FD50-491A-B007-FA82C7DB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07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61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2B282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B282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5004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15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a0"/>
    <w:rsid w:val="00B3457F"/>
  </w:style>
  <w:style w:type="character" w:customStyle="1" w:styleId="mopen">
    <w:name w:val="mopen"/>
    <w:basedOn w:val="a0"/>
    <w:rsid w:val="00B3457F"/>
  </w:style>
  <w:style w:type="character" w:customStyle="1" w:styleId="mclose">
    <w:name w:val="mclose"/>
    <w:basedOn w:val="a0"/>
    <w:rsid w:val="00B3457F"/>
  </w:style>
  <w:style w:type="character" w:styleId="a4">
    <w:name w:val="Strong"/>
    <w:basedOn w:val="a0"/>
    <w:uiPriority w:val="22"/>
    <w:qFormat/>
    <w:rsid w:val="00132513"/>
    <w:rPr>
      <w:b/>
      <w:bCs/>
    </w:rPr>
  </w:style>
  <w:style w:type="character" w:customStyle="1" w:styleId="30">
    <w:name w:val="Заголовок 3 Знак"/>
    <w:basedOn w:val="a0"/>
    <w:link w:val="3"/>
    <w:uiPriority w:val="9"/>
    <w:rsid w:val="002B282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B2824"/>
    <w:rPr>
      <w:rFonts w:ascii="Times New Roman" w:eastAsia="Times New Roman" w:hAnsi="Times New Roman" w:cs="Times New Roman"/>
      <w:b/>
      <w:bCs/>
      <w:sz w:val="24"/>
      <w:szCs w:val="24"/>
      <w:lang w:eastAsia="ru-RU"/>
    </w:rPr>
  </w:style>
  <w:style w:type="paragraph" w:styleId="a5">
    <w:name w:val="Normal (Web)"/>
    <w:basedOn w:val="a"/>
    <w:uiPriority w:val="99"/>
    <w:unhideWhenUsed/>
    <w:rsid w:val="002B28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2B2824"/>
  </w:style>
  <w:style w:type="character" w:customStyle="1" w:styleId="mbin">
    <w:name w:val="mbin"/>
    <w:basedOn w:val="a0"/>
    <w:rsid w:val="002B2824"/>
  </w:style>
  <w:style w:type="character" w:customStyle="1" w:styleId="mrel">
    <w:name w:val="mrel"/>
    <w:basedOn w:val="a0"/>
    <w:rsid w:val="002B2824"/>
  </w:style>
  <w:style w:type="character" w:customStyle="1" w:styleId="minner">
    <w:name w:val="minner"/>
    <w:basedOn w:val="a0"/>
    <w:rsid w:val="002B2824"/>
  </w:style>
  <w:style w:type="character" w:customStyle="1" w:styleId="vlist-s">
    <w:name w:val="vlist-s"/>
    <w:basedOn w:val="a0"/>
    <w:rsid w:val="002B2824"/>
  </w:style>
  <w:style w:type="character" w:customStyle="1" w:styleId="50">
    <w:name w:val="Заголовок 5 Знак"/>
    <w:basedOn w:val="a0"/>
    <w:link w:val="5"/>
    <w:uiPriority w:val="9"/>
    <w:semiHidden/>
    <w:rsid w:val="00500475"/>
    <w:rPr>
      <w:rFonts w:asciiTheme="majorHAnsi" w:eastAsiaTheme="majorEastAsia" w:hAnsiTheme="majorHAnsi" w:cstheme="majorBidi"/>
      <w:color w:val="2F5496" w:themeColor="accent1" w:themeShade="BF"/>
    </w:rPr>
  </w:style>
  <w:style w:type="character" w:styleId="HTML">
    <w:name w:val="HTML Code"/>
    <w:basedOn w:val="a0"/>
    <w:uiPriority w:val="99"/>
    <w:semiHidden/>
    <w:unhideWhenUsed/>
    <w:rsid w:val="00500475"/>
    <w:rPr>
      <w:rFonts w:ascii="Courier New" w:eastAsia="Times New Roman" w:hAnsi="Courier New" w:cs="Courier New"/>
      <w:sz w:val="20"/>
      <w:szCs w:val="20"/>
    </w:rPr>
  </w:style>
  <w:style w:type="character" w:customStyle="1" w:styleId="20">
    <w:name w:val="Заголовок 2 Знак"/>
    <w:basedOn w:val="a0"/>
    <w:link w:val="2"/>
    <w:uiPriority w:val="9"/>
    <w:rsid w:val="00461466"/>
    <w:rPr>
      <w:rFonts w:asciiTheme="majorHAnsi" w:eastAsiaTheme="majorEastAsia" w:hAnsiTheme="majorHAnsi" w:cstheme="majorBidi"/>
      <w:color w:val="2F5496" w:themeColor="accent1" w:themeShade="BF"/>
      <w:sz w:val="26"/>
      <w:szCs w:val="26"/>
    </w:rPr>
  </w:style>
  <w:style w:type="character" w:customStyle="1" w:styleId="mop">
    <w:name w:val="mop"/>
    <w:basedOn w:val="a0"/>
    <w:rsid w:val="00BA430E"/>
  </w:style>
  <w:style w:type="paragraph" w:styleId="a6">
    <w:name w:val="List Paragraph"/>
    <w:basedOn w:val="a"/>
    <w:uiPriority w:val="34"/>
    <w:qFormat/>
    <w:rsid w:val="00BA53F2"/>
    <w:pPr>
      <w:ind w:left="720"/>
      <w:contextualSpacing/>
    </w:pPr>
  </w:style>
  <w:style w:type="character" w:styleId="a7">
    <w:name w:val="Placeholder Text"/>
    <w:basedOn w:val="a0"/>
    <w:uiPriority w:val="99"/>
    <w:semiHidden/>
    <w:rsid w:val="00BA53F2"/>
    <w:rPr>
      <w:color w:val="808080"/>
    </w:rPr>
  </w:style>
  <w:style w:type="paragraph" w:styleId="HTML0">
    <w:name w:val="HTML Preformatted"/>
    <w:basedOn w:val="a"/>
    <w:link w:val="HTML1"/>
    <w:uiPriority w:val="99"/>
    <w:semiHidden/>
    <w:unhideWhenUsed/>
    <w:rsid w:val="00881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819FB"/>
    <w:rPr>
      <w:rFonts w:ascii="Courier New" w:eastAsia="Times New Roman" w:hAnsi="Courier New" w:cs="Courier New"/>
      <w:sz w:val="20"/>
      <w:szCs w:val="20"/>
      <w:lang w:eastAsia="ru-RU"/>
    </w:rPr>
  </w:style>
  <w:style w:type="character" w:customStyle="1" w:styleId="hljs-number">
    <w:name w:val="hljs-number"/>
    <w:basedOn w:val="a0"/>
    <w:rsid w:val="008819FB"/>
  </w:style>
  <w:style w:type="character" w:customStyle="1" w:styleId="hljs-string">
    <w:name w:val="hljs-string"/>
    <w:basedOn w:val="a0"/>
    <w:rsid w:val="008819FB"/>
  </w:style>
  <w:style w:type="character" w:customStyle="1" w:styleId="hljs-selector-attr">
    <w:name w:val="hljs-selector-attr"/>
    <w:basedOn w:val="a0"/>
    <w:rsid w:val="008819FB"/>
  </w:style>
  <w:style w:type="character" w:customStyle="1" w:styleId="delimsizing">
    <w:name w:val="delimsizing"/>
    <w:basedOn w:val="a0"/>
    <w:rsid w:val="00F60EC5"/>
  </w:style>
  <w:style w:type="character" w:customStyle="1" w:styleId="mtight">
    <w:name w:val="mtight"/>
    <w:basedOn w:val="a0"/>
    <w:rsid w:val="00F60EC5"/>
  </w:style>
  <w:style w:type="character" w:customStyle="1" w:styleId="mpunct">
    <w:name w:val="mpunct"/>
    <w:basedOn w:val="a0"/>
    <w:rsid w:val="00F35EDA"/>
  </w:style>
  <w:style w:type="character" w:styleId="a8">
    <w:name w:val="Hyperlink"/>
    <w:basedOn w:val="a0"/>
    <w:uiPriority w:val="99"/>
    <w:unhideWhenUsed/>
    <w:rsid w:val="00383B52"/>
    <w:rPr>
      <w:color w:val="0000FF"/>
      <w:u w:val="single"/>
    </w:rPr>
  </w:style>
  <w:style w:type="character" w:styleId="a9">
    <w:name w:val="FollowedHyperlink"/>
    <w:basedOn w:val="a0"/>
    <w:uiPriority w:val="99"/>
    <w:semiHidden/>
    <w:unhideWhenUsed/>
    <w:rsid w:val="00134BF5"/>
    <w:rPr>
      <w:color w:val="954F72" w:themeColor="followedHyperlink"/>
      <w:u w:val="single"/>
    </w:rPr>
  </w:style>
  <w:style w:type="paragraph" w:styleId="aa">
    <w:name w:val="header"/>
    <w:basedOn w:val="a"/>
    <w:link w:val="ab"/>
    <w:uiPriority w:val="99"/>
    <w:unhideWhenUsed/>
    <w:rsid w:val="004111F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111FB"/>
  </w:style>
  <w:style w:type="paragraph" w:styleId="ac">
    <w:name w:val="footer"/>
    <w:basedOn w:val="a"/>
    <w:link w:val="ad"/>
    <w:uiPriority w:val="99"/>
    <w:unhideWhenUsed/>
    <w:rsid w:val="004111F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111FB"/>
  </w:style>
  <w:style w:type="character" w:customStyle="1" w:styleId="10">
    <w:name w:val="Заголовок 1 Знак"/>
    <w:basedOn w:val="a0"/>
    <w:link w:val="1"/>
    <w:uiPriority w:val="9"/>
    <w:rsid w:val="00B0749C"/>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B0749C"/>
    <w:pPr>
      <w:outlineLvl w:val="9"/>
    </w:pPr>
    <w:rPr>
      <w:lang w:eastAsia="ru-RU"/>
    </w:rPr>
  </w:style>
  <w:style w:type="paragraph" w:styleId="31">
    <w:name w:val="toc 3"/>
    <w:basedOn w:val="a"/>
    <w:next w:val="a"/>
    <w:autoRedefine/>
    <w:uiPriority w:val="39"/>
    <w:unhideWhenUsed/>
    <w:rsid w:val="00B0749C"/>
    <w:pPr>
      <w:spacing w:after="100"/>
      <w:ind w:left="440"/>
    </w:pPr>
  </w:style>
  <w:style w:type="paragraph" w:styleId="21">
    <w:name w:val="toc 2"/>
    <w:basedOn w:val="a"/>
    <w:next w:val="a"/>
    <w:autoRedefine/>
    <w:uiPriority w:val="39"/>
    <w:unhideWhenUsed/>
    <w:rsid w:val="00B0749C"/>
    <w:pPr>
      <w:spacing w:after="100"/>
      <w:ind w:left="220"/>
    </w:pPr>
    <w:rPr>
      <w:rFonts w:eastAsiaTheme="minorEastAsia" w:cs="Times New Roman"/>
      <w:lang w:eastAsia="ru-RU"/>
    </w:rPr>
  </w:style>
  <w:style w:type="paragraph" w:styleId="11">
    <w:name w:val="toc 1"/>
    <w:basedOn w:val="a"/>
    <w:next w:val="a"/>
    <w:autoRedefine/>
    <w:uiPriority w:val="39"/>
    <w:unhideWhenUsed/>
    <w:rsid w:val="00B0749C"/>
    <w:pPr>
      <w:spacing w:after="10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4528">
      <w:bodyDiv w:val="1"/>
      <w:marLeft w:val="0"/>
      <w:marRight w:val="0"/>
      <w:marTop w:val="0"/>
      <w:marBottom w:val="0"/>
      <w:divBdr>
        <w:top w:val="none" w:sz="0" w:space="0" w:color="auto"/>
        <w:left w:val="none" w:sz="0" w:space="0" w:color="auto"/>
        <w:bottom w:val="none" w:sz="0" w:space="0" w:color="auto"/>
        <w:right w:val="none" w:sz="0" w:space="0" w:color="auto"/>
      </w:divBdr>
      <w:divsChild>
        <w:div w:id="1780026105">
          <w:marLeft w:val="0"/>
          <w:marRight w:val="0"/>
          <w:marTop w:val="0"/>
          <w:marBottom w:val="0"/>
          <w:divBdr>
            <w:top w:val="none" w:sz="0" w:space="0" w:color="auto"/>
            <w:left w:val="none" w:sz="0" w:space="0" w:color="auto"/>
            <w:bottom w:val="none" w:sz="0" w:space="0" w:color="auto"/>
            <w:right w:val="none" w:sz="0" w:space="0" w:color="auto"/>
          </w:divBdr>
          <w:divsChild>
            <w:div w:id="628630146">
              <w:marLeft w:val="0"/>
              <w:marRight w:val="0"/>
              <w:marTop w:val="0"/>
              <w:marBottom w:val="0"/>
              <w:divBdr>
                <w:top w:val="none" w:sz="0" w:space="0" w:color="auto"/>
                <w:left w:val="none" w:sz="0" w:space="0" w:color="auto"/>
                <w:bottom w:val="none" w:sz="0" w:space="0" w:color="auto"/>
                <w:right w:val="none" w:sz="0" w:space="0" w:color="auto"/>
              </w:divBdr>
              <w:divsChild>
                <w:div w:id="763841569">
                  <w:marLeft w:val="0"/>
                  <w:marRight w:val="0"/>
                  <w:marTop w:val="0"/>
                  <w:marBottom w:val="0"/>
                  <w:divBdr>
                    <w:top w:val="none" w:sz="0" w:space="0" w:color="auto"/>
                    <w:left w:val="none" w:sz="0" w:space="0" w:color="auto"/>
                    <w:bottom w:val="none" w:sz="0" w:space="0" w:color="auto"/>
                    <w:right w:val="none" w:sz="0" w:space="0" w:color="auto"/>
                  </w:divBdr>
                  <w:divsChild>
                    <w:div w:id="1573655251">
                      <w:marLeft w:val="0"/>
                      <w:marRight w:val="0"/>
                      <w:marTop w:val="0"/>
                      <w:marBottom w:val="0"/>
                      <w:divBdr>
                        <w:top w:val="none" w:sz="0" w:space="0" w:color="auto"/>
                        <w:left w:val="none" w:sz="0" w:space="0" w:color="auto"/>
                        <w:bottom w:val="none" w:sz="0" w:space="0" w:color="auto"/>
                        <w:right w:val="none" w:sz="0" w:space="0" w:color="auto"/>
                      </w:divBdr>
                      <w:divsChild>
                        <w:div w:id="413432259">
                          <w:marLeft w:val="0"/>
                          <w:marRight w:val="0"/>
                          <w:marTop w:val="0"/>
                          <w:marBottom w:val="0"/>
                          <w:divBdr>
                            <w:top w:val="none" w:sz="0" w:space="0" w:color="auto"/>
                            <w:left w:val="none" w:sz="0" w:space="0" w:color="auto"/>
                            <w:bottom w:val="none" w:sz="0" w:space="0" w:color="auto"/>
                            <w:right w:val="none" w:sz="0" w:space="0" w:color="auto"/>
                          </w:divBdr>
                          <w:divsChild>
                            <w:div w:id="14795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5060">
      <w:bodyDiv w:val="1"/>
      <w:marLeft w:val="0"/>
      <w:marRight w:val="0"/>
      <w:marTop w:val="0"/>
      <w:marBottom w:val="0"/>
      <w:divBdr>
        <w:top w:val="none" w:sz="0" w:space="0" w:color="auto"/>
        <w:left w:val="none" w:sz="0" w:space="0" w:color="auto"/>
        <w:bottom w:val="none" w:sz="0" w:space="0" w:color="auto"/>
        <w:right w:val="none" w:sz="0" w:space="0" w:color="auto"/>
      </w:divBdr>
    </w:div>
    <w:div w:id="63724909">
      <w:bodyDiv w:val="1"/>
      <w:marLeft w:val="0"/>
      <w:marRight w:val="0"/>
      <w:marTop w:val="0"/>
      <w:marBottom w:val="0"/>
      <w:divBdr>
        <w:top w:val="none" w:sz="0" w:space="0" w:color="auto"/>
        <w:left w:val="none" w:sz="0" w:space="0" w:color="auto"/>
        <w:bottom w:val="none" w:sz="0" w:space="0" w:color="auto"/>
        <w:right w:val="none" w:sz="0" w:space="0" w:color="auto"/>
      </w:divBdr>
    </w:div>
    <w:div w:id="66805741">
      <w:bodyDiv w:val="1"/>
      <w:marLeft w:val="0"/>
      <w:marRight w:val="0"/>
      <w:marTop w:val="0"/>
      <w:marBottom w:val="0"/>
      <w:divBdr>
        <w:top w:val="none" w:sz="0" w:space="0" w:color="auto"/>
        <w:left w:val="none" w:sz="0" w:space="0" w:color="auto"/>
        <w:bottom w:val="none" w:sz="0" w:space="0" w:color="auto"/>
        <w:right w:val="none" w:sz="0" w:space="0" w:color="auto"/>
      </w:divBdr>
    </w:div>
    <w:div w:id="84159124">
      <w:bodyDiv w:val="1"/>
      <w:marLeft w:val="0"/>
      <w:marRight w:val="0"/>
      <w:marTop w:val="0"/>
      <w:marBottom w:val="0"/>
      <w:divBdr>
        <w:top w:val="none" w:sz="0" w:space="0" w:color="auto"/>
        <w:left w:val="none" w:sz="0" w:space="0" w:color="auto"/>
        <w:bottom w:val="none" w:sz="0" w:space="0" w:color="auto"/>
        <w:right w:val="none" w:sz="0" w:space="0" w:color="auto"/>
      </w:divBdr>
    </w:div>
    <w:div w:id="84543699">
      <w:bodyDiv w:val="1"/>
      <w:marLeft w:val="0"/>
      <w:marRight w:val="0"/>
      <w:marTop w:val="0"/>
      <w:marBottom w:val="0"/>
      <w:divBdr>
        <w:top w:val="none" w:sz="0" w:space="0" w:color="auto"/>
        <w:left w:val="none" w:sz="0" w:space="0" w:color="auto"/>
        <w:bottom w:val="none" w:sz="0" w:space="0" w:color="auto"/>
        <w:right w:val="none" w:sz="0" w:space="0" w:color="auto"/>
      </w:divBdr>
    </w:div>
    <w:div w:id="101809310">
      <w:bodyDiv w:val="1"/>
      <w:marLeft w:val="0"/>
      <w:marRight w:val="0"/>
      <w:marTop w:val="0"/>
      <w:marBottom w:val="0"/>
      <w:divBdr>
        <w:top w:val="none" w:sz="0" w:space="0" w:color="auto"/>
        <w:left w:val="none" w:sz="0" w:space="0" w:color="auto"/>
        <w:bottom w:val="none" w:sz="0" w:space="0" w:color="auto"/>
        <w:right w:val="none" w:sz="0" w:space="0" w:color="auto"/>
      </w:divBdr>
    </w:div>
    <w:div w:id="116876844">
      <w:bodyDiv w:val="1"/>
      <w:marLeft w:val="0"/>
      <w:marRight w:val="0"/>
      <w:marTop w:val="0"/>
      <w:marBottom w:val="0"/>
      <w:divBdr>
        <w:top w:val="none" w:sz="0" w:space="0" w:color="auto"/>
        <w:left w:val="none" w:sz="0" w:space="0" w:color="auto"/>
        <w:bottom w:val="none" w:sz="0" w:space="0" w:color="auto"/>
        <w:right w:val="none" w:sz="0" w:space="0" w:color="auto"/>
      </w:divBdr>
    </w:div>
    <w:div w:id="124201145">
      <w:bodyDiv w:val="1"/>
      <w:marLeft w:val="0"/>
      <w:marRight w:val="0"/>
      <w:marTop w:val="0"/>
      <w:marBottom w:val="0"/>
      <w:divBdr>
        <w:top w:val="none" w:sz="0" w:space="0" w:color="auto"/>
        <w:left w:val="none" w:sz="0" w:space="0" w:color="auto"/>
        <w:bottom w:val="none" w:sz="0" w:space="0" w:color="auto"/>
        <w:right w:val="none" w:sz="0" w:space="0" w:color="auto"/>
      </w:divBdr>
    </w:div>
    <w:div w:id="140391817">
      <w:bodyDiv w:val="1"/>
      <w:marLeft w:val="0"/>
      <w:marRight w:val="0"/>
      <w:marTop w:val="0"/>
      <w:marBottom w:val="0"/>
      <w:divBdr>
        <w:top w:val="none" w:sz="0" w:space="0" w:color="auto"/>
        <w:left w:val="none" w:sz="0" w:space="0" w:color="auto"/>
        <w:bottom w:val="none" w:sz="0" w:space="0" w:color="auto"/>
        <w:right w:val="none" w:sz="0" w:space="0" w:color="auto"/>
      </w:divBdr>
    </w:div>
    <w:div w:id="145822251">
      <w:bodyDiv w:val="1"/>
      <w:marLeft w:val="0"/>
      <w:marRight w:val="0"/>
      <w:marTop w:val="0"/>
      <w:marBottom w:val="0"/>
      <w:divBdr>
        <w:top w:val="none" w:sz="0" w:space="0" w:color="auto"/>
        <w:left w:val="none" w:sz="0" w:space="0" w:color="auto"/>
        <w:bottom w:val="none" w:sz="0" w:space="0" w:color="auto"/>
        <w:right w:val="none" w:sz="0" w:space="0" w:color="auto"/>
      </w:divBdr>
    </w:div>
    <w:div w:id="148523889">
      <w:bodyDiv w:val="1"/>
      <w:marLeft w:val="0"/>
      <w:marRight w:val="0"/>
      <w:marTop w:val="0"/>
      <w:marBottom w:val="0"/>
      <w:divBdr>
        <w:top w:val="none" w:sz="0" w:space="0" w:color="auto"/>
        <w:left w:val="none" w:sz="0" w:space="0" w:color="auto"/>
        <w:bottom w:val="none" w:sz="0" w:space="0" w:color="auto"/>
        <w:right w:val="none" w:sz="0" w:space="0" w:color="auto"/>
      </w:divBdr>
    </w:div>
    <w:div w:id="209074340">
      <w:bodyDiv w:val="1"/>
      <w:marLeft w:val="0"/>
      <w:marRight w:val="0"/>
      <w:marTop w:val="0"/>
      <w:marBottom w:val="0"/>
      <w:divBdr>
        <w:top w:val="none" w:sz="0" w:space="0" w:color="auto"/>
        <w:left w:val="none" w:sz="0" w:space="0" w:color="auto"/>
        <w:bottom w:val="none" w:sz="0" w:space="0" w:color="auto"/>
        <w:right w:val="none" w:sz="0" w:space="0" w:color="auto"/>
      </w:divBdr>
    </w:div>
    <w:div w:id="214974748">
      <w:bodyDiv w:val="1"/>
      <w:marLeft w:val="0"/>
      <w:marRight w:val="0"/>
      <w:marTop w:val="0"/>
      <w:marBottom w:val="0"/>
      <w:divBdr>
        <w:top w:val="none" w:sz="0" w:space="0" w:color="auto"/>
        <w:left w:val="none" w:sz="0" w:space="0" w:color="auto"/>
        <w:bottom w:val="none" w:sz="0" w:space="0" w:color="auto"/>
        <w:right w:val="none" w:sz="0" w:space="0" w:color="auto"/>
      </w:divBdr>
    </w:div>
    <w:div w:id="222909770">
      <w:bodyDiv w:val="1"/>
      <w:marLeft w:val="0"/>
      <w:marRight w:val="0"/>
      <w:marTop w:val="0"/>
      <w:marBottom w:val="0"/>
      <w:divBdr>
        <w:top w:val="none" w:sz="0" w:space="0" w:color="auto"/>
        <w:left w:val="none" w:sz="0" w:space="0" w:color="auto"/>
        <w:bottom w:val="none" w:sz="0" w:space="0" w:color="auto"/>
        <w:right w:val="none" w:sz="0" w:space="0" w:color="auto"/>
      </w:divBdr>
    </w:div>
    <w:div w:id="253125439">
      <w:bodyDiv w:val="1"/>
      <w:marLeft w:val="0"/>
      <w:marRight w:val="0"/>
      <w:marTop w:val="0"/>
      <w:marBottom w:val="0"/>
      <w:divBdr>
        <w:top w:val="none" w:sz="0" w:space="0" w:color="auto"/>
        <w:left w:val="none" w:sz="0" w:space="0" w:color="auto"/>
        <w:bottom w:val="none" w:sz="0" w:space="0" w:color="auto"/>
        <w:right w:val="none" w:sz="0" w:space="0" w:color="auto"/>
      </w:divBdr>
      <w:divsChild>
        <w:div w:id="1281648644">
          <w:marLeft w:val="0"/>
          <w:marRight w:val="0"/>
          <w:marTop w:val="0"/>
          <w:marBottom w:val="0"/>
          <w:divBdr>
            <w:top w:val="none" w:sz="0" w:space="0" w:color="auto"/>
            <w:left w:val="none" w:sz="0" w:space="0" w:color="auto"/>
            <w:bottom w:val="none" w:sz="0" w:space="0" w:color="auto"/>
            <w:right w:val="none" w:sz="0" w:space="0" w:color="auto"/>
          </w:divBdr>
        </w:div>
      </w:divsChild>
    </w:div>
    <w:div w:id="258950677">
      <w:bodyDiv w:val="1"/>
      <w:marLeft w:val="0"/>
      <w:marRight w:val="0"/>
      <w:marTop w:val="0"/>
      <w:marBottom w:val="0"/>
      <w:divBdr>
        <w:top w:val="none" w:sz="0" w:space="0" w:color="auto"/>
        <w:left w:val="none" w:sz="0" w:space="0" w:color="auto"/>
        <w:bottom w:val="none" w:sz="0" w:space="0" w:color="auto"/>
        <w:right w:val="none" w:sz="0" w:space="0" w:color="auto"/>
      </w:divBdr>
    </w:div>
    <w:div w:id="262298169">
      <w:bodyDiv w:val="1"/>
      <w:marLeft w:val="0"/>
      <w:marRight w:val="0"/>
      <w:marTop w:val="0"/>
      <w:marBottom w:val="0"/>
      <w:divBdr>
        <w:top w:val="none" w:sz="0" w:space="0" w:color="auto"/>
        <w:left w:val="none" w:sz="0" w:space="0" w:color="auto"/>
        <w:bottom w:val="none" w:sz="0" w:space="0" w:color="auto"/>
        <w:right w:val="none" w:sz="0" w:space="0" w:color="auto"/>
      </w:divBdr>
    </w:div>
    <w:div w:id="275793976">
      <w:bodyDiv w:val="1"/>
      <w:marLeft w:val="0"/>
      <w:marRight w:val="0"/>
      <w:marTop w:val="0"/>
      <w:marBottom w:val="0"/>
      <w:divBdr>
        <w:top w:val="none" w:sz="0" w:space="0" w:color="auto"/>
        <w:left w:val="none" w:sz="0" w:space="0" w:color="auto"/>
        <w:bottom w:val="none" w:sz="0" w:space="0" w:color="auto"/>
        <w:right w:val="none" w:sz="0" w:space="0" w:color="auto"/>
      </w:divBdr>
    </w:div>
    <w:div w:id="278412955">
      <w:bodyDiv w:val="1"/>
      <w:marLeft w:val="0"/>
      <w:marRight w:val="0"/>
      <w:marTop w:val="0"/>
      <w:marBottom w:val="0"/>
      <w:divBdr>
        <w:top w:val="none" w:sz="0" w:space="0" w:color="auto"/>
        <w:left w:val="none" w:sz="0" w:space="0" w:color="auto"/>
        <w:bottom w:val="none" w:sz="0" w:space="0" w:color="auto"/>
        <w:right w:val="none" w:sz="0" w:space="0" w:color="auto"/>
      </w:divBdr>
    </w:div>
    <w:div w:id="292180439">
      <w:bodyDiv w:val="1"/>
      <w:marLeft w:val="0"/>
      <w:marRight w:val="0"/>
      <w:marTop w:val="0"/>
      <w:marBottom w:val="0"/>
      <w:divBdr>
        <w:top w:val="none" w:sz="0" w:space="0" w:color="auto"/>
        <w:left w:val="none" w:sz="0" w:space="0" w:color="auto"/>
        <w:bottom w:val="none" w:sz="0" w:space="0" w:color="auto"/>
        <w:right w:val="none" w:sz="0" w:space="0" w:color="auto"/>
      </w:divBdr>
    </w:div>
    <w:div w:id="309359992">
      <w:bodyDiv w:val="1"/>
      <w:marLeft w:val="0"/>
      <w:marRight w:val="0"/>
      <w:marTop w:val="0"/>
      <w:marBottom w:val="0"/>
      <w:divBdr>
        <w:top w:val="none" w:sz="0" w:space="0" w:color="auto"/>
        <w:left w:val="none" w:sz="0" w:space="0" w:color="auto"/>
        <w:bottom w:val="none" w:sz="0" w:space="0" w:color="auto"/>
        <w:right w:val="none" w:sz="0" w:space="0" w:color="auto"/>
      </w:divBdr>
    </w:div>
    <w:div w:id="321087493">
      <w:bodyDiv w:val="1"/>
      <w:marLeft w:val="0"/>
      <w:marRight w:val="0"/>
      <w:marTop w:val="0"/>
      <w:marBottom w:val="0"/>
      <w:divBdr>
        <w:top w:val="none" w:sz="0" w:space="0" w:color="auto"/>
        <w:left w:val="none" w:sz="0" w:space="0" w:color="auto"/>
        <w:bottom w:val="none" w:sz="0" w:space="0" w:color="auto"/>
        <w:right w:val="none" w:sz="0" w:space="0" w:color="auto"/>
      </w:divBdr>
    </w:div>
    <w:div w:id="325280949">
      <w:bodyDiv w:val="1"/>
      <w:marLeft w:val="0"/>
      <w:marRight w:val="0"/>
      <w:marTop w:val="0"/>
      <w:marBottom w:val="0"/>
      <w:divBdr>
        <w:top w:val="none" w:sz="0" w:space="0" w:color="auto"/>
        <w:left w:val="none" w:sz="0" w:space="0" w:color="auto"/>
        <w:bottom w:val="none" w:sz="0" w:space="0" w:color="auto"/>
        <w:right w:val="none" w:sz="0" w:space="0" w:color="auto"/>
      </w:divBdr>
    </w:div>
    <w:div w:id="353770510">
      <w:bodyDiv w:val="1"/>
      <w:marLeft w:val="0"/>
      <w:marRight w:val="0"/>
      <w:marTop w:val="0"/>
      <w:marBottom w:val="0"/>
      <w:divBdr>
        <w:top w:val="none" w:sz="0" w:space="0" w:color="auto"/>
        <w:left w:val="none" w:sz="0" w:space="0" w:color="auto"/>
        <w:bottom w:val="none" w:sz="0" w:space="0" w:color="auto"/>
        <w:right w:val="none" w:sz="0" w:space="0" w:color="auto"/>
      </w:divBdr>
    </w:div>
    <w:div w:id="357050442">
      <w:bodyDiv w:val="1"/>
      <w:marLeft w:val="0"/>
      <w:marRight w:val="0"/>
      <w:marTop w:val="0"/>
      <w:marBottom w:val="0"/>
      <w:divBdr>
        <w:top w:val="none" w:sz="0" w:space="0" w:color="auto"/>
        <w:left w:val="none" w:sz="0" w:space="0" w:color="auto"/>
        <w:bottom w:val="none" w:sz="0" w:space="0" w:color="auto"/>
        <w:right w:val="none" w:sz="0" w:space="0" w:color="auto"/>
      </w:divBdr>
    </w:div>
    <w:div w:id="383068184">
      <w:bodyDiv w:val="1"/>
      <w:marLeft w:val="0"/>
      <w:marRight w:val="0"/>
      <w:marTop w:val="0"/>
      <w:marBottom w:val="0"/>
      <w:divBdr>
        <w:top w:val="none" w:sz="0" w:space="0" w:color="auto"/>
        <w:left w:val="none" w:sz="0" w:space="0" w:color="auto"/>
        <w:bottom w:val="none" w:sz="0" w:space="0" w:color="auto"/>
        <w:right w:val="none" w:sz="0" w:space="0" w:color="auto"/>
      </w:divBdr>
    </w:div>
    <w:div w:id="384178727">
      <w:bodyDiv w:val="1"/>
      <w:marLeft w:val="0"/>
      <w:marRight w:val="0"/>
      <w:marTop w:val="0"/>
      <w:marBottom w:val="0"/>
      <w:divBdr>
        <w:top w:val="none" w:sz="0" w:space="0" w:color="auto"/>
        <w:left w:val="none" w:sz="0" w:space="0" w:color="auto"/>
        <w:bottom w:val="none" w:sz="0" w:space="0" w:color="auto"/>
        <w:right w:val="none" w:sz="0" w:space="0" w:color="auto"/>
      </w:divBdr>
    </w:div>
    <w:div w:id="401491884">
      <w:bodyDiv w:val="1"/>
      <w:marLeft w:val="0"/>
      <w:marRight w:val="0"/>
      <w:marTop w:val="0"/>
      <w:marBottom w:val="0"/>
      <w:divBdr>
        <w:top w:val="none" w:sz="0" w:space="0" w:color="auto"/>
        <w:left w:val="none" w:sz="0" w:space="0" w:color="auto"/>
        <w:bottom w:val="none" w:sz="0" w:space="0" w:color="auto"/>
        <w:right w:val="none" w:sz="0" w:space="0" w:color="auto"/>
      </w:divBdr>
      <w:divsChild>
        <w:div w:id="1185484144">
          <w:marLeft w:val="0"/>
          <w:marRight w:val="0"/>
          <w:marTop w:val="0"/>
          <w:marBottom w:val="0"/>
          <w:divBdr>
            <w:top w:val="none" w:sz="0" w:space="0" w:color="auto"/>
            <w:left w:val="none" w:sz="0" w:space="0" w:color="auto"/>
            <w:bottom w:val="none" w:sz="0" w:space="0" w:color="auto"/>
            <w:right w:val="none" w:sz="0" w:space="0" w:color="auto"/>
          </w:divBdr>
          <w:divsChild>
            <w:div w:id="282884197">
              <w:marLeft w:val="0"/>
              <w:marRight w:val="0"/>
              <w:marTop w:val="0"/>
              <w:marBottom w:val="0"/>
              <w:divBdr>
                <w:top w:val="none" w:sz="0" w:space="0" w:color="auto"/>
                <w:left w:val="none" w:sz="0" w:space="0" w:color="auto"/>
                <w:bottom w:val="none" w:sz="0" w:space="0" w:color="auto"/>
                <w:right w:val="none" w:sz="0" w:space="0" w:color="auto"/>
              </w:divBdr>
              <w:divsChild>
                <w:div w:id="1597637486">
                  <w:marLeft w:val="0"/>
                  <w:marRight w:val="0"/>
                  <w:marTop w:val="0"/>
                  <w:marBottom w:val="0"/>
                  <w:divBdr>
                    <w:top w:val="none" w:sz="0" w:space="0" w:color="auto"/>
                    <w:left w:val="none" w:sz="0" w:space="0" w:color="auto"/>
                    <w:bottom w:val="none" w:sz="0" w:space="0" w:color="auto"/>
                    <w:right w:val="none" w:sz="0" w:space="0" w:color="auto"/>
                  </w:divBdr>
                  <w:divsChild>
                    <w:div w:id="89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2152">
              <w:marLeft w:val="0"/>
              <w:marRight w:val="0"/>
              <w:marTop w:val="0"/>
              <w:marBottom w:val="0"/>
              <w:divBdr>
                <w:top w:val="none" w:sz="0" w:space="0" w:color="auto"/>
                <w:left w:val="none" w:sz="0" w:space="0" w:color="auto"/>
                <w:bottom w:val="none" w:sz="0" w:space="0" w:color="auto"/>
                <w:right w:val="none" w:sz="0" w:space="0" w:color="auto"/>
              </w:divBdr>
            </w:div>
            <w:div w:id="18420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2761">
      <w:bodyDiv w:val="1"/>
      <w:marLeft w:val="0"/>
      <w:marRight w:val="0"/>
      <w:marTop w:val="0"/>
      <w:marBottom w:val="0"/>
      <w:divBdr>
        <w:top w:val="none" w:sz="0" w:space="0" w:color="auto"/>
        <w:left w:val="none" w:sz="0" w:space="0" w:color="auto"/>
        <w:bottom w:val="none" w:sz="0" w:space="0" w:color="auto"/>
        <w:right w:val="none" w:sz="0" w:space="0" w:color="auto"/>
      </w:divBdr>
    </w:div>
    <w:div w:id="413742146">
      <w:bodyDiv w:val="1"/>
      <w:marLeft w:val="0"/>
      <w:marRight w:val="0"/>
      <w:marTop w:val="0"/>
      <w:marBottom w:val="0"/>
      <w:divBdr>
        <w:top w:val="none" w:sz="0" w:space="0" w:color="auto"/>
        <w:left w:val="none" w:sz="0" w:space="0" w:color="auto"/>
        <w:bottom w:val="none" w:sz="0" w:space="0" w:color="auto"/>
        <w:right w:val="none" w:sz="0" w:space="0" w:color="auto"/>
      </w:divBdr>
    </w:div>
    <w:div w:id="414867133">
      <w:bodyDiv w:val="1"/>
      <w:marLeft w:val="0"/>
      <w:marRight w:val="0"/>
      <w:marTop w:val="0"/>
      <w:marBottom w:val="0"/>
      <w:divBdr>
        <w:top w:val="none" w:sz="0" w:space="0" w:color="auto"/>
        <w:left w:val="none" w:sz="0" w:space="0" w:color="auto"/>
        <w:bottom w:val="none" w:sz="0" w:space="0" w:color="auto"/>
        <w:right w:val="none" w:sz="0" w:space="0" w:color="auto"/>
      </w:divBdr>
    </w:div>
    <w:div w:id="421923703">
      <w:bodyDiv w:val="1"/>
      <w:marLeft w:val="0"/>
      <w:marRight w:val="0"/>
      <w:marTop w:val="0"/>
      <w:marBottom w:val="0"/>
      <w:divBdr>
        <w:top w:val="none" w:sz="0" w:space="0" w:color="auto"/>
        <w:left w:val="none" w:sz="0" w:space="0" w:color="auto"/>
        <w:bottom w:val="none" w:sz="0" w:space="0" w:color="auto"/>
        <w:right w:val="none" w:sz="0" w:space="0" w:color="auto"/>
      </w:divBdr>
    </w:div>
    <w:div w:id="427308442">
      <w:bodyDiv w:val="1"/>
      <w:marLeft w:val="0"/>
      <w:marRight w:val="0"/>
      <w:marTop w:val="0"/>
      <w:marBottom w:val="0"/>
      <w:divBdr>
        <w:top w:val="none" w:sz="0" w:space="0" w:color="auto"/>
        <w:left w:val="none" w:sz="0" w:space="0" w:color="auto"/>
        <w:bottom w:val="none" w:sz="0" w:space="0" w:color="auto"/>
        <w:right w:val="none" w:sz="0" w:space="0" w:color="auto"/>
      </w:divBdr>
    </w:div>
    <w:div w:id="428813442">
      <w:bodyDiv w:val="1"/>
      <w:marLeft w:val="0"/>
      <w:marRight w:val="0"/>
      <w:marTop w:val="0"/>
      <w:marBottom w:val="0"/>
      <w:divBdr>
        <w:top w:val="none" w:sz="0" w:space="0" w:color="auto"/>
        <w:left w:val="none" w:sz="0" w:space="0" w:color="auto"/>
        <w:bottom w:val="none" w:sz="0" w:space="0" w:color="auto"/>
        <w:right w:val="none" w:sz="0" w:space="0" w:color="auto"/>
      </w:divBdr>
    </w:div>
    <w:div w:id="455871939">
      <w:bodyDiv w:val="1"/>
      <w:marLeft w:val="0"/>
      <w:marRight w:val="0"/>
      <w:marTop w:val="0"/>
      <w:marBottom w:val="0"/>
      <w:divBdr>
        <w:top w:val="none" w:sz="0" w:space="0" w:color="auto"/>
        <w:left w:val="none" w:sz="0" w:space="0" w:color="auto"/>
        <w:bottom w:val="none" w:sz="0" w:space="0" w:color="auto"/>
        <w:right w:val="none" w:sz="0" w:space="0" w:color="auto"/>
      </w:divBdr>
    </w:div>
    <w:div w:id="491408944">
      <w:bodyDiv w:val="1"/>
      <w:marLeft w:val="0"/>
      <w:marRight w:val="0"/>
      <w:marTop w:val="0"/>
      <w:marBottom w:val="0"/>
      <w:divBdr>
        <w:top w:val="none" w:sz="0" w:space="0" w:color="auto"/>
        <w:left w:val="none" w:sz="0" w:space="0" w:color="auto"/>
        <w:bottom w:val="none" w:sz="0" w:space="0" w:color="auto"/>
        <w:right w:val="none" w:sz="0" w:space="0" w:color="auto"/>
      </w:divBdr>
    </w:div>
    <w:div w:id="493759492">
      <w:bodyDiv w:val="1"/>
      <w:marLeft w:val="0"/>
      <w:marRight w:val="0"/>
      <w:marTop w:val="0"/>
      <w:marBottom w:val="0"/>
      <w:divBdr>
        <w:top w:val="none" w:sz="0" w:space="0" w:color="auto"/>
        <w:left w:val="none" w:sz="0" w:space="0" w:color="auto"/>
        <w:bottom w:val="none" w:sz="0" w:space="0" w:color="auto"/>
        <w:right w:val="none" w:sz="0" w:space="0" w:color="auto"/>
      </w:divBdr>
    </w:div>
    <w:div w:id="502086233">
      <w:bodyDiv w:val="1"/>
      <w:marLeft w:val="0"/>
      <w:marRight w:val="0"/>
      <w:marTop w:val="0"/>
      <w:marBottom w:val="0"/>
      <w:divBdr>
        <w:top w:val="none" w:sz="0" w:space="0" w:color="auto"/>
        <w:left w:val="none" w:sz="0" w:space="0" w:color="auto"/>
        <w:bottom w:val="none" w:sz="0" w:space="0" w:color="auto"/>
        <w:right w:val="none" w:sz="0" w:space="0" w:color="auto"/>
      </w:divBdr>
    </w:div>
    <w:div w:id="508716443">
      <w:bodyDiv w:val="1"/>
      <w:marLeft w:val="0"/>
      <w:marRight w:val="0"/>
      <w:marTop w:val="0"/>
      <w:marBottom w:val="0"/>
      <w:divBdr>
        <w:top w:val="none" w:sz="0" w:space="0" w:color="auto"/>
        <w:left w:val="none" w:sz="0" w:space="0" w:color="auto"/>
        <w:bottom w:val="none" w:sz="0" w:space="0" w:color="auto"/>
        <w:right w:val="none" w:sz="0" w:space="0" w:color="auto"/>
      </w:divBdr>
      <w:divsChild>
        <w:div w:id="1188832603">
          <w:marLeft w:val="0"/>
          <w:marRight w:val="0"/>
          <w:marTop w:val="0"/>
          <w:marBottom w:val="0"/>
          <w:divBdr>
            <w:top w:val="none" w:sz="0" w:space="0" w:color="auto"/>
            <w:left w:val="none" w:sz="0" w:space="0" w:color="auto"/>
            <w:bottom w:val="none" w:sz="0" w:space="0" w:color="auto"/>
            <w:right w:val="none" w:sz="0" w:space="0" w:color="auto"/>
          </w:divBdr>
          <w:divsChild>
            <w:div w:id="163709964">
              <w:marLeft w:val="0"/>
              <w:marRight w:val="0"/>
              <w:marTop w:val="0"/>
              <w:marBottom w:val="0"/>
              <w:divBdr>
                <w:top w:val="none" w:sz="0" w:space="0" w:color="auto"/>
                <w:left w:val="none" w:sz="0" w:space="0" w:color="auto"/>
                <w:bottom w:val="none" w:sz="0" w:space="0" w:color="auto"/>
                <w:right w:val="none" w:sz="0" w:space="0" w:color="auto"/>
              </w:divBdr>
              <w:divsChild>
                <w:div w:id="1140922363">
                  <w:marLeft w:val="0"/>
                  <w:marRight w:val="0"/>
                  <w:marTop w:val="0"/>
                  <w:marBottom w:val="0"/>
                  <w:divBdr>
                    <w:top w:val="none" w:sz="0" w:space="0" w:color="auto"/>
                    <w:left w:val="none" w:sz="0" w:space="0" w:color="auto"/>
                    <w:bottom w:val="none" w:sz="0" w:space="0" w:color="auto"/>
                    <w:right w:val="none" w:sz="0" w:space="0" w:color="auto"/>
                  </w:divBdr>
                  <w:divsChild>
                    <w:div w:id="279723044">
                      <w:marLeft w:val="0"/>
                      <w:marRight w:val="0"/>
                      <w:marTop w:val="0"/>
                      <w:marBottom w:val="0"/>
                      <w:divBdr>
                        <w:top w:val="none" w:sz="0" w:space="0" w:color="auto"/>
                        <w:left w:val="none" w:sz="0" w:space="0" w:color="auto"/>
                        <w:bottom w:val="none" w:sz="0" w:space="0" w:color="auto"/>
                        <w:right w:val="none" w:sz="0" w:space="0" w:color="auto"/>
                      </w:divBdr>
                      <w:divsChild>
                        <w:div w:id="1161001673">
                          <w:marLeft w:val="0"/>
                          <w:marRight w:val="0"/>
                          <w:marTop w:val="0"/>
                          <w:marBottom w:val="0"/>
                          <w:divBdr>
                            <w:top w:val="none" w:sz="0" w:space="0" w:color="auto"/>
                            <w:left w:val="none" w:sz="0" w:space="0" w:color="auto"/>
                            <w:bottom w:val="none" w:sz="0" w:space="0" w:color="auto"/>
                            <w:right w:val="none" w:sz="0" w:space="0" w:color="auto"/>
                          </w:divBdr>
                          <w:divsChild>
                            <w:div w:id="16325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330517">
      <w:bodyDiv w:val="1"/>
      <w:marLeft w:val="0"/>
      <w:marRight w:val="0"/>
      <w:marTop w:val="0"/>
      <w:marBottom w:val="0"/>
      <w:divBdr>
        <w:top w:val="none" w:sz="0" w:space="0" w:color="auto"/>
        <w:left w:val="none" w:sz="0" w:space="0" w:color="auto"/>
        <w:bottom w:val="none" w:sz="0" w:space="0" w:color="auto"/>
        <w:right w:val="none" w:sz="0" w:space="0" w:color="auto"/>
      </w:divBdr>
    </w:div>
    <w:div w:id="537931129">
      <w:bodyDiv w:val="1"/>
      <w:marLeft w:val="0"/>
      <w:marRight w:val="0"/>
      <w:marTop w:val="0"/>
      <w:marBottom w:val="0"/>
      <w:divBdr>
        <w:top w:val="none" w:sz="0" w:space="0" w:color="auto"/>
        <w:left w:val="none" w:sz="0" w:space="0" w:color="auto"/>
        <w:bottom w:val="none" w:sz="0" w:space="0" w:color="auto"/>
        <w:right w:val="none" w:sz="0" w:space="0" w:color="auto"/>
      </w:divBdr>
    </w:div>
    <w:div w:id="568808873">
      <w:bodyDiv w:val="1"/>
      <w:marLeft w:val="0"/>
      <w:marRight w:val="0"/>
      <w:marTop w:val="0"/>
      <w:marBottom w:val="0"/>
      <w:divBdr>
        <w:top w:val="none" w:sz="0" w:space="0" w:color="auto"/>
        <w:left w:val="none" w:sz="0" w:space="0" w:color="auto"/>
        <w:bottom w:val="none" w:sz="0" w:space="0" w:color="auto"/>
        <w:right w:val="none" w:sz="0" w:space="0" w:color="auto"/>
      </w:divBdr>
    </w:div>
    <w:div w:id="570240126">
      <w:bodyDiv w:val="1"/>
      <w:marLeft w:val="0"/>
      <w:marRight w:val="0"/>
      <w:marTop w:val="0"/>
      <w:marBottom w:val="0"/>
      <w:divBdr>
        <w:top w:val="none" w:sz="0" w:space="0" w:color="auto"/>
        <w:left w:val="none" w:sz="0" w:space="0" w:color="auto"/>
        <w:bottom w:val="none" w:sz="0" w:space="0" w:color="auto"/>
        <w:right w:val="none" w:sz="0" w:space="0" w:color="auto"/>
      </w:divBdr>
    </w:div>
    <w:div w:id="585383325">
      <w:bodyDiv w:val="1"/>
      <w:marLeft w:val="0"/>
      <w:marRight w:val="0"/>
      <w:marTop w:val="0"/>
      <w:marBottom w:val="0"/>
      <w:divBdr>
        <w:top w:val="none" w:sz="0" w:space="0" w:color="auto"/>
        <w:left w:val="none" w:sz="0" w:space="0" w:color="auto"/>
        <w:bottom w:val="none" w:sz="0" w:space="0" w:color="auto"/>
        <w:right w:val="none" w:sz="0" w:space="0" w:color="auto"/>
      </w:divBdr>
    </w:div>
    <w:div w:id="626206746">
      <w:bodyDiv w:val="1"/>
      <w:marLeft w:val="0"/>
      <w:marRight w:val="0"/>
      <w:marTop w:val="0"/>
      <w:marBottom w:val="0"/>
      <w:divBdr>
        <w:top w:val="none" w:sz="0" w:space="0" w:color="auto"/>
        <w:left w:val="none" w:sz="0" w:space="0" w:color="auto"/>
        <w:bottom w:val="none" w:sz="0" w:space="0" w:color="auto"/>
        <w:right w:val="none" w:sz="0" w:space="0" w:color="auto"/>
      </w:divBdr>
    </w:div>
    <w:div w:id="646012887">
      <w:bodyDiv w:val="1"/>
      <w:marLeft w:val="0"/>
      <w:marRight w:val="0"/>
      <w:marTop w:val="0"/>
      <w:marBottom w:val="0"/>
      <w:divBdr>
        <w:top w:val="none" w:sz="0" w:space="0" w:color="auto"/>
        <w:left w:val="none" w:sz="0" w:space="0" w:color="auto"/>
        <w:bottom w:val="none" w:sz="0" w:space="0" w:color="auto"/>
        <w:right w:val="none" w:sz="0" w:space="0" w:color="auto"/>
      </w:divBdr>
    </w:div>
    <w:div w:id="677125385">
      <w:bodyDiv w:val="1"/>
      <w:marLeft w:val="0"/>
      <w:marRight w:val="0"/>
      <w:marTop w:val="0"/>
      <w:marBottom w:val="0"/>
      <w:divBdr>
        <w:top w:val="none" w:sz="0" w:space="0" w:color="auto"/>
        <w:left w:val="none" w:sz="0" w:space="0" w:color="auto"/>
        <w:bottom w:val="none" w:sz="0" w:space="0" w:color="auto"/>
        <w:right w:val="none" w:sz="0" w:space="0" w:color="auto"/>
      </w:divBdr>
    </w:div>
    <w:div w:id="685912568">
      <w:bodyDiv w:val="1"/>
      <w:marLeft w:val="0"/>
      <w:marRight w:val="0"/>
      <w:marTop w:val="0"/>
      <w:marBottom w:val="0"/>
      <w:divBdr>
        <w:top w:val="none" w:sz="0" w:space="0" w:color="auto"/>
        <w:left w:val="none" w:sz="0" w:space="0" w:color="auto"/>
        <w:bottom w:val="none" w:sz="0" w:space="0" w:color="auto"/>
        <w:right w:val="none" w:sz="0" w:space="0" w:color="auto"/>
      </w:divBdr>
    </w:div>
    <w:div w:id="686710280">
      <w:bodyDiv w:val="1"/>
      <w:marLeft w:val="0"/>
      <w:marRight w:val="0"/>
      <w:marTop w:val="0"/>
      <w:marBottom w:val="0"/>
      <w:divBdr>
        <w:top w:val="none" w:sz="0" w:space="0" w:color="auto"/>
        <w:left w:val="none" w:sz="0" w:space="0" w:color="auto"/>
        <w:bottom w:val="none" w:sz="0" w:space="0" w:color="auto"/>
        <w:right w:val="none" w:sz="0" w:space="0" w:color="auto"/>
      </w:divBdr>
    </w:div>
    <w:div w:id="692221357">
      <w:bodyDiv w:val="1"/>
      <w:marLeft w:val="0"/>
      <w:marRight w:val="0"/>
      <w:marTop w:val="0"/>
      <w:marBottom w:val="0"/>
      <w:divBdr>
        <w:top w:val="none" w:sz="0" w:space="0" w:color="auto"/>
        <w:left w:val="none" w:sz="0" w:space="0" w:color="auto"/>
        <w:bottom w:val="none" w:sz="0" w:space="0" w:color="auto"/>
        <w:right w:val="none" w:sz="0" w:space="0" w:color="auto"/>
      </w:divBdr>
    </w:div>
    <w:div w:id="693724855">
      <w:bodyDiv w:val="1"/>
      <w:marLeft w:val="0"/>
      <w:marRight w:val="0"/>
      <w:marTop w:val="0"/>
      <w:marBottom w:val="0"/>
      <w:divBdr>
        <w:top w:val="none" w:sz="0" w:space="0" w:color="auto"/>
        <w:left w:val="none" w:sz="0" w:space="0" w:color="auto"/>
        <w:bottom w:val="none" w:sz="0" w:space="0" w:color="auto"/>
        <w:right w:val="none" w:sz="0" w:space="0" w:color="auto"/>
      </w:divBdr>
    </w:div>
    <w:div w:id="699404332">
      <w:bodyDiv w:val="1"/>
      <w:marLeft w:val="0"/>
      <w:marRight w:val="0"/>
      <w:marTop w:val="0"/>
      <w:marBottom w:val="0"/>
      <w:divBdr>
        <w:top w:val="none" w:sz="0" w:space="0" w:color="auto"/>
        <w:left w:val="none" w:sz="0" w:space="0" w:color="auto"/>
        <w:bottom w:val="none" w:sz="0" w:space="0" w:color="auto"/>
        <w:right w:val="none" w:sz="0" w:space="0" w:color="auto"/>
      </w:divBdr>
    </w:div>
    <w:div w:id="726798654">
      <w:bodyDiv w:val="1"/>
      <w:marLeft w:val="0"/>
      <w:marRight w:val="0"/>
      <w:marTop w:val="0"/>
      <w:marBottom w:val="0"/>
      <w:divBdr>
        <w:top w:val="none" w:sz="0" w:space="0" w:color="auto"/>
        <w:left w:val="none" w:sz="0" w:space="0" w:color="auto"/>
        <w:bottom w:val="none" w:sz="0" w:space="0" w:color="auto"/>
        <w:right w:val="none" w:sz="0" w:space="0" w:color="auto"/>
      </w:divBdr>
    </w:div>
    <w:div w:id="736897784">
      <w:bodyDiv w:val="1"/>
      <w:marLeft w:val="0"/>
      <w:marRight w:val="0"/>
      <w:marTop w:val="0"/>
      <w:marBottom w:val="0"/>
      <w:divBdr>
        <w:top w:val="none" w:sz="0" w:space="0" w:color="auto"/>
        <w:left w:val="none" w:sz="0" w:space="0" w:color="auto"/>
        <w:bottom w:val="none" w:sz="0" w:space="0" w:color="auto"/>
        <w:right w:val="none" w:sz="0" w:space="0" w:color="auto"/>
      </w:divBdr>
    </w:div>
    <w:div w:id="797914414">
      <w:bodyDiv w:val="1"/>
      <w:marLeft w:val="0"/>
      <w:marRight w:val="0"/>
      <w:marTop w:val="0"/>
      <w:marBottom w:val="0"/>
      <w:divBdr>
        <w:top w:val="none" w:sz="0" w:space="0" w:color="auto"/>
        <w:left w:val="none" w:sz="0" w:space="0" w:color="auto"/>
        <w:bottom w:val="none" w:sz="0" w:space="0" w:color="auto"/>
        <w:right w:val="none" w:sz="0" w:space="0" w:color="auto"/>
      </w:divBdr>
    </w:div>
    <w:div w:id="820855080">
      <w:bodyDiv w:val="1"/>
      <w:marLeft w:val="0"/>
      <w:marRight w:val="0"/>
      <w:marTop w:val="0"/>
      <w:marBottom w:val="0"/>
      <w:divBdr>
        <w:top w:val="none" w:sz="0" w:space="0" w:color="auto"/>
        <w:left w:val="none" w:sz="0" w:space="0" w:color="auto"/>
        <w:bottom w:val="none" w:sz="0" w:space="0" w:color="auto"/>
        <w:right w:val="none" w:sz="0" w:space="0" w:color="auto"/>
      </w:divBdr>
    </w:div>
    <w:div w:id="821695558">
      <w:bodyDiv w:val="1"/>
      <w:marLeft w:val="0"/>
      <w:marRight w:val="0"/>
      <w:marTop w:val="0"/>
      <w:marBottom w:val="0"/>
      <w:divBdr>
        <w:top w:val="none" w:sz="0" w:space="0" w:color="auto"/>
        <w:left w:val="none" w:sz="0" w:space="0" w:color="auto"/>
        <w:bottom w:val="none" w:sz="0" w:space="0" w:color="auto"/>
        <w:right w:val="none" w:sz="0" w:space="0" w:color="auto"/>
      </w:divBdr>
    </w:div>
    <w:div w:id="874343931">
      <w:bodyDiv w:val="1"/>
      <w:marLeft w:val="0"/>
      <w:marRight w:val="0"/>
      <w:marTop w:val="0"/>
      <w:marBottom w:val="0"/>
      <w:divBdr>
        <w:top w:val="none" w:sz="0" w:space="0" w:color="auto"/>
        <w:left w:val="none" w:sz="0" w:space="0" w:color="auto"/>
        <w:bottom w:val="none" w:sz="0" w:space="0" w:color="auto"/>
        <w:right w:val="none" w:sz="0" w:space="0" w:color="auto"/>
      </w:divBdr>
    </w:div>
    <w:div w:id="876697287">
      <w:bodyDiv w:val="1"/>
      <w:marLeft w:val="0"/>
      <w:marRight w:val="0"/>
      <w:marTop w:val="0"/>
      <w:marBottom w:val="0"/>
      <w:divBdr>
        <w:top w:val="none" w:sz="0" w:space="0" w:color="auto"/>
        <w:left w:val="none" w:sz="0" w:space="0" w:color="auto"/>
        <w:bottom w:val="none" w:sz="0" w:space="0" w:color="auto"/>
        <w:right w:val="none" w:sz="0" w:space="0" w:color="auto"/>
      </w:divBdr>
    </w:div>
    <w:div w:id="891379749">
      <w:bodyDiv w:val="1"/>
      <w:marLeft w:val="0"/>
      <w:marRight w:val="0"/>
      <w:marTop w:val="0"/>
      <w:marBottom w:val="0"/>
      <w:divBdr>
        <w:top w:val="none" w:sz="0" w:space="0" w:color="auto"/>
        <w:left w:val="none" w:sz="0" w:space="0" w:color="auto"/>
        <w:bottom w:val="none" w:sz="0" w:space="0" w:color="auto"/>
        <w:right w:val="none" w:sz="0" w:space="0" w:color="auto"/>
      </w:divBdr>
    </w:div>
    <w:div w:id="902715946">
      <w:bodyDiv w:val="1"/>
      <w:marLeft w:val="0"/>
      <w:marRight w:val="0"/>
      <w:marTop w:val="0"/>
      <w:marBottom w:val="0"/>
      <w:divBdr>
        <w:top w:val="none" w:sz="0" w:space="0" w:color="auto"/>
        <w:left w:val="none" w:sz="0" w:space="0" w:color="auto"/>
        <w:bottom w:val="none" w:sz="0" w:space="0" w:color="auto"/>
        <w:right w:val="none" w:sz="0" w:space="0" w:color="auto"/>
      </w:divBdr>
    </w:div>
    <w:div w:id="903367946">
      <w:bodyDiv w:val="1"/>
      <w:marLeft w:val="0"/>
      <w:marRight w:val="0"/>
      <w:marTop w:val="0"/>
      <w:marBottom w:val="0"/>
      <w:divBdr>
        <w:top w:val="none" w:sz="0" w:space="0" w:color="auto"/>
        <w:left w:val="none" w:sz="0" w:space="0" w:color="auto"/>
        <w:bottom w:val="none" w:sz="0" w:space="0" w:color="auto"/>
        <w:right w:val="none" w:sz="0" w:space="0" w:color="auto"/>
      </w:divBdr>
    </w:div>
    <w:div w:id="948390069">
      <w:bodyDiv w:val="1"/>
      <w:marLeft w:val="0"/>
      <w:marRight w:val="0"/>
      <w:marTop w:val="0"/>
      <w:marBottom w:val="0"/>
      <w:divBdr>
        <w:top w:val="none" w:sz="0" w:space="0" w:color="auto"/>
        <w:left w:val="none" w:sz="0" w:space="0" w:color="auto"/>
        <w:bottom w:val="none" w:sz="0" w:space="0" w:color="auto"/>
        <w:right w:val="none" w:sz="0" w:space="0" w:color="auto"/>
      </w:divBdr>
    </w:div>
    <w:div w:id="967903456">
      <w:bodyDiv w:val="1"/>
      <w:marLeft w:val="0"/>
      <w:marRight w:val="0"/>
      <w:marTop w:val="0"/>
      <w:marBottom w:val="0"/>
      <w:divBdr>
        <w:top w:val="none" w:sz="0" w:space="0" w:color="auto"/>
        <w:left w:val="none" w:sz="0" w:space="0" w:color="auto"/>
        <w:bottom w:val="none" w:sz="0" w:space="0" w:color="auto"/>
        <w:right w:val="none" w:sz="0" w:space="0" w:color="auto"/>
      </w:divBdr>
    </w:div>
    <w:div w:id="971207518">
      <w:bodyDiv w:val="1"/>
      <w:marLeft w:val="0"/>
      <w:marRight w:val="0"/>
      <w:marTop w:val="0"/>
      <w:marBottom w:val="0"/>
      <w:divBdr>
        <w:top w:val="none" w:sz="0" w:space="0" w:color="auto"/>
        <w:left w:val="none" w:sz="0" w:space="0" w:color="auto"/>
        <w:bottom w:val="none" w:sz="0" w:space="0" w:color="auto"/>
        <w:right w:val="none" w:sz="0" w:space="0" w:color="auto"/>
      </w:divBdr>
      <w:divsChild>
        <w:div w:id="333536117">
          <w:marLeft w:val="0"/>
          <w:marRight w:val="0"/>
          <w:marTop w:val="0"/>
          <w:marBottom w:val="0"/>
          <w:divBdr>
            <w:top w:val="none" w:sz="0" w:space="0" w:color="auto"/>
            <w:left w:val="none" w:sz="0" w:space="0" w:color="auto"/>
            <w:bottom w:val="none" w:sz="0" w:space="0" w:color="auto"/>
            <w:right w:val="none" w:sz="0" w:space="0" w:color="auto"/>
          </w:divBdr>
        </w:div>
      </w:divsChild>
    </w:div>
    <w:div w:id="972515617">
      <w:bodyDiv w:val="1"/>
      <w:marLeft w:val="0"/>
      <w:marRight w:val="0"/>
      <w:marTop w:val="0"/>
      <w:marBottom w:val="0"/>
      <w:divBdr>
        <w:top w:val="none" w:sz="0" w:space="0" w:color="auto"/>
        <w:left w:val="none" w:sz="0" w:space="0" w:color="auto"/>
        <w:bottom w:val="none" w:sz="0" w:space="0" w:color="auto"/>
        <w:right w:val="none" w:sz="0" w:space="0" w:color="auto"/>
      </w:divBdr>
    </w:div>
    <w:div w:id="1006399177">
      <w:bodyDiv w:val="1"/>
      <w:marLeft w:val="0"/>
      <w:marRight w:val="0"/>
      <w:marTop w:val="0"/>
      <w:marBottom w:val="0"/>
      <w:divBdr>
        <w:top w:val="none" w:sz="0" w:space="0" w:color="auto"/>
        <w:left w:val="none" w:sz="0" w:space="0" w:color="auto"/>
        <w:bottom w:val="none" w:sz="0" w:space="0" w:color="auto"/>
        <w:right w:val="none" w:sz="0" w:space="0" w:color="auto"/>
      </w:divBdr>
    </w:div>
    <w:div w:id="1012684524">
      <w:bodyDiv w:val="1"/>
      <w:marLeft w:val="0"/>
      <w:marRight w:val="0"/>
      <w:marTop w:val="0"/>
      <w:marBottom w:val="0"/>
      <w:divBdr>
        <w:top w:val="none" w:sz="0" w:space="0" w:color="auto"/>
        <w:left w:val="none" w:sz="0" w:space="0" w:color="auto"/>
        <w:bottom w:val="none" w:sz="0" w:space="0" w:color="auto"/>
        <w:right w:val="none" w:sz="0" w:space="0" w:color="auto"/>
      </w:divBdr>
    </w:div>
    <w:div w:id="1012800186">
      <w:bodyDiv w:val="1"/>
      <w:marLeft w:val="0"/>
      <w:marRight w:val="0"/>
      <w:marTop w:val="0"/>
      <w:marBottom w:val="0"/>
      <w:divBdr>
        <w:top w:val="none" w:sz="0" w:space="0" w:color="auto"/>
        <w:left w:val="none" w:sz="0" w:space="0" w:color="auto"/>
        <w:bottom w:val="none" w:sz="0" w:space="0" w:color="auto"/>
        <w:right w:val="none" w:sz="0" w:space="0" w:color="auto"/>
      </w:divBdr>
    </w:div>
    <w:div w:id="1013727505">
      <w:bodyDiv w:val="1"/>
      <w:marLeft w:val="0"/>
      <w:marRight w:val="0"/>
      <w:marTop w:val="0"/>
      <w:marBottom w:val="0"/>
      <w:divBdr>
        <w:top w:val="none" w:sz="0" w:space="0" w:color="auto"/>
        <w:left w:val="none" w:sz="0" w:space="0" w:color="auto"/>
        <w:bottom w:val="none" w:sz="0" w:space="0" w:color="auto"/>
        <w:right w:val="none" w:sz="0" w:space="0" w:color="auto"/>
      </w:divBdr>
    </w:div>
    <w:div w:id="1021470746">
      <w:bodyDiv w:val="1"/>
      <w:marLeft w:val="0"/>
      <w:marRight w:val="0"/>
      <w:marTop w:val="0"/>
      <w:marBottom w:val="0"/>
      <w:divBdr>
        <w:top w:val="none" w:sz="0" w:space="0" w:color="auto"/>
        <w:left w:val="none" w:sz="0" w:space="0" w:color="auto"/>
        <w:bottom w:val="none" w:sz="0" w:space="0" w:color="auto"/>
        <w:right w:val="none" w:sz="0" w:space="0" w:color="auto"/>
      </w:divBdr>
    </w:div>
    <w:div w:id="1030254003">
      <w:bodyDiv w:val="1"/>
      <w:marLeft w:val="0"/>
      <w:marRight w:val="0"/>
      <w:marTop w:val="0"/>
      <w:marBottom w:val="0"/>
      <w:divBdr>
        <w:top w:val="none" w:sz="0" w:space="0" w:color="auto"/>
        <w:left w:val="none" w:sz="0" w:space="0" w:color="auto"/>
        <w:bottom w:val="none" w:sz="0" w:space="0" w:color="auto"/>
        <w:right w:val="none" w:sz="0" w:space="0" w:color="auto"/>
      </w:divBdr>
      <w:divsChild>
        <w:div w:id="11491065">
          <w:marLeft w:val="0"/>
          <w:marRight w:val="0"/>
          <w:marTop w:val="0"/>
          <w:marBottom w:val="0"/>
          <w:divBdr>
            <w:top w:val="none" w:sz="0" w:space="0" w:color="auto"/>
            <w:left w:val="none" w:sz="0" w:space="0" w:color="auto"/>
            <w:bottom w:val="none" w:sz="0" w:space="0" w:color="auto"/>
            <w:right w:val="none" w:sz="0" w:space="0" w:color="auto"/>
          </w:divBdr>
          <w:divsChild>
            <w:div w:id="198199608">
              <w:marLeft w:val="0"/>
              <w:marRight w:val="0"/>
              <w:marTop w:val="0"/>
              <w:marBottom w:val="0"/>
              <w:divBdr>
                <w:top w:val="none" w:sz="0" w:space="0" w:color="auto"/>
                <w:left w:val="none" w:sz="0" w:space="0" w:color="auto"/>
                <w:bottom w:val="none" w:sz="0" w:space="0" w:color="auto"/>
                <w:right w:val="none" w:sz="0" w:space="0" w:color="auto"/>
              </w:divBdr>
            </w:div>
            <w:div w:id="1110509222">
              <w:marLeft w:val="0"/>
              <w:marRight w:val="0"/>
              <w:marTop w:val="0"/>
              <w:marBottom w:val="0"/>
              <w:divBdr>
                <w:top w:val="none" w:sz="0" w:space="0" w:color="auto"/>
                <w:left w:val="none" w:sz="0" w:space="0" w:color="auto"/>
                <w:bottom w:val="none" w:sz="0" w:space="0" w:color="auto"/>
                <w:right w:val="none" w:sz="0" w:space="0" w:color="auto"/>
              </w:divBdr>
              <w:divsChild>
                <w:div w:id="225265237">
                  <w:marLeft w:val="0"/>
                  <w:marRight w:val="0"/>
                  <w:marTop w:val="0"/>
                  <w:marBottom w:val="0"/>
                  <w:divBdr>
                    <w:top w:val="none" w:sz="0" w:space="0" w:color="auto"/>
                    <w:left w:val="none" w:sz="0" w:space="0" w:color="auto"/>
                    <w:bottom w:val="none" w:sz="0" w:space="0" w:color="auto"/>
                    <w:right w:val="none" w:sz="0" w:space="0" w:color="auto"/>
                  </w:divBdr>
                  <w:divsChild>
                    <w:div w:id="5745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3058">
              <w:marLeft w:val="0"/>
              <w:marRight w:val="0"/>
              <w:marTop w:val="0"/>
              <w:marBottom w:val="0"/>
              <w:divBdr>
                <w:top w:val="none" w:sz="0" w:space="0" w:color="auto"/>
                <w:left w:val="none" w:sz="0" w:space="0" w:color="auto"/>
                <w:bottom w:val="none" w:sz="0" w:space="0" w:color="auto"/>
                <w:right w:val="none" w:sz="0" w:space="0" w:color="auto"/>
              </w:divBdr>
            </w:div>
          </w:divsChild>
        </w:div>
        <w:div w:id="488525909">
          <w:marLeft w:val="0"/>
          <w:marRight w:val="0"/>
          <w:marTop w:val="0"/>
          <w:marBottom w:val="0"/>
          <w:divBdr>
            <w:top w:val="none" w:sz="0" w:space="0" w:color="auto"/>
            <w:left w:val="none" w:sz="0" w:space="0" w:color="auto"/>
            <w:bottom w:val="none" w:sz="0" w:space="0" w:color="auto"/>
            <w:right w:val="none" w:sz="0" w:space="0" w:color="auto"/>
          </w:divBdr>
          <w:divsChild>
            <w:div w:id="610012222">
              <w:marLeft w:val="0"/>
              <w:marRight w:val="0"/>
              <w:marTop w:val="0"/>
              <w:marBottom w:val="0"/>
              <w:divBdr>
                <w:top w:val="none" w:sz="0" w:space="0" w:color="auto"/>
                <w:left w:val="none" w:sz="0" w:space="0" w:color="auto"/>
                <w:bottom w:val="none" w:sz="0" w:space="0" w:color="auto"/>
                <w:right w:val="none" w:sz="0" w:space="0" w:color="auto"/>
              </w:divBdr>
            </w:div>
            <w:div w:id="1342852315">
              <w:marLeft w:val="0"/>
              <w:marRight w:val="0"/>
              <w:marTop w:val="0"/>
              <w:marBottom w:val="0"/>
              <w:divBdr>
                <w:top w:val="none" w:sz="0" w:space="0" w:color="auto"/>
                <w:left w:val="none" w:sz="0" w:space="0" w:color="auto"/>
                <w:bottom w:val="none" w:sz="0" w:space="0" w:color="auto"/>
                <w:right w:val="none" w:sz="0" w:space="0" w:color="auto"/>
              </w:divBdr>
            </w:div>
            <w:div w:id="2085252946">
              <w:marLeft w:val="0"/>
              <w:marRight w:val="0"/>
              <w:marTop w:val="0"/>
              <w:marBottom w:val="0"/>
              <w:divBdr>
                <w:top w:val="none" w:sz="0" w:space="0" w:color="auto"/>
                <w:left w:val="none" w:sz="0" w:space="0" w:color="auto"/>
                <w:bottom w:val="none" w:sz="0" w:space="0" w:color="auto"/>
                <w:right w:val="none" w:sz="0" w:space="0" w:color="auto"/>
              </w:divBdr>
              <w:divsChild>
                <w:div w:id="1878540005">
                  <w:marLeft w:val="0"/>
                  <w:marRight w:val="0"/>
                  <w:marTop w:val="0"/>
                  <w:marBottom w:val="0"/>
                  <w:divBdr>
                    <w:top w:val="none" w:sz="0" w:space="0" w:color="auto"/>
                    <w:left w:val="none" w:sz="0" w:space="0" w:color="auto"/>
                    <w:bottom w:val="none" w:sz="0" w:space="0" w:color="auto"/>
                    <w:right w:val="none" w:sz="0" w:space="0" w:color="auto"/>
                  </w:divBdr>
                  <w:divsChild>
                    <w:div w:id="10112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758452">
          <w:marLeft w:val="0"/>
          <w:marRight w:val="0"/>
          <w:marTop w:val="0"/>
          <w:marBottom w:val="0"/>
          <w:divBdr>
            <w:top w:val="none" w:sz="0" w:space="0" w:color="auto"/>
            <w:left w:val="none" w:sz="0" w:space="0" w:color="auto"/>
            <w:bottom w:val="none" w:sz="0" w:space="0" w:color="auto"/>
            <w:right w:val="none" w:sz="0" w:space="0" w:color="auto"/>
          </w:divBdr>
          <w:divsChild>
            <w:div w:id="1478305458">
              <w:marLeft w:val="0"/>
              <w:marRight w:val="0"/>
              <w:marTop w:val="0"/>
              <w:marBottom w:val="0"/>
              <w:divBdr>
                <w:top w:val="none" w:sz="0" w:space="0" w:color="auto"/>
                <w:left w:val="none" w:sz="0" w:space="0" w:color="auto"/>
                <w:bottom w:val="none" w:sz="0" w:space="0" w:color="auto"/>
                <w:right w:val="none" w:sz="0" w:space="0" w:color="auto"/>
              </w:divBdr>
            </w:div>
            <w:div w:id="1480030492">
              <w:marLeft w:val="0"/>
              <w:marRight w:val="0"/>
              <w:marTop w:val="0"/>
              <w:marBottom w:val="0"/>
              <w:divBdr>
                <w:top w:val="none" w:sz="0" w:space="0" w:color="auto"/>
                <w:left w:val="none" w:sz="0" w:space="0" w:color="auto"/>
                <w:bottom w:val="none" w:sz="0" w:space="0" w:color="auto"/>
                <w:right w:val="none" w:sz="0" w:space="0" w:color="auto"/>
              </w:divBdr>
              <w:divsChild>
                <w:div w:id="1363676814">
                  <w:marLeft w:val="0"/>
                  <w:marRight w:val="0"/>
                  <w:marTop w:val="0"/>
                  <w:marBottom w:val="0"/>
                  <w:divBdr>
                    <w:top w:val="none" w:sz="0" w:space="0" w:color="auto"/>
                    <w:left w:val="none" w:sz="0" w:space="0" w:color="auto"/>
                    <w:bottom w:val="none" w:sz="0" w:space="0" w:color="auto"/>
                    <w:right w:val="none" w:sz="0" w:space="0" w:color="auto"/>
                  </w:divBdr>
                  <w:divsChild>
                    <w:div w:id="2221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7650">
              <w:marLeft w:val="0"/>
              <w:marRight w:val="0"/>
              <w:marTop w:val="0"/>
              <w:marBottom w:val="0"/>
              <w:divBdr>
                <w:top w:val="none" w:sz="0" w:space="0" w:color="auto"/>
                <w:left w:val="none" w:sz="0" w:space="0" w:color="auto"/>
                <w:bottom w:val="none" w:sz="0" w:space="0" w:color="auto"/>
                <w:right w:val="none" w:sz="0" w:space="0" w:color="auto"/>
              </w:divBdr>
            </w:div>
          </w:divsChild>
        </w:div>
        <w:div w:id="698552269">
          <w:marLeft w:val="0"/>
          <w:marRight w:val="0"/>
          <w:marTop w:val="0"/>
          <w:marBottom w:val="0"/>
          <w:divBdr>
            <w:top w:val="none" w:sz="0" w:space="0" w:color="auto"/>
            <w:left w:val="none" w:sz="0" w:space="0" w:color="auto"/>
            <w:bottom w:val="none" w:sz="0" w:space="0" w:color="auto"/>
            <w:right w:val="none" w:sz="0" w:space="0" w:color="auto"/>
          </w:divBdr>
          <w:divsChild>
            <w:div w:id="505098354">
              <w:marLeft w:val="0"/>
              <w:marRight w:val="0"/>
              <w:marTop w:val="0"/>
              <w:marBottom w:val="0"/>
              <w:divBdr>
                <w:top w:val="none" w:sz="0" w:space="0" w:color="auto"/>
                <w:left w:val="none" w:sz="0" w:space="0" w:color="auto"/>
                <w:bottom w:val="none" w:sz="0" w:space="0" w:color="auto"/>
                <w:right w:val="none" w:sz="0" w:space="0" w:color="auto"/>
              </w:divBdr>
            </w:div>
            <w:div w:id="1370450152">
              <w:marLeft w:val="0"/>
              <w:marRight w:val="0"/>
              <w:marTop w:val="0"/>
              <w:marBottom w:val="0"/>
              <w:divBdr>
                <w:top w:val="none" w:sz="0" w:space="0" w:color="auto"/>
                <w:left w:val="none" w:sz="0" w:space="0" w:color="auto"/>
                <w:bottom w:val="none" w:sz="0" w:space="0" w:color="auto"/>
                <w:right w:val="none" w:sz="0" w:space="0" w:color="auto"/>
              </w:divBdr>
            </w:div>
            <w:div w:id="1375696720">
              <w:marLeft w:val="0"/>
              <w:marRight w:val="0"/>
              <w:marTop w:val="0"/>
              <w:marBottom w:val="0"/>
              <w:divBdr>
                <w:top w:val="none" w:sz="0" w:space="0" w:color="auto"/>
                <w:left w:val="none" w:sz="0" w:space="0" w:color="auto"/>
                <w:bottom w:val="none" w:sz="0" w:space="0" w:color="auto"/>
                <w:right w:val="none" w:sz="0" w:space="0" w:color="auto"/>
              </w:divBdr>
              <w:divsChild>
                <w:div w:id="1973822442">
                  <w:marLeft w:val="0"/>
                  <w:marRight w:val="0"/>
                  <w:marTop w:val="0"/>
                  <w:marBottom w:val="0"/>
                  <w:divBdr>
                    <w:top w:val="none" w:sz="0" w:space="0" w:color="auto"/>
                    <w:left w:val="none" w:sz="0" w:space="0" w:color="auto"/>
                    <w:bottom w:val="none" w:sz="0" w:space="0" w:color="auto"/>
                    <w:right w:val="none" w:sz="0" w:space="0" w:color="auto"/>
                  </w:divBdr>
                  <w:divsChild>
                    <w:div w:id="2145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83776">
          <w:marLeft w:val="0"/>
          <w:marRight w:val="0"/>
          <w:marTop w:val="0"/>
          <w:marBottom w:val="0"/>
          <w:divBdr>
            <w:top w:val="none" w:sz="0" w:space="0" w:color="auto"/>
            <w:left w:val="none" w:sz="0" w:space="0" w:color="auto"/>
            <w:bottom w:val="none" w:sz="0" w:space="0" w:color="auto"/>
            <w:right w:val="none" w:sz="0" w:space="0" w:color="auto"/>
          </w:divBdr>
          <w:divsChild>
            <w:div w:id="297419662">
              <w:marLeft w:val="0"/>
              <w:marRight w:val="0"/>
              <w:marTop w:val="0"/>
              <w:marBottom w:val="0"/>
              <w:divBdr>
                <w:top w:val="none" w:sz="0" w:space="0" w:color="auto"/>
                <w:left w:val="none" w:sz="0" w:space="0" w:color="auto"/>
                <w:bottom w:val="none" w:sz="0" w:space="0" w:color="auto"/>
                <w:right w:val="none" w:sz="0" w:space="0" w:color="auto"/>
              </w:divBdr>
            </w:div>
            <w:div w:id="1495535918">
              <w:marLeft w:val="0"/>
              <w:marRight w:val="0"/>
              <w:marTop w:val="0"/>
              <w:marBottom w:val="0"/>
              <w:divBdr>
                <w:top w:val="none" w:sz="0" w:space="0" w:color="auto"/>
                <w:left w:val="none" w:sz="0" w:space="0" w:color="auto"/>
                <w:bottom w:val="none" w:sz="0" w:space="0" w:color="auto"/>
                <w:right w:val="none" w:sz="0" w:space="0" w:color="auto"/>
              </w:divBdr>
              <w:divsChild>
                <w:div w:id="238757099">
                  <w:marLeft w:val="0"/>
                  <w:marRight w:val="0"/>
                  <w:marTop w:val="0"/>
                  <w:marBottom w:val="0"/>
                  <w:divBdr>
                    <w:top w:val="none" w:sz="0" w:space="0" w:color="auto"/>
                    <w:left w:val="none" w:sz="0" w:space="0" w:color="auto"/>
                    <w:bottom w:val="none" w:sz="0" w:space="0" w:color="auto"/>
                    <w:right w:val="none" w:sz="0" w:space="0" w:color="auto"/>
                  </w:divBdr>
                  <w:divsChild>
                    <w:div w:id="9458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3908">
              <w:marLeft w:val="0"/>
              <w:marRight w:val="0"/>
              <w:marTop w:val="0"/>
              <w:marBottom w:val="0"/>
              <w:divBdr>
                <w:top w:val="none" w:sz="0" w:space="0" w:color="auto"/>
                <w:left w:val="none" w:sz="0" w:space="0" w:color="auto"/>
                <w:bottom w:val="none" w:sz="0" w:space="0" w:color="auto"/>
                <w:right w:val="none" w:sz="0" w:space="0" w:color="auto"/>
              </w:divBdr>
            </w:div>
          </w:divsChild>
        </w:div>
        <w:div w:id="960190548">
          <w:marLeft w:val="0"/>
          <w:marRight w:val="0"/>
          <w:marTop w:val="0"/>
          <w:marBottom w:val="0"/>
          <w:divBdr>
            <w:top w:val="none" w:sz="0" w:space="0" w:color="auto"/>
            <w:left w:val="none" w:sz="0" w:space="0" w:color="auto"/>
            <w:bottom w:val="none" w:sz="0" w:space="0" w:color="auto"/>
            <w:right w:val="none" w:sz="0" w:space="0" w:color="auto"/>
          </w:divBdr>
          <w:divsChild>
            <w:div w:id="440145523">
              <w:marLeft w:val="0"/>
              <w:marRight w:val="0"/>
              <w:marTop w:val="0"/>
              <w:marBottom w:val="0"/>
              <w:divBdr>
                <w:top w:val="none" w:sz="0" w:space="0" w:color="auto"/>
                <w:left w:val="none" w:sz="0" w:space="0" w:color="auto"/>
                <w:bottom w:val="none" w:sz="0" w:space="0" w:color="auto"/>
                <w:right w:val="none" w:sz="0" w:space="0" w:color="auto"/>
              </w:divBdr>
            </w:div>
            <w:div w:id="1655453410">
              <w:marLeft w:val="0"/>
              <w:marRight w:val="0"/>
              <w:marTop w:val="0"/>
              <w:marBottom w:val="0"/>
              <w:divBdr>
                <w:top w:val="none" w:sz="0" w:space="0" w:color="auto"/>
                <w:left w:val="none" w:sz="0" w:space="0" w:color="auto"/>
                <w:bottom w:val="none" w:sz="0" w:space="0" w:color="auto"/>
                <w:right w:val="none" w:sz="0" w:space="0" w:color="auto"/>
              </w:divBdr>
              <w:divsChild>
                <w:div w:id="2087918179">
                  <w:marLeft w:val="0"/>
                  <w:marRight w:val="0"/>
                  <w:marTop w:val="0"/>
                  <w:marBottom w:val="0"/>
                  <w:divBdr>
                    <w:top w:val="none" w:sz="0" w:space="0" w:color="auto"/>
                    <w:left w:val="none" w:sz="0" w:space="0" w:color="auto"/>
                    <w:bottom w:val="none" w:sz="0" w:space="0" w:color="auto"/>
                    <w:right w:val="none" w:sz="0" w:space="0" w:color="auto"/>
                  </w:divBdr>
                  <w:divsChild>
                    <w:div w:id="14943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6660">
              <w:marLeft w:val="0"/>
              <w:marRight w:val="0"/>
              <w:marTop w:val="0"/>
              <w:marBottom w:val="0"/>
              <w:divBdr>
                <w:top w:val="none" w:sz="0" w:space="0" w:color="auto"/>
                <w:left w:val="none" w:sz="0" w:space="0" w:color="auto"/>
                <w:bottom w:val="none" w:sz="0" w:space="0" w:color="auto"/>
                <w:right w:val="none" w:sz="0" w:space="0" w:color="auto"/>
              </w:divBdr>
            </w:div>
          </w:divsChild>
        </w:div>
        <w:div w:id="1849707476">
          <w:marLeft w:val="0"/>
          <w:marRight w:val="0"/>
          <w:marTop w:val="0"/>
          <w:marBottom w:val="0"/>
          <w:divBdr>
            <w:top w:val="none" w:sz="0" w:space="0" w:color="auto"/>
            <w:left w:val="none" w:sz="0" w:space="0" w:color="auto"/>
            <w:bottom w:val="none" w:sz="0" w:space="0" w:color="auto"/>
            <w:right w:val="none" w:sz="0" w:space="0" w:color="auto"/>
          </w:divBdr>
          <w:divsChild>
            <w:div w:id="773668604">
              <w:marLeft w:val="0"/>
              <w:marRight w:val="0"/>
              <w:marTop w:val="0"/>
              <w:marBottom w:val="0"/>
              <w:divBdr>
                <w:top w:val="none" w:sz="0" w:space="0" w:color="auto"/>
                <w:left w:val="none" w:sz="0" w:space="0" w:color="auto"/>
                <w:bottom w:val="none" w:sz="0" w:space="0" w:color="auto"/>
                <w:right w:val="none" w:sz="0" w:space="0" w:color="auto"/>
              </w:divBdr>
            </w:div>
            <w:div w:id="1725443336">
              <w:marLeft w:val="0"/>
              <w:marRight w:val="0"/>
              <w:marTop w:val="0"/>
              <w:marBottom w:val="0"/>
              <w:divBdr>
                <w:top w:val="none" w:sz="0" w:space="0" w:color="auto"/>
                <w:left w:val="none" w:sz="0" w:space="0" w:color="auto"/>
                <w:bottom w:val="none" w:sz="0" w:space="0" w:color="auto"/>
                <w:right w:val="none" w:sz="0" w:space="0" w:color="auto"/>
              </w:divBdr>
              <w:divsChild>
                <w:div w:id="1557428522">
                  <w:marLeft w:val="0"/>
                  <w:marRight w:val="0"/>
                  <w:marTop w:val="0"/>
                  <w:marBottom w:val="0"/>
                  <w:divBdr>
                    <w:top w:val="none" w:sz="0" w:space="0" w:color="auto"/>
                    <w:left w:val="none" w:sz="0" w:space="0" w:color="auto"/>
                    <w:bottom w:val="none" w:sz="0" w:space="0" w:color="auto"/>
                    <w:right w:val="none" w:sz="0" w:space="0" w:color="auto"/>
                  </w:divBdr>
                  <w:divsChild>
                    <w:div w:id="20227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2105">
      <w:bodyDiv w:val="1"/>
      <w:marLeft w:val="0"/>
      <w:marRight w:val="0"/>
      <w:marTop w:val="0"/>
      <w:marBottom w:val="0"/>
      <w:divBdr>
        <w:top w:val="none" w:sz="0" w:space="0" w:color="auto"/>
        <w:left w:val="none" w:sz="0" w:space="0" w:color="auto"/>
        <w:bottom w:val="none" w:sz="0" w:space="0" w:color="auto"/>
        <w:right w:val="none" w:sz="0" w:space="0" w:color="auto"/>
      </w:divBdr>
    </w:div>
    <w:div w:id="1041980975">
      <w:bodyDiv w:val="1"/>
      <w:marLeft w:val="0"/>
      <w:marRight w:val="0"/>
      <w:marTop w:val="0"/>
      <w:marBottom w:val="0"/>
      <w:divBdr>
        <w:top w:val="none" w:sz="0" w:space="0" w:color="auto"/>
        <w:left w:val="none" w:sz="0" w:space="0" w:color="auto"/>
        <w:bottom w:val="none" w:sz="0" w:space="0" w:color="auto"/>
        <w:right w:val="none" w:sz="0" w:space="0" w:color="auto"/>
      </w:divBdr>
    </w:div>
    <w:div w:id="1085955238">
      <w:bodyDiv w:val="1"/>
      <w:marLeft w:val="0"/>
      <w:marRight w:val="0"/>
      <w:marTop w:val="0"/>
      <w:marBottom w:val="0"/>
      <w:divBdr>
        <w:top w:val="none" w:sz="0" w:space="0" w:color="auto"/>
        <w:left w:val="none" w:sz="0" w:space="0" w:color="auto"/>
        <w:bottom w:val="none" w:sz="0" w:space="0" w:color="auto"/>
        <w:right w:val="none" w:sz="0" w:space="0" w:color="auto"/>
      </w:divBdr>
    </w:div>
    <w:div w:id="1118530945">
      <w:bodyDiv w:val="1"/>
      <w:marLeft w:val="0"/>
      <w:marRight w:val="0"/>
      <w:marTop w:val="0"/>
      <w:marBottom w:val="0"/>
      <w:divBdr>
        <w:top w:val="none" w:sz="0" w:space="0" w:color="auto"/>
        <w:left w:val="none" w:sz="0" w:space="0" w:color="auto"/>
        <w:bottom w:val="none" w:sz="0" w:space="0" w:color="auto"/>
        <w:right w:val="none" w:sz="0" w:space="0" w:color="auto"/>
      </w:divBdr>
    </w:div>
    <w:div w:id="1142577600">
      <w:bodyDiv w:val="1"/>
      <w:marLeft w:val="0"/>
      <w:marRight w:val="0"/>
      <w:marTop w:val="0"/>
      <w:marBottom w:val="0"/>
      <w:divBdr>
        <w:top w:val="none" w:sz="0" w:space="0" w:color="auto"/>
        <w:left w:val="none" w:sz="0" w:space="0" w:color="auto"/>
        <w:bottom w:val="none" w:sz="0" w:space="0" w:color="auto"/>
        <w:right w:val="none" w:sz="0" w:space="0" w:color="auto"/>
      </w:divBdr>
    </w:div>
    <w:div w:id="1149054817">
      <w:bodyDiv w:val="1"/>
      <w:marLeft w:val="0"/>
      <w:marRight w:val="0"/>
      <w:marTop w:val="0"/>
      <w:marBottom w:val="0"/>
      <w:divBdr>
        <w:top w:val="none" w:sz="0" w:space="0" w:color="auto"/>
        <w:left w:val="none" w:sz="0" w:space="0" w:color="auto"/>
        <w:bottom w:val="none" w:sz="0" w:space="0" w:color="auto"/>
        <w:right w:val="none" w:sz="0" w:space="0" w:color="auto"/>
      </w:divBdr>
    </w:div>
    <w:div w:id="1170021207">
      <w:bodyDiv w:val="1"/>
      <w:marLeft w:val="0"/>
      <w:marRight w:val="0"/>
      <w:marTop w:val="0"/>
      <w:marBottom w:val="0"/>
      <w:divBdr>
        <w:top w:val="none" w:sz="0" w:space="0" w:color="auto"/>
        <w:left w:val="none" w:sz="0" w:space="0" w:color="auto"/>
        <w:bottom w:val="none" w:sz="0" w:space="0" w:color="auto"/>
        <w:right w:val="none" w:sz="0" w:space="0" w:color="auto"/>
      </w:divBdr>
    </w:div>
    <w:div w:id="1196507557">
      <w:bodyDiv w:val="1"/>
      <w:marLeft w:val="0"/>
      <w:marRight w:val="0"/>
      <w:marTop w:val="0"/>
      <w:marBottom w:val="0"/>
      <w:divBdr>
        <w:top w:val="none" w:sz="0" w:space="0" w:color="auto"/>
        <w:left w:val="none" w:sz="0" w:space="0" w:color="auto"/>
        <w:bottom w:val="none" w:sz="0" w:space="0" w:color="auto"/>
        <w:right w:val="none" w:sz="0" w:space="0" w:color="auto"/>
      </w:divBdr>
    </w:div>
    <w:div w:id="1207645643">
      <w:bodyDiv w:val="1"/>
      <w:marLeft w:val="0"/>
      <w:marRight w:val="0"/>
      <w:marTop w:val="0"/>
      <w:marBottom w:val="0"/>
      <w:divBdr>
        <w:top w:val="none" w:sz="0" w:space="0" w:color="auto"/>
        <w:left w:val="none" w:sz="0" w:space="0" w:color="auto"/>
        <w:bottom w:val="none" w:sz="0" w:space="0" w:color="auto"/>
        <w:right w:val="none" w:sz="0" w:space="0" w:color="auto"/>
      </w:divBdr>
    </w:div>
    <w:div w:id="1219434768">
      <w:bodyDiv w:val="1"/>
      <w:marLeft w:val="0"/>
      <w:marRight w:val="0"/>
      <w:marTop w:val="0"/>
      <w:marBottom w:val="0"/>
      <w:divBdr>
        <w:top w:val="none" w:sz="0" w:space="0" w:color="auto"/>
        <w:left w:val="none" w:sz="0" w:space="0" w:color="auto"/>
        <w:bottom w:val="none" w:sz="0" w:space="0" w:color="auto"/>
        <w:right w:val="none" w:sz="0" w:space="0" w:color="auto"/>
      </w:divBdr>
    </w:div>
    <w:div w:id="1225679313">
      <w:bodyDiv w:val="1"/>
      <w:marLeft w:val="0"/>
      <w:marRight w:val="0"/>
      <w:marTop w:val="0"/>
      <w:marBottom w:val="0"/>
      <w:divBdr>
        <w:top w:val="none" w:sz="0" w:space="0" w:color="auto"/>
        <w:left w:val="none" w:sz="0" w:space="0" w:color="auto"/>
        <w:bottom w:val="none" w:sz="0" w:space="0" w:color="auto"/>
        <w:right w:val="none" w:sz="0" w:space="0" w:color="auto"/>
      </w:divBdr>
    </w:div>
    <w:div w:id="1229682657">
      <w:bodyDiv w:val="1"/>
      <w:marLeft w:val="0"/>
      <w:marRight w:val="0"/>
      <w:marTop w:val="0"/>
      <w:marBottom w:val="0"/>
      <w:divBdr>
        <w:top w:val="none" w:sz="0" w:space="0" w:color="auto"/>
        <w:left w:val="none" w:sz="0" w:space="0" w:color="auto"/>
        <w:bottom w:val="none" w:sz="0" w:space="0" w:color="auto"/>
        <w:right w:val="none" w:sz="0" w:space="0" w:color="auto"/>
      </w:divBdr>
    </w:div>
    <w:div w:id="1234926615">
      <w:bodyDiv w:val="1"/>
      <w:marLeft w:val="0"/>
      <w:marRight w:val="0"/>
      <w:marTop w:val="0"/>
      <w:marBottom w:val="0"/>
      <w:divBdr>
        <w:top w:val="none" w:sz="0" w:space="0" w:color="auto"/>
        <w:left w:val="none" w:sz="0" w:space="0" w:color="auto"/>
        <w:bottom w:val="none" w:sz="0" w:space="0" w:color="auto"/>
        <w:right w:val="none" w:sz="0" w:space="0" w:color="auto"/>
      </w:divBdr>
    </w:div>
    <w:div w:id="1269855281">
      <w:bodyDiv w:val="1"/>
      <w:marLeft w:val="0"/>
      <w:marRight w:val="0"/>
      <w:marTop w:val="0"/>
      <w:marBottom w:val="0"/>
      <w:divBdr>
        <w:top w:val="none" w:sz="0" w:space="0" w:color="auto"/>
        <w:left w:val="none" w:sz="0" w:space="0" w:color="auto"/>
        <w:bottom w:val="none" w:sz="0" w:space="0" w:color="auto"/>
        <w:right w:val="none" w:sz="0" w:space="0" w:color="auto"/>
      </w:divBdr>
    </w:div>
    <w:div w:id="1270968621">
      <w:bodyDiv w:val="1"/>
      <w:marLeft w:val="0"/>
      <w:marRight w:val="0"/>
      <w:marTop w:val="0"/>
      <w:marBottom w:val="0"/>
      <w:divBdr>
        <w:top w:val="none" w:sz="0" w:space="0" w:color="auto"/>
        <w:left w:val="none" w:sz="0" w:space="0" w:color="auto"/>
        <w:bottom w:val="none" w:sz="0" w:space="0" w:color="auto"/>
        <w:right w:val="none" w:sz="0" w:space="0" w:color="auto"/>
      </w:divBdr>
      <w:divsChild>
        <w:div w:id="2101875098">
          <w:marLeft w:val="0"/>
          <w:marRight w:val="0"/>
          <w:marTop w:val="0"/>
          <w:marBottom w:val="0"/>
          <w:divBdr>
            <w:top w:val="none" w:sz="0" w:space="0" w:color="auto"/>
            <w:left w:val="none" w:sz="0" w:space="0" w:color="auto"/>
            <w:bottom w:val="none" w:sz="0" w:space="0" w:color="auto"/>
            <w:right w:val="none" w:sz="0" w:space="0" w:color="auto"/>
          </w:divBdr>
          <w:divsChild>
            <w:div w:id="1762334174">
              <w:marLeft w:val="0"/>
              <w:marRight w:val="0"/>
              <w:marTop w:val="0"/>
              <w:marBottom w:val="0"/>
              <w:divBdr>
                <w:top w:val="none" w:sz="0" w:space="0" w:color="auto"/>
                <w:left w:val="none" w:sz="0" w:space="0" w:color="auto"/>
                <w:bottom w:val="none" w:sz="0" w:space="0" w:color="auto"/>
                <w:right w:val="none" w:sz="0" w:space="0" w:color="auto"/>
              </w:divBdr>
              <w:divsChild>
                <w:div w:id="437216699">
                  <w:marLeft w:val="0"/>
                  <w:marRight w:val="0"/>
                  <w:marTop w:val="0"/>
                  <w:marBottom w:val="0"/>
                  <w:divBdr>
                    <w:top w:val="none" w:sz="0" w:space="0" w:color="auto"/>
                    <w:left w:val="none" w:sz="0" w:space="0" w:color="auto"/>
                    <w:bottom w:val="none" w:sz="0" w:space="0" w:color="auto"/>
                    <w:right w:val="none" w:sz="0" w:space="0" w:color="auto"/>
                  </w:divBdr>
                  <w:divsChild>
                    <w:div w:id="2072842632">
                      <w:marLeft w:val="0"/>
                      <w:marRight w:val="0"/>
                      <w:marTop w:val="0"/>
                      <w:marBottom w:val="0"/>
                      <w:divBdr>
                        <w:top w:val="none" w:sz="0" w:space="0" w:color="auto"/>
                        <w:left w:val="none" w:sz="0" w:space="0" w:color="auto"/>
                        <w:bottom w:val="none" w:sz="0" w:space="0" w:color="auto"/>
                        <w:right w:val="none" w:sz="0" w:space="0" w:color="auto"/>
                      </w:divBdr>
                      <w:divsChild>
                        <w:div w:id="535965435">
                          <w:marLeft w:val="0"/>
                          <w:marRight w:val="0"/>
                          <w:marTop w:val="0"/>
                          <w:marBottom w:val="0"/>
                          <w:divBdr>
                            <w:top w:val="none" w:sz="0" w:space="0" w:color="auto"/>
                            <w:left w:val="none" w:sz="0" w:space="0" w:color="auto"/>
                            <w:bottom w:val="none" w:sz="0" w:space="0" w:color="auto"/>
                            <w:right w:val="none" w:sz="0" w:space="0" w:color="auto"/>
                          </w:divBdr>
                          <w:divsChild>
                            <w:div w:id="6324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557053">
      <w:bodyDiv w:val="1"/>
      <w:marLeft w:val="0"/>
      <w:marRight w:val="0"/>
      <w:marTop w:val="0"/>
      <w:marBottom w:val="0"/>
      <w:divBdr>
        <w:top w:val="none" w:sz="0" w:space="0" w:color="auto"/>
        <w:left w:val="none" w:sz="0" w:space="0" w:color="auto"/>
        <w:bottom w:val="none" w:sz="0" w:space="0" w:color="auto"/>
        <w:right w:val="none" w:sz="0" w:space="0" w:color="auto"/>
      </w:divBdr>
    </w:div>
    <w:div w:id="1312563321">
      <w:bodyDiv w:val="1"/>
      <w:marLeft w:val="0"/>
      <w:marRight w:val="0"/>
      <w:marTop w:val="0"/>
      <w:marBottom w:val="0"/>
      <w:divBdr>
        <w:top w:val="none" w:sz="0" w:space="0" w:color="auto"/>
        <w:left w:val="none" w:sz="0" w:space="0" w:color="auto"/>
        <w:bottom w:val="none" w:sz="0" w:space="0" w:color="auto"/>
        <w:right w:val="none" w:sz="0" w:space="0" w:color="auto"/>
      </w:divBdr>
      <w:divsChild>
        <w:div w:id="1131172502">
          <w:marLeft w:val="0"/>
          <w:marRight w:val="0"/>
          <w:marTop w:val="0"/>
          <w:marBottom w:val="0"/>
          <w:divBdr>
            <w:top w:val="single" w:sz="2" w:space="0" w:color="E5E7EB"/>
            <w:left w:val="single" w:sz="2" w:space="0" w:color="E5E7EB"/>
            <w:bottom w:val="single" w:sz="2" w:space="0" w:color="E5E7EB"/>
            <w:right w:val="single" w:sz="2" w:space="0" w:color="E5E7EB"/>
          </w:divBdr>
        </w:div>
        <w:div w:id="1641501528">
          <w:marLeft w:val="0"/>
          <w:marRight w:val="0"/>
          <w:marTop w:val="0"/>
          <w:marBottom w:val="0"/>
          <w:divBdr>
            <w:top w:val="single" w:sz="2" w:space="0" w:color="E5E7EB"/>
            <w:left w:val="single" w:sz="2" w:space="0" w:color="E5E7EB"/>
            <w:bottom w:val="single" w:sz="2" w:space="0" w:color="E5E7EB"/>
            <w:right w:val="single" w:sz="2" w:space="0" w:color="E5E7EB"/>
          </w:divBdr>
        </w:div>
        <w:div w:id="1660428102">
          <w:marLeft w:val="0"/>
          <w:marRight w:val="0"/>
          <w:marTop w:val="0"/>
          <w:marBottom w:val="0"/>
          <w:divBdr>
            <w:top w:val="single" w:sz="2" w:space="0" w:color="E5E7EB"/>
            <w:left w:val="single" w:sz="2" w:space="0" w:color="E5E7EB"/>
            <w:bottom w:val="single" w:sz="2" w:space="0" w:color="E5E7EB"/>
            <w:right w:val="single" w:sz="2" w:space="0" w:color="E5E7EB"/>
          </w:divBdr>
        </w:div>
        <w:div w:id="1691450845">
          <w:marLeft w:val="0"/>
          <w:marRight w:val="0"/>
          <w:marTop w:val="0"/>
          <w:marBottom w:val="0"/>
          <w:divBdr>
            <w:top w:val="single" w:sz="2" w:space="0" w:color="E5E7EB"/>
            <w:left w:val="single" w:sz="2" w:space="0" w:color="E5E7EB"/>
            <w:bottom w:val="single" w:sz="2" w:space="0" w:color="E5E7EB"/>
            <w:right w:val="single" w:sz="2" w:space="0" w:color="E5E7EB"/>
          </w:divBdr>
        </w:div>
        <w:div w:id="1851483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2632194">
      <w:bodyDiv w:val="1"/>
      <w:marLeft w:val="0"/>
      <w:marRight w:val="0"/>
      <w:marTop w:val="0"/>
      <w:marBottom w:val="0"/>
      <w:divBdr>
        <w:top w:val="none" w:sz="0" w:space="0" w:color="auto"/>
        <w:left w:val="none" w:sz="0" w:space="0" w:color="auto"/>
        <w:bottom w:val="none" w:sz="0" w:space="0" w:color="auto"/>
        <w:right w:val="none" w:sz="0" w:space="0" w:color="auto"/>
      </w:divBdr>
    </w:div>
    <w:div w:id="1329141284">
      <w:bodyDiv w:val="1"/>
      <w:marLeft w:val="0"/>
      <w:marRight w:val="0"/>
      <w:marTop w:val="0"/>
      <w:marBottom w:val="0"/>
      <w:divBdr>
        <w:top w:val="none" w:sz="0" w:space="0" w:color="auto"/>
        <w:left w:val="none" w:sz="0" w:space="0" w:color="auto"/>
        <w:bottom w:val="none" w:sz="0" w:space="0" w:color="auto"/>
        <w:right w:val="none" w:sz="0" w:space="0" w:color="auto"/>
      </w:divBdr>
    </w:div>
    <w:div w:id="1330984927">
      <w:bodyDiv w:val="1"/>
      <w:marLeft w:val="0"/>
      <w:marRight w:val="0"/>
      <w:marTop w:val="0"/>
      <w:marBottom w:val="0"/>
      <w:divBdr>
        <w:top w:val="none" w:sz="0" w:space="0" w:color="auto"/>
        <w:left w:val="none" w:sz="0" w:space="0" w:color="auto"/>
        <w:bottom w:val="none" w:sz="0" w:space="0" w:color="auto"/>
        <w:right w:val="none" w:sz="0" w:space="0" w:color="auto"/>
      </w:divBdr>
    </w:div>
    <w:div w:id="1344094225">
      <w:bodyDiv w:val="1"/>
      <w:marLeft w:val="0"/>
      <w:marRight w:val="0"/>
      <w:marTop w:val="0"/>
      <w:marBottom w:val="0"/>
      <w:divBdr>
        <w:top w:val="none" w:sz="0" w:space="0" w:color="auto"/>
        <w:left w:val="none" w:sz="0" w:space="0" w:color="auto"/>
        <w:bottom w:val="none" w:sz="0" w:space="0" w:color="auto"/>
        <w:right w:val="none" w:sz="0" w:space="0" w:color="auto"/>
      </w:divBdr>
    </w:div>
    <w:div w:id="1353727195">
      <w:bodyDiv w:val="1"/>
      <w:marLeft w:val="0"/>
      <w:marRight w:val="0"/>
      <w:marTop w:val="0"/>
      <w:marBottom w:val="0"/>
      <w:divBdr>
        <w:top w:val="none" w:sz="0" w:space="0" w:color="auto"/>
        <w:left w:val="none" w:sz="0" w:space="0" w:color="auto"/>
        <w:bottom w:val="none" w:sz="0" w:space="0" w:color="auto"/>
        <w:right w:val="none" w:sz="0" w:space="0" w:color="auto"/>
      </w:divBdr>
    </w:div>
    <w:div w:id="1360357505">
      <w:bodyDiv w:val="1"/>
      <w:marLeft w:val="0"/>
      <w:marRight w:val="0"/>
      <w:marTop w:val="0"/>
      <w:marBottom w:val="0"/>
      <w:divBdr>
        <w:top w:val="none" w:sz="0" w:space="0" w:color="auto"/>
        <w:left w:val="none" w:sz="0" w:space="0" w:color="auto"/>
        <w:bottom w:val="none" w:sz="0" w:space="0" w:color="auto"/>
        <w:right w:val="none" w:sz="0" w:space="0" w:color="auto"/>
      </w:divBdr>
    </w:div>
    <w:div w:id="1394699609">
      <w:bodyDiv w:val="1"/>
      <w:marLeft w:val="0"/>
      <w:marRight w:val="0"/>
      <w:marTop w:val="0"/>
      <w:marBottom w:val="0"/>
      <w:divBdr>
        <w:top w:val="none" w:sz="0" w:space="0" w:color="auto"/>
        <w:left w:val="none" w:sz="0" w:space="0" w:color="auto"/>
        <w:bottom w:val="none" w:sz="0" w:space="0" w:color="auto"/>
        <w:right w:val="none" w:sz="0" w:space="0" w:color="auto"/>
      </w:divBdr>
    </w:div>
    <w:div w:id="1417050909">
      <w:bodyDiv w:val="1"/>
      <w:marLeft w:val="0"/>
      <w:marRight w:val="0"/>
      <w:marTop w:val="0"/>
      <w:marBottom w:val="0"/>
      <w:divBdr>
        <w:top w:val="none" w:sz="0" w:space="0" w:color="auto"/>
        <w:left w:val="none" w:sz="0" w:space="0" w:color="auto"/>
        <w:bottom w:val="none" w:sz="0" w:space="0" w:color="auto"/>
        <w:right w:val="none" w:sz="0" w:space="0" w:color="auto"/>
      </w:divBdr>
    </w:div>
    <w:div w:id="1421176192">
      <w:bodyDiv w:val="1"/>
      <w:marLeft w:val="0"/>
      <w:marRight w:val="0"/>
      <w:marTop w:val="0"/>
      <w:marBottom w:val="0"/>
      <w:divBdr>
        <w:top w:val="none" w:sz="0" w:space="0" w:color="auto"/>
        <w:left w:val="none" w:sz="0" w:space="0" w:color="auto"/>
        <w:bottom w:val="none" w:sz="0" w:space="0" w:color="auto"/>
        <w:right w:val="none" w:sz="0" w:space="0" w:color="auto"/>
      </w:divBdr>
    </w:div>
    <w:div w:id="1441799258">
      <w:bodyDiv w:val="1"/>
      <w:marLeft w:val="0"/>
      <w:marRight w:val="0"/>
      <w:marTop w:val="0"/>
      <w:marBottom w:val="0"/>
      <w:divBdr>
        <w:top w:val="none" w:sz="0" w:space="0" w:color="auto"/>
        <w:left w:val="none" w:sz="0" w:space="0" w:color="auto"/>
        <w:bottom w:val="none" w:sz="0" w:space="0" w:color="auto"/>
        <w:right w:val="none" w:sz="0" w:space="0" w:color="auto"/>
      </w:divBdr>
    </w:div>
    <w:div w:id="1450853994">
      <w:bodyDiv w:val="1"/>
      <w:marLeft w:val="0"/>
      <w:marRight w:val="0"/>
      <w:marTop w:val="0"/>
      <w:marBottom w:val="0"/>
      <w:divBdr>
        <w:top w:val="none" w:sz="0" w:space="0" w:color="auto"/>
        <w:left w:val="none" w:sz="0" w:space="0" w:color="auto"/>
        <w:bottom w:val="none" w:sz="0" w:space="0" w:color="auto"/>
        <w:right w:val="none" w:sz="0" w:space="0" w:color="auto"/>
      </w:divBdr>
    </w:div>
    <w:div w:id="1473136190">
      <w:bodyDiv w:val="1"/>
      <w:marLeft w:val="0"/>
      <w:marRight w:val="0"/>
      <w:marTop w:val="0"/>
      <w:marBottom w:val="0"/>
      <w:divBdr>
        <w:top w:val="none" w:sz="0" w:space="0" w:color="auto"/>
        <w:left w:val="none" w:sz="0" w:space="0" w:color="auto"/>
        <w:bottom w:val="none" w:sz="0" w:space="0" w:color="auto"/>
        <w:right w:val="none" w:sz="0" w:space="0" w:color="auto"/>
      </w:divBdr>
    </w:div>
    <w:div w:id="1504710933">
      <w:bodyDiv w:val="1"/>
      <w:marLeft w:val="0"/>
      <w:marRight w:val="0"/>
      <w:marTop w:val="0"/>
      <w:marBottom w:val="0"/>
      <w:divBdr>
        <w:top w:val="none" w:sz="0" w:space="0" w:color="auto"/>
        <w:left w:val="none" w:sz="0" w:space="0" w:color="auto"/>
        <w:bottom w:val="none" w:sz="0" w:space="0" w:color="auto"/>
        <w:right w:val="none" w:sz="0" w:space="0" w:color="auto"/>
      </w:divBdr>
    </w:div>
    <w:div w:id="1515530739">
      <w:bodyDiv w:val="1"/>
      <w:marLeft w:val="0"/>
      <w:marRight w:val="0"/>
      <w:marTop w:val="0"/>
      <w:marBottom w:val="0"/>
      <w:divBdr>
        <w:top w:val="none" w:sz="0" w:space="0" w:color="auto"/>
        <w:left w:val="none" w:sz="0" w:space="0" w:color="auto"/>
        <w:bottom w:val="none" w:sz="0" w:space="0" w:color="auto"/>
        <w:right w:val="none" w:sz="0" w:space="0" w:color="auto"/>
      </w:divBdr>
    </w:div>
    <w:div w:id="1526333898">
      <w:bodyDiv w:val="1"/>
      <w:marLeft w:val="0"/>
      <w:marRight w:val="0"/>
      <w:marTop w:val="0"/>
      <w:marBottom w:val="0"/>
      <w:divBdr>
        <w:top w:val="none" w:sz="0" w:space="0" w:color="auto"/>
        <w:left w:val="none" w:sz="0" w:space="0" w:color="auto"/>
        <w:bottom w:val="none" w:sz="0" w:space="0" w:color="auto"/>
        <w:right w:val="none" w:sz="0" w:space="0" w:color="auto"/>
      </w:divBdr>
    </w:div>
    <w:div w:id="1531457015">
      <w:bodyDiv w:val="1"/>
      <w:marLeft w:val="0"/>
      <w:marRight w:val="0"/>
      <w:marTop w:val="0"/>
      <w:marBottom w:val="0"/>
      <w:divBdr>
        <w:top w:val="none" w:sz="0" w:space="0" w:color="auto"/>
        <w:left w:val="none" w:sz="0" w:space="0" w:color="auto"/>
        <w:bottom w:val="none" w:sz="0" w:space="0" w:color="auto"/>
        <w:right w:val="none" w:sz="0" w:space="0" w:color="auto"/>
      </w:divBdr>
    </w:div>
    <w:div w:id="1536388678">
      <w:bodyDiv w:val="1"/>
      <w:marLeft w:val="0"/>
      <w:marRight w:val="0"/>
      <w:marTop w:val="0"/>
      <w:marBottom w:val="0"/>
      <w:divBdr>
        <w:top w:val="none" w:sz="0" w:space="0" w:color="auto"/>
        <w:left w:val="none" w:sz="0" w:space="0" w:color="auto"/>
        <w:bottom w:val="none" w:sz="0" w:space="0" w:color="auto"/>
        <w:right w:val="none" w:sz="0" w:space="0" w:color="auto"/>
      </w:divBdr>
    </w:div>
    <w:div w:id="1561356376">
      <w:bodyDiv w:val="1"/>
      <w:marLeft w:val="0"/>
      <w:marRight w:val="0"/>
      <w:marTop w:val="0"/>
      <w:marBottom w:val="0"/>
      <w:divBdr>
        <w:top w:val="none" w:sz="0" w:space="0" w:color="auto"/>
        <w:left w:val="none" w:sz="0" w:space="0" w:color="auto"/>
        <w:bottom w:val="none" w:sz="0" w:space="0" w:color="auto"/>
        <w:right w:val="none" w:sz="0" w:space="0" w:color="auto"/>
      </w:divBdr>
    </w:div>
    <w:div w:id="1580483433">
      <w:bodyDiv w:val="1"/>
      <w:marLeft w:val="0"/>
      <w:marRight w:val="0"/>
      <w:marTop w:val="0"/>
      <w:marBottom w:val="0"/>
      <w:divBdr>
        <w:top w:val="none" w:sz="0" w:space="0" w:color="auto"/>
        <w:left w:val="none" w:sz="0" w:space="0" w:color="auto"/>
        <w:bottom w:val="none" w:sz="0" w:space="0" w:color="auto"/>
        <w:right w:val="none" w:sz="0" w:space="0" w:color="auto"/>
      </w:divBdr>
    </w:div>
    <w:div w:id="1588534220">
      <w:bodyDiv w:val="1"/>
      <w:marLeft w:val="0"/>
      <w:marRight w:val="0"/>
      <w:marTop w:val="0"/>
      <w:marBottom w:val="0"/>
      <w:divBdr>
        <w:top w:val="none" w:sz="0" w:space="0" w:color="auto"/>
        <w:left w:val="none" w:sz="0" w:space="0" w:color="auto"/>
        <w:bottom w:val="none" w:sz="0" w:space="0" w:color="auto"/>
        <w:right w:val="none" w:sz="0" w:space="0" w:color="auto"/>
      </w:divBdr>
      <w:divsChild>
        <w:div w:id="2075741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9384394">
      <w:bodyDiv w:val="1"/>
      <w:marLeft w:val="0"/>
      <w:marRight w:val="0"/>
      <w:marTop w:val="0"/>
      <w:marBottom w:val="0"/>
      <w:divBdr>
        <w:top w:val="none" w:sz="0" w:space="0" w:color="auto"/>
        <w:left w:val="none" w:sz="0" w:space="0" w:color="auto"/>
        <w:bottom w:val="none" w:sz="0" w:space="0" w:color="auto"/>
        <w:right w:val="none" w:sz="0" w:space="0" w:color="auto"/>
      </w:divBdr>
    </w:div>
    <w:div w:id="1621297396">
      <w:bodyDiv w:val="1"/>
      <w:marLeft w:val="0"/>
      <w:marRight w:val="0"/>
      <w:marTop w:val="0"/>
      <w:marBottom w:val="0"/>
      <w:divBdr>
        <w:top w:val="none" w:sz="0" w:space="0" w:color="auto"/>
        <w:left w:val="none" w:sz="0" w:space="0" w:color="auto"/>
        <w:bottom w:val="none" w:sz="0" w:space="0" w:color="auto"/>
        <w:right w:val="none" w:sz="0" w:space="0" w:color="auto"/>
      </w:divBdr>
    </w:div>
    <w:div w:id="1638485980">
      <w:bodyDiv w:val="1"/>
      <w:marLeft w:val="0"/>
      <w:marRight w:val="0"/>
      <w:marTop w:val="0"/>
      <w:marBottom w:val="0"/>
      <w:divBdr>
        <w:top w:val="none" w:sz="0" w:space="0" w:color="auto"/>
        <w:left w:val="none" w:sz="0" w:space="0" w:color="auto"/>
        <w:bottom w:val="none" w:sz="0" w:space="0" w:color="auto"/>
        <w:right w:val="none" w:sz="0" w:space="0" w:color="auto"/>
      </w:divBdr>
      <w:divsChild>
        <w:div w:id="529337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9438578">
      <w:bodyDiv w:val="1"/>
      <w:marLeft w:val="0"/>
      <w:marRight w:val="0"/>
      <w:marTop w:val="0"/>
      <w:marBottom w:val="0"/>
      <w:divBdr>
        <w:top w:val="none" w:sz="0" w:space="0" w:color="auto"/>
        <w:left w:val="none" w:sz="0" w:space="0" w:color="auto"/>
        <w:bottom w:val="none" w:sz="0" w:space="0" w:color="auto"/>
        <w:right w:val="none" w:sz="0" w:space="0" w:color="auto"/>
      </w:divBdr>
    </w:div>
    <w:div w:id="1655795658">
      <w:bodyDiv w:val="1"/>
      <w:marLeft w:val="0"/>
      <w:marRight w:val="0"/>
      <w:marTop w:val="0"/>
      <w:marBottom w:val="0"/>
      <w:divBdr>
        <w:top w:val="none" w:sz="0" w:space="0" w:color="auto"/>
        <w:left w:val="none" w:sz="0" w:space="0" w:color="auto"/>
        <w:bottom w:val="none" w:sz="0" w:space="0" w:color="auto"/>
        <w:right w:val="none" w:sz="0" w:space="0" w:color="auto"/>
      </w:divBdr>
    </w:div>
    <w:div w:id="1679771969">
      <w:bodyDiv w:val="1"/>
      <w:marLeft w:val="0"/>
      <w:marRight w:val="0"/>
      <w:marTop w:val="0"/>
      <w:marBottom w:val="0"/>
      <w:divBdr>
        <w:top w:val="none" w:sz="0" w:space="0" w:color="auto"/>
        <w:left w:val="none" w:sz="0" w:space="0" w:color="auto"/>
        <w:bottom w:val="none" w:sz="0" w:space="0" w:color="auto"/>
        <w:right w:val="none" w:sz="0" w:space="0" w:color="auto"/>
      </w:divBdr>
    </w:div>
    <w:div w:id="1690332400">
      <w:bodyDiv w:val="1"/>
      <w:marLeft w:val="0"/>
      <w:marRight w:val="0"/>
      <w:marTop w:val="0"/>
      <w:marBottom w:val="0"/>
      <w:divBdr>
        <w:top w:val="none" w:sz="0" w:space="0" w:color="auto"/>
        <w:left w:val="none" w:sz="0" w:space="0" w:color="auto"/>
        <w:bottom w:val="none" w:sz="0" w:space="0" w:color="auto"/>
        <w:right w:val="none" w:sz="0" w:space="0" w:color="auto"/>
      </w:divBdr>
    </w:div>
    <w:div w:id="1701780812">
      <w:bodyDiv w:val="1"/>
      <w:marLeft w:val="0"/>
      <w:marRight w:val="0"/>
      <w:marTop w:val="0"/>
      <w:marBottom w:val="0"/>
      <w:divBdr>
        <w:top w:val="none" w:sz="0" w:space="0" w:color="auto"/>
        <w:left w:val="none" w:sz="0" w:space="0" w:color="auto"/>
        <w:bottom w:val="none" w:sz="0" w:space="0" w:color="auto"/>
        <w:right w:val="none" w:sz="0" w:space="0" w:color="auto"/>
      </w:divBdr>
    </w:div>
    <w:div w:id="1705326241">
      <w:bodyDiv w:val="1"/>
      <w:marLeft w:val="0"/>
      <w:marRight w:val="0"/>
      <w:marTop w:val="0"/>
      <w:marBottom w:val="0"/>
      <w:divBdr>
        <w:top w:val="none" w:sz="0" w:space="0" w:color="auto"/>
        <w:left w:val="none" w:sz="0" w:space="0" w:color="auto"/>
        <w:bottom w:val="none" w:sz="0" w:space="0" w:color="auto"/>
        <w:right w:val="none" w:sz="0" w:space="0" w:color="auto"/>
      </w:divBdr>
    </w:div>
    <w:div w:id="1711681810">
      <w:bodyDiv w:val="1"/>
      <w:marLeft w:val="0"/>
      <w:marRight w:val="0"/>
      <w:marTop w:val="0"/>
      <w:marBottom w:val="0"/>
      <w:divBdr>
        <w:top w:val="none" w:sz="0" w:space="0" w:color="auto"/>
        <w:left w:val="none" w:sz="0" w:space="0" w:color="auto"/>
        <w:bottom w:val="none" w:sz="0" w:space="0" w:color="auto"/>
        <w:right w:val="none" w:sz="0" w:space="0" w:color="auto"/>
      </w:divBdr>
    </w:div>
    <w:div w:id="1765151269">
      <w:bodyDiv w:val="1"/>
      <w:marLeft w:val="0"/>
      <w:marRight w:val="0"/>
      <w:marTop w:val="0"/>
      <w:marBottom w:val="0"/>
      <w:divBdr>
        <w:top w:val="none" w:sz="0" w:space="0" w:color="auto"/>
        <w:left w:val="none" w:sz="0" w:space="0" w:color="auto"/>
        <w:bottom w:val="none" w:sz="0" w:space="0" w:color="auto"/>
        <w:right w:val="none" w:sz="0" w:space="0" w:color="auto"/>
      </w:divBdr>
      <w:divsChild>
        <w:div w:id="1449816818">
          <w:marLeft w:val="0"/>
          <w:marRight w:val="0"/>
          <w:marTop w:val="0"/>
          <w:marBottom w:val="0"/>
          <w:divBdr>
            <w:top w:val="none" w:sz="0" w:space="0" w:color="auto"/>
            <w:left w:val="none" w:sz="0" w:space="0" w:color="auto"/>
            <w:bottom w:val="none" w:sz="0" w:space="0" w:color="auto"/>
            <w:right w:val="none" w:sz="0" w:space="0" w:color="auto"/>
          </w:divBdr>
        </w:div>
      </w:divsChild>
    </w:div>
    <w:div w:id="1785342837">
      <w:bodyDiv w:val="1"/>
      <w:marLeft w:val="0"/>
      <w:marRight w:val="0"/>
      <w:marTop w:val="0"/>
      <w:marBottom w:val="0"/>
      <w:divBdr>
        <w:top w:val="none" w:sz="0" w:space="0" w:color="auto"/>
        <w:left w:val="none" w:sz="0" w:space="0" w:color="auto"/>
        <w:bottom w:val="none" w:sz="0" w:space="0" w:color="auto"/>
        <w:right w:val="none" w:sz="0" w:space="0" w:color="auto"/>
      </w:divBdr>
      <w:divsChild>
        <w:div w:id="172957694">
          <w:marLeft w:val="0"/>
          <w:marRight w:val="0"/>
          <w:marTop w:val="0"/>
          <w:marBottom w:val="0"/>
          <w:divBdr>
            <w:top w:val="none" w:sz="0" w:space="0" w:color="auto"/>
            <w:left w:val="none" w:sz="0" w:space="0" w:color="auto"/>
            <w:bottom w:val="none" w:sz="0" w:space="0" w:color="auto"/>
            <w:right w:val="none" w:sz="0" w:space="0" w:color="auto"/>
          </w:divBdr>
          <w:divsChild>
            <w:div w:id="1985695940">
              <w:marLeft w:val="0"/>
              <w:marRight w:val="0"/>
              <w:marTop w:val="0"/>
              <w:marBottom w:val="0"/>
              <w:divBdr>
                <w:top w:val="none" w:sz="0" w:space="0" w:color="auto"/>
                <w:left w:val="none" w:sz="0" w:space="0" w:color="auto"/>
                <w:bottom w:val="none" w:sz="0" w:space="0" w:color="auto"/>
                <w:right w:val="none" w:sz="0" w:space="0" w:color="auto"/>
              </w:divBdr>
              <w:divsChild>
                <w:div w:id="1931498762">
                  <w:marLeft w:val="0"/>
                  <w:marRight w:val="0"/>
                  <w:marTop w:val="0"/>
                  <w:marBottom w:val="0"/>
                  <w:divBdr>
                    <w:top w:val="none" w:sz="0" w:space="0" w:color="auto"/>
                    <w:left w:val="none" w:sz="0" w:space="0" w:color="auto"/>
                    <w:bottom w:val="none" w:sz="0" w:space="0" w:color="auto"/>
                    <w:right w:val="none" w:sz="0" w:space="0" w:color="auto"/>
                  </w:divBdr>
                  <w:divsChild>
                    <w:div w:id="300620555">
                      <w:marLeft w:val="0"/>
                      <w:marRight w:val="0"/>
                      <w:marTop w:val="0"/>
                      <w:marBottom w:val="0"/>
                      <w:divBdr>
                        <w:top w:val="none" w:sz="0" w:space="0" w:color="auto"/>
                        <w:left w:val="none" w:sz="0" w:space="0" w:color="auto"/>
                        <w:bottom w:val="none" w:sz="0" w:space="0" w:color="auto"/>
                        <w:right w:val="none" w:sz="0" w:space="0" w:color="auto"/>
                      </w:divBdr>
                      <w:divsChild>
                        <w:div w:id="1141658100">
                          <w:marLeft w:val="0"/>
                          <w:marRight w:val="0"/>
                          <w:marTop w:val="0"/>
                          <w:marBottom w:val="0"/>
                          <w:divBdr>
                            <w:top w:val="none" w:sz="0" w:space="0" w:color="auto"/>
                            <w:left w:val="none" w:sz="0" w:space="0" w:color="auto"/>
                            <w:bottom w:val="none" w:sz="0" w:space="0" w:color="auto"/>
                            <w:right w:val="none" w:sz="0" w:space="0" w:color="auto"/>
                          </w:divBdr>
                          <w:divsChild>
                            <w:div w:id="5309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240186">
      <w:bodyDiv w:val="1"/>
      <w:marLeft w:val="0"/>
      <w:marRight w:val="0"/>
      <w:marTop w:val="0"/>
      <w:marBottom w:val="0"/>
      <w:divBdr>
        <w:top w:val="none" w:sz="0" w:space="0" w:color="auto"/>
        <w:left w:val="none" w:sz="0" w:space="0" w:color="auto"/>
        <w:bottom w:val="none" w:sz="0" w:space="0" w:color="auto"/>
        <w:right w:val="none" w:sz="0" w:space="0" w:color="auto"/>
      </w:divBdr>
    </w:div>
    <w:div w:id="1860778242">
      <w:bodyDiv w:val="1"/>
      <w:marLeft w:val="0"/>
      <w:marRight w:val="0"/>
      <w:marTop w:val="0"/>
      <w:marBottom w:val="0"/>
      <w:divBdr>
        <w:top w:val="none" w:sz="0" w:space="0" w:color="auto"/>
        <w:left w:val="none" w:sz="0" w:space="0" w:color="auto"/>
        <w:bottom w:val="none" w:sz="0" w:space="0" w:color="auto"/>
        <w:right w:val="none" w:sz="0" w:space="0" w:color="auto"/>
      </w:divBdr>
    </w:div>
    <w:div w:id="1883857217">
      <w:bodyDiv w:val="1"/>
      <w:marLeft w:val="0"/>
      <w:marRight w:val="0"/>
      <w:marTop w:val="0"/>
      <w:marBottom w:val="0"/>
      <w:divBdr>
        <w:top w:val="none" w:sz="0" w:space="0" w:color="auto"/>
        <w:left w:val="none" w:sz="0" w:space="0" w:color="auto"/>
        <w:bottom w:val="none" w:sz="0" w:space="0" w:color="auto"/>
        <w:right w:val="none" w:sz="0" w:space="0" w:color="auto"/>
      </w:divBdr>
    </w:div>
    <w:div w:id="1889100454">
      <w:bodyDiv w:val="1"/>
      <w:marLeft w:val="0"/>
      <w:marRight w:val="0"/>
      <w:marTop w:val="0"/>
      <w:marBottom w:val="0"/>
      <w:divBdr>
        <w:top w:val="none" w:sz="0" w:space="0" w:color="auto"/>
        <w:left w:val="none" w:sz="0" w:space="0" w:color="auto"/>
        <w:bottom w:val="none" w:sz="0" w:space="0" w:color="auto"/>
        <w:right w:val="none" w:sz="0" w:space="0" w:color="auto"/>
      </w:divBdr>
    </w:div>
    <w:div w:id="1902327907">
      <w:bodyDiv w:val="1"/>
      <w:marLeft w:val="0"/>
      <w:marRight w:val="0"/>
      <w:marTop w:val="0"/>
      <w:marBottom w:val="0"/>
      <w:divBdr>
        <w:top w:val="none" w:sz="0" w:space="0" w:color="auto"/>
        <w:left w:val="none" w:sz="0" w:space="0" w:color="auto"/>
        <w:bottom w:val="none" w:sz="0" w:space="0" w:color="auto"/>
        <w:right w:val="none" w:sz="0" w:space="0" w:color="auto"/>
      </w:divBdr>
    </w:div>
    <w:div w:id="1997685853">
      <w:bodyDiv w:val="1"/>
      <w:marLeft w:val="0"/>
      <w:marRight w:val="0"/>
      <w:marTop w:val="0"/>
      <w:marBottom w:val="0"/>
      <w:divBdr>
        <w:top w:val="none" w:sz="0" w:space="0" w:color="auto"/>
        <w:left w:val="none" w:sz="0" w:space="0" w:color="auto"/>
        <w:bottom w:val="none" w:sz="0" w:space="0" w:color="auto"/>
        <w:right w:val="none" w:sz="0" w:space="0" w:color="auto"/>
      </w:divBdr>
    </w:div>
    <w:div w:id="2011903761">
      <w:bodyDiv w:val="1"/>
      <w:marLeft w:val="0"/>
      <w:marRight w:val="0"/>
      <w:marTop w:val="0"/>
      <w:marBottom w:val="0"/>
      <w:divBdr>
        <w:top w:val="none" w:sz="0" w:space="0" w:color="auto"/>
        <w:left w:val="none" w:sz="0" w:space="0" w:color="auto"/>
        <w:bottom w:val="none" w:sz="0" w:space="0" w:color="auto"/>
        <w:right w:val="none" w:sz="0" w:space="0" w:color="auto"/>
      </w:divBdr>
    </w:div>
    <w:div w:id="2039043807">
      <w:bodyDiv w:val="1"/>
      <w:marLeft w:val="0"/>
      <w:marRight w:val="0"/>
      <w:marTop w:val="0"/>
      <w:marBottom w:val="0"/>
      <w:divBdr>
        <w:top w:val="none" w:sz="0" w:space="0" w:color="auto"/>
        <w:left w:val="none" w:sz="0" w:space="0" w:color="auto"/>
        <w:bottom w:val="none" w:sz="0" w:space="0" w:color="auto"/>
        <w:right w:val="none" w:sz="0" w:space="0" w:color="auto"/>
      </w:divBdr>
    </w:div>
    <w:div w:id="2044473265">
      <w:bodyDiv w:val="1"/>
      <w:marLeft w:val="0"/>
      <w:marRight w:val="0"/>
      <w:marTop w:val="0"/>
      <w:marBottom w:val="0"/>
      <w:divBdr>
        <w:top w:val="none" w:sz="0" w:space="0" w:color="auto"/>
        <w:left w:val="none" w:sz="0" w:space="0" w:color="auto"/>
        <w:bottom w:val="none" w:sz="0" w:space="0" w:color="auto"/>
        <w:right w:val="none" w:sz="0" w:space="0" w:color="auto"/>
      </w:divBdr>
    </w:div>
    <w:div w:id="2047681557">
      <w:bodyDiv w:val="1"/>
      <w:marLeft w:val="0"/>
      <w:marRight w:val="0"/>
      <w:marTop w:val="0"/>
      <w:marBottom w:val="0"/>
      <w:divBdr>
        <w:top w:val="none" w:sz="0" w:space="0" w:color="auto"/>
        <w:left w:val="none" w:sz="0" w:space="0" w:color="auto"/>
        <w:bottom w:val="none" w:sz="0" w:space="0" w:color="auto"/>
        <w:right w:val="none" w:sz="0" w:space="0" w:color="auto"/>
      </w:divBdr>
    </w:div>
    <w:div w:id="2087797889">
      <w:bodyDiv w:val="1"/>
      <w:marLeft w:val="0"/>
      <w:marRight w:val="0"/>
      <w:marTop w:val="0"/>
      <w:marBottom w:val="0"/>
      <w:divBdr>
        <w:top w:val="none" w:sz="0" w:space="0" w:color="auto"/>
        <w:left w:val="none" w:sz="0" w:space="0" w:color="auto"/>
        <w:bottom w:val="none" w:sz="0" w:space="0" w:color="auto"/>
        <w:right w:val="none" w:sz="0" w:space="0" w:color="auto"/>
      </w:divBdr>
      <w:divsChild>
        <w:div w:id="631640836">
          <w:marLeft w:val="0"/>
          <w:marRight w:val="0"/>
          <w:marTop w:val="0"/>
          <w:marBottom w:val="0"/>
          <w:divBdr>
            <w:top w:val="none" w:sz="0" w:space="0" w:color="auto"/>
            <w:left w:val="none" w:sz="0" w:space="0" w:color="auto"/>
            <w:bottom w:val="none" w:sz="0" w:space="0" w:color="auto"/>
            <w:right w:val="none" w:sz="0" w:space="0" w:color="auto"/>
          </w:divBdr>
          <w:divsChild>
            <w:div w:id="1293244593">
              <w:marLeft w:val="0"/>
              <w:marRight w:val="0"/>
              <w:marTop w:val="0"/>
              <w:marBottom w:val="0"/>
              <w:divBdr>
                <w:top w:val="none" w:sz="0" w:space="0" w:color="auto"/>
                <w:left w:val="none" w:sz="0" w:space="0" w:color="auto"/>
                <w:bottom w:val="none" w:sz="0" w:space="0" w:color="auto"/>
                <w:right w:val="none" w:sz="0" w:space="0" w:color="auto"/>
              </w:divBdr>
              <w:divsChild>
                <w:div w:id="1886598149">
                  <w:marLeft w:val="0"/>
                  <w:marRight w:val="0"/>
                  <w:marTop w:val="0"/>
                  <w:marBottom w:val="0"/>
                  <w:divBdr>
                    <w:top w:val="none" w:sz="0" w:space="0" w:color="auto"/>
                    <w:left w:val="none" w:sz="0" w:space="0" w:color="auto"/>
                    <w:bottom w:val="none" w:sz="0" w:space="0" w:color="auto"/>
                    <w:right w:val="none" w:sz="0" w:space="0" w:color="auto"/>
                  </w:divBdr>
                  <w:divsChild>
                    <w:div w:id="255139681">
                      <w:marLeft w:val="0"/>
                      <w:marRight w:val="0"/>
                      <w:marTop w:val="0"/>
                      <w:marBottom w:val="0"/>
                      <w:divBdr>
                        <w:top w:val="none" w:sz="0" w:space="0" w:color="auto"/>
                        <w:left w:val="none" w:sz="0" w:space="0" w:color="auto"/>
                        <w:bottom w:val="none" w:sz="0" w:space="0" w:color="auto"/>
                        <w:right w:val="none" w:sz="0" w:space="0" w:color="auto"/>
                      </w:divBdr>
                      <w:divsChild>
                        <w:div w:id="311643912">
                          <w:marLeft w:val="0"/>
                          <w:marRight w:val="0"/>
                          <w:marTop w:val="0"/>
                          <w:marBottom w:val="0"/>
                          <w:divBdr>
                            <w:top w:val="none" w:sz="0" w:space="0" w:color="auto"/>
                            <w:left w:val="none" w:sz="0" w:space="0" w:color="auto"/>
                            <w:bottom w:val="none" w:sz="0" w:space="0" w:color="auto"/>
                            <w:right w:val="none" w:sz="0" w:space="0" w:color="auto"/>
                          </w:divBdr>
                          <w:divsChild>
                            <w:div w:id="20166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688816">
      <w:bodyDiv w:val="1"/>
      <w:marLeft w:val="0"/>
      <w:marRight w:val="0"/>
      <w:marTop w:val="0"/>
      <w:marBottom w:val="0"/>
      <w:divBdr>
        <w:top w:val="none" w:sz="0" w:space="0" w:color="auto"/>
        <w:left w:val="none" w:sz="0" w:space="0" w:color="auto"/>
        <w:bottom w:val="none" w:sz="0" w:space="0" w:color="auto"/>
        <w:right w:val="none" w:sz="0" w:space="0" w:color="auto"/>
      </w:divBdr>
    </w:div>
    <w:div w:id="2102335529">
      <w:bodyDiv w:val="1"/>
      <w:marLeft w:val="0"/>
      <w:marRight w:val="0"/>
      <w:marTop w:val="0"/>
      <w:marBottom w:val="0"/>
      <w:divBdr>
        <w:top w:val="none" w:sz="0" w:space="0" w:color="auto"/>
        <w:left w:val="none" w:sz="0" w:space="0" w:color="auto"/>
        <w:bottom w:val="none" w:sz="0" w:space="0" w:color="auto"/>
        <w:right w:val="none" w:sz="0" w:space="0" w:color="auto"/>
      </w:divBdr>
    </w:div>
    <w:div w:id="212816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A73F-A5C3-4F65-95F4-5298E4574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14</Pages>
  <Words>2904</Words>
  <Characters>16556</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bzdst ᅠ</dc:creator>
  <cp:keywords/>
  <dc:description/>
  <cp:lastModifiedBy>Katalizator</cp:lastModifiedBy>
  <cp:revision>12</cp:revision>
  <dcterms:created xsi:type="dcterms:W3CDTF">2024-10-25T19:59:00Z</dcterms:created>
  <dcterms:modified xsi:type="dcterms:W3CDTF">2024-12-02T20:29:00Z</dcterms:modified>
</cp:coreProperties>
</file>