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Estudiante: Felipe Chávez</w:t>
        <w:br w:type="textWrapping"/>
        <w:t xml:space="preserve">Cargo: Jefe de Proyecto</w:t>
        <w:br w:type="textWrapping"/>
        <w:t xml:space="preserve">Proyecto: SFI – Sistema Ferretero Inteligente</w:t>
        <w:br w:type="textWrapping"/>
        <w:t xml:space="preserve">Fecha: 2 de octubre de 2026</w:t>
      </w: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Si, hemos realizado todo lo planificado en un inicio, en las fechas que corresponden y en los tiempos adecuados para desarrollar cada área de trabajo.</w:t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¿De qué manera has enfrentado y/o planeas enfrentar las dificultades que han afectado el desarrollo de tu Proyecto APT?</w:t>
            </w:r>
          </w:p>
          <w:p w:rsidR="00000000" w:rsidDel="00000000" w:rsidP="00000000" w:rsidRDefault="00000000" w:rsidRPr="00000000" w14:paraId="0000000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Las dificultades que hemos enfrentado han sido mínimas, ya que, nuestro grupo de trabajo ha cumplido en todas las áreas que abarca este proyecto, a su vez que hemos cumplido con las fechas propuestas en un inicio del proyecto.</w:t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¿Cómo evalúas tu trabajo? ¿Qué destacas y qué podrías hacer para mejorar tu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Evalúo mi trabajo por la claridad con que </w:t>
            </w:r>
            <w:r w:rsidDel="00000000" w:rsidR="00000000" w:rsidRPr="00000000">
              <w:rPr>
                <w:rtl w:val="0"/>
              </w:rPr>
              <w:t xml:space="preserve">organizó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al equipo y por la consistencia entre alcance, planificación y documentación. Destaco mi preocupación por mantener identificadas las responsabilidades de cada integrante y por relacionar los avances con los objetivos de SFI. Debo mejorar la anticipación de dependencias y evitar que la actualización de documentos se acumule al final de un sprint. Para lograrlo, </w:t>
            </w:r>
            <w:r w:rsidDel="00000000" w:rsidR="00000000" w:rsidRPr="00000000">
              <w:rPr>
                <w:rtl w:val="0"/>
              </w:rPr>
              <w:t xml:space="preserve">revisar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semanalmente los pendientes con su responsable y </w:t>
            </w:r>
            <w:r w:rsidDel="00000000" w:rsidR="00000000" w:rsidRPr="00000000">
              <w:rPr>
                <w:rtl w:val="0"/>
              </w:rPr>
              <w:t xml:space="preserve">solicitará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evidencias concretas antes de considerar una actividad terminada.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 queda la inquietud de cómo demostrar adecuadamente el cumplimiento de los objetivos cuando algunas actividades deben ajustarse dentro del calendario. Le preguntaría al docente: ¿qué nivel de detalle espera en el registro de cambios de la carta Gantt y qué evidencias permiten justificar esos ajustes? También consultaría a mis compañeros cuáles son las dependencias que podrían retrasar la entrega y qué apoyo necesitan para resolverlas con anticipación.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Considero conveniente ajustar apoyos puntuales, manteniendo los cargos acordados: yo coordino el proyecto, Vicente se encarga del diseño, Alonso del desarrollo y Franco de QA. Las actividades que conectan varias áreas deben tener un responsable principal y colaboradores definidos. Propongo que yo centralice el seguimiento de pendientes y los acuerdos de entrega; Vicente revise la coherencia visual; Alonso documente los cambios técnicos; y Franco mantenga los casos de prueba y las evidencias. Esta distribución permite colaborar sin confundir la responsabilidad de cada tarea.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c6ebwqrh9w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Considero positivo que el equipo tenga funciones distintas y complementarias para construir SFI. Esto permite analizar una misma necesidad desde la gestión, la experiencia de uso, la implementación y la calidad. Como grupo debemos mejorar la comunicación de cambios y acordar criterios claros para dar por terminado un entregable. Desde mi cargo, debo facilitar que todos puedan plantear dificultades y asegurar que los acuerdos de las reuniones se traduzcan en tareas verificables, con responsables y seguimiento.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d4tMzodkQkKp4IJO2T5M6GRIg==">CgMxLjAyDmgucmM2ZWJ3cXJoOXdlOAByITFXc0lZcWtHSEV2RHFkdXRvbTROWEJ5NElOcmVOMTZWTA==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Felipe Chávez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