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 Manual</w:t>
      </w:r>
    </w:p>
    <w:p>
      <w:pPr>
        <w:pStyle w:val="Author"/>
      </w:pPr>
      <w:r>
        <w:t xml:space="preserve">Mingfei</w:t>
      </w:r>
      <w:r>
        <w:t xml:space="preserve"> </w:t>
      </w:r>
      <w:r>
        <w:t xml:space="preserve">Feng</w:t>
      </w:r>
    </w:p>
    <w:p>
      <w:pPr>
        <w:pStyle w:val="FirstParagraph"/>
      </w:pPr>
      <w:r>
        <w:t xml:space="preserve">I am a LaTeX Manual.</w:t>
      </w:r>
    </w:p>
    <w:bookmarkStart w:id="20" w:name="basic"/>
    <w:p>
      <w:pPr>
        <w:pStyle w:val="Heading1"/>
      </w:pPr>
      <w:r>
        <w:t xml:space="preserve">Basic</w:t>
      </w:r>
    </w:p>
    <w:bookmarkEnd w:id="20"/>
    <w:sectPr w:rsidR="00527C64" w:rsidSect="00D856DE">
      <w:headerReference r:id="rId9" w:type="default"/>
      <w:headerReference r:id="rId10" w:type="first"/>
      <w:pgSz w:code="1" w:h="15840" w:w="12240"/>
      <w:pgMar w:bottom="720" w:footer="720" w:gutter="0" w:header="720" w:left="720" w:right="720" w:top="720"/>
      <w:cols w:num="2"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Signature" w:uiPriority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D856DE"/>
    <w:pPr>
      <w:spacing w:before="120"/>
    </w:pPr>
    <w:rPr>
      <w:sz w:val="18"/>
    </w:rPr>
  </w:style>
  <w:style w:styleId="Heading1" w:type="paragraph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styleId="Heading2" w:type="paragraph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663366"/>
    </w:rPr>
  </w:style>
  <w:style w:styleId="Heading4" w:type="paragraph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663366"/>
    </w:rPr>
  </w:style>
  <w:style w:styleId="Heading5" w:type="paragraph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321932"/>
    </w:rPr>
  </w:style>
  <w:style w:styleId="Heading6" w:type="paragraph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321932"/>
    </w:rPr>
  </w:style>
  <w:style w:styleId="Heading7" w:type="paragraph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rsid w:val="005C4041"/>
    <w:pPr>
      <w:tabs>
        <w:tab w:pos="4680" w:val="center"/>
        <w:tab w:pos="9360" w:val="right"/>
      </w:tabs>
      <w:spacing w:after="200" w:before="40"/>
      <w:jc w:val="right"/>
    </w:pPr>
    <w:rPr>
      <w:color w:themeColor="text1" w:val="000000"/>
      <w:sz w:val="24"/>
      <w:szCs w:val="24"/>
    </w:rPr>
  </w:style>
  <w:style w:customStyle="1" w:styleId="HeaderChar" w:type="character">
    <w:name w:val="Header Char"/>
    <w:basedOn w:val="DefaultParagraphFont"/>
    <w:link w:val="Header"/>
    <w:rsid w:val="005C4041"/>
    <w:rPr>
      <w:color w:themeColor="text1" w:val="000000"/>
      <w:sz w:val="24"/>
      <w:szCs w:val="24"/>
    </w:rPr>
  </w:style>
  <w:style w:customStyle="1" w:styleId="Contact" w:type="paragraph">
    <w:name w:val="Contact"/>
    <w:basedOn w:val="Normal"/>
    <w:rsid w:val="005C4041"/>
    <w:pPr>
      <w:spacing w:line="200" w:lineRule="exact"/>
    </w:pPr>
    <w:rPr>
      <w:color w:themeColor="accent1" w:val="663366"/>
      <w:sz w:val="14"/>
      <w:szCs w:val="14"/>
    </w:rPr>
  </w:style>
  <w:style w:customStyle="1" w:styleId="Header-Left" w:type="paragraph">
    <w:name w:val="Header-Left"/>
    <w:basedOn w:val="Normal"/>
    <w:rsid w:val="005C4041"/>
    <w:pPr>
      <w:spacing w:after="200"/>
      <w:ind w:left="43"/>
    </w:pPr>
    <w:rPr>
      <w:rFonts w:asciiTheme="majorHAnsi" w:cstheme="majorBidi" w:eastAsiaTheme="majorEastAsia" w:hAnsiTheme="majorHAnsi"/>
      <w:color w:themeColor="accent1" w:val="663366"/>
      <w:sz w:val="48"/>
    </w:rPr>
  </w:style>
  <w:style w:customStyle="1" w:styleId="Header-Right" w:type="paragraph">
    <w:name w:val="Header-Right"/>
    <w:basedOn w:val="Normal"/>
    <w:rsid w:val="005C4041"/>
    <w:pPr>
      <w:spacing w:after="200"/>
      <w:ind w:right="43"/>
      <w:jc w:val="right"/>
    </w:pPr>
    <w:rPr>
      <w:color w:themeColor="accent1" w:val="663366"/>
      <w:sz w:val="36"/>
    </w:rPr>
  </w:style>
  <w:style w:customStyle="1" w:styleId="HostTable-Borderless" w:type="table">
    <w:name w:val="Host Table - Borderless"/>
    <w:basedOn w:val="TableNormal"/>
    <w:rsid w:val="005C4041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BodyText" w:type="paragraph">
    <w:name w:val="Body Text"/>
    <w:basedOn w:val="Normal"/>
    <w:link w:val="BodyTextChar"/>
    <w:rsid w:val="005C4041"/>
    <w:pPr>
      <w:spacing w:after="200"/>
    </w:pPr>
    <w:rPr>
      <w:color w:themeColor="text1" w:themeTint="BF" w:val="404040"/>
      <w:szCs w:val="20"/>
    </w:rPr>
  </w:style>
  <w:style w:customStyle="1" w:styleId="BodyTextChar" w:type="character">
    <w:name w:val="Body Text Char"/>
    <w:basedOn w:val="DefaultParagraphFont"/>
    <w:link w:val="BodyText"/>
    <w:rsid w:val="005C4041"/>
    <w:rPr>
      <w:color w:themeColor="text1" w:themeTint="BF" w:val="404040"/>
      <w:sz w:val="18"/>
      <w:szCs w:val="20"/>
    </w:rPr>
  </w:style>
  <w:style w:customStyle="1" w:styleId="Plus" w:type="character">
    <w:name w:val="Plus"/>
    <w:basedOn w:val="DefaultParagraphFont"/>
    <w:rsid w:val="005C4041"/>
    <w:rPr>
      <w:b/>
      <w:color w:themeColor="accent1" w:themeTint="99" w:val="B770B7"/>
      <w:spacing w:val="-80"/>
      <w:position w:val="24"/>
      <w:sz w:val="60"/>
    </w:rPr>
  </w:style>
  <w:style w:customStyle="1" w:styleId="DateandRecipient" w:type="paragraph">
    <w:name w:val="Date and Recipient"/>
    <w:basedOn w:val="Normal"/>
    <w:rsid w:val="005C4041"/>
    <w:pPr>
      <w:spacing w:after="480"/>
    </w:pPr>
    <w:rPr>
      <w:color w:themeColor="text1" w:themeTint="BF" w:val="404040"/>
    </w:rPr>
  </w:style>
  <w:style w:styleId="Signature" w:type="paragraph">
    <w:name w:val="Signature"/>
    <w:basedOn w:val="Normal"/>
    <w:link w:val="SignatureChar"/>
    <w:rsid w:val="005C4041"/>
    <w:pPr>
      <w:spacing w:after="720"/>
    </w:pPr>
    <w:rPr>
      <w:color w:themeColor="text1" w:themeTint="BF" w:val="404040"/>
    </w:rPr>
  </w:style>
  <w:style w:customStyle="1" w:styleId="SignatureChar" w:type="character">
    <w:name w:val="Signature Char"/>
    <w:basedOn w:val="DefaultParagraphFont"/>
    <w:link w:val="Signature"/>
    <w:rsid w:val="005C4041"/>
    <w:rPr>
      <w:color w:themeColor="text1" w:themeTint="BF" w:val="404040"/>
      <w:sz w:val="18"/>
    </w:rPr>
  </w:style>
  <w:style w:styleId="BalloonText" w:type="paragraph">
    <w:name w:val="Balloon Text"/>
    <w:basedOn w:val="Normal"/>
    <w:link w:val="BalloonTextChar"/>
    <w:semiHidden/>
    <w:unhideWhenUsed/>
    <w:rsid w:val="005C4041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5C4041"/>
    <w:rPr>
      <w:rFonts w:ascii="Tahoma" w:cs="Tahoma" w:hAnsi="Tahoma"/>
      <w:sz w:val="16"/>
      <w:szCs w:val="16"/>
    </w:rPr>
  </w:style>
  <w:style w:styleId="Bibliography" w:type="paragraph">
    <w:name w:val="Bibliography"/>
    <w:basedOn w:val="Normal"/>
    <w:next w:val="Normal"/>
    <w:semiHidden/>
    <w:unhideWhenUsed/>
    <w:rsid w:val="005C4041"/>
  </w:style>
  <w:style w:styleId="BlockText" w:type="paragraph">
    <w:name w:val="Block Text"/>
    <w:basedOn w:val="Normal"/>
    <w:semiHidden/>
    <w:unhideWhenUsed/>
    <w:rsid w:val="005C4041"/>
    <w:pPr>
      <w:pBdr>
        <w:top w:color="663366" w:shadow="1" w:space="10" w:sz="2" w:themeColor="accent1" w:val="single"/>
        <w:left w:color="663366" w:shadow="1" w:space="10" w:sz="2" w:themeColor="accent1" w:val="single"/>
        <w:bottom w:color="663366" w:shadow="1" w:space="10" w:sz="2" w:themeColor="accent1" w:val="single"/>
        <w:right w:color="663366" w:shadow="1" w:space="10" w:sz="2" w:themeColor="accent1" w:val="single"/>
      </w:pBdr>
      <w:ind w:left="1152" w:right="1152"/>
    </w:pPr>
    <w:rPr>
      <w:i/>
      <w:iCs/>
      <w:color w:themeColor="accent1" w:val="663366"/>
    </w:rPr>
  </w:style>
  <w:style w:styleId="BodyText2" w:type="paragraph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styleId="BodyText3" w:type="paragraph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semiHidden/>
    <w:rsid w:val="005C4041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customStyle="1" w:styleId="BodyTextFirstIndentChar" w:type="character">
    <w:name w:val="Body Text First Indent Char"/>
    <w:basedOn w:val="BodyTextChar"/>
    <w:link w:val="BodyTextFirstIndent"/>
    <w:semiHidden/>
    <w:rsid w:val="005C4041"/>
    <w:rPr>
      <w:color w:themeColor="text1" w:themeTint="BF" w:val="404040"/>
      <w:sz w:val="18"/>
      <w:szCs w:val="20"/>
    </w:rPr>
  </w:style>
  <w:style w:customStyle="1" w:styleId="BodyText2Char" w:type="character">
    <w:name w:val="Body Text 2 Char"/>
    <w:basedOn w:val="DefaultParagraphFont"/>
    <w:link w:val="BodyText2"/>
    <w:semiHidden/>
    <w:rsid w:val="005C4041"/>
    <w:rPr>
      <w:sz w:val="18"/>
    </w:rPr>
  </w:style>
  <w:style w:styleId="BodyTextFirstIndent2" w:type="paragraph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customStyle="1" w:styleId="BodyTextFirstIndent2Char" w:type="character">
    <w:name w:val="Body Text First Indent 2 Char"/>
    <w:basedOn w:val="BodyText2Char"/>
    <w:link w:val="BodyTextFirstIndent2"/>
    <w:semiHidden/>
    <w:rsid w:val="005C4041"/>
    <w:rPr>
      <w:sz w:val="18"/>
    </w:rPr>
  </w:style>
  <w:style w:styleId="BodyTextIndent2" w:type="paragraph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5C4041"/>
    <w:rPr>
      <w:sz w:val="18"/>
    </w:rPr>
  </w:style>
  <w:style w:styleId="BodyTextIndent3" w:type="paragraph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styleId="Caption" w:type="paragraph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themeColor="accent1" w:val="663366"/>
      <w:szCs w:val="18"/>
    </w:rPr>
  </w:style>
  <w:style w:styleId="Closing" w:type="paragraph">
    <w:name w:val="Closing"/>
    <w:basedOn w:val="Normal"/>
    <w:link w:val="ClosingChar"/>
    <w:semiHidden/>
    <w:unhideWhenUsed/>
    <w:rsid w:val="005C4041"/>
    <w:pPr>
      <w:ind w:left="4320"/>
    </w:pPr>
  </w:style>
  <w:style w:customStyle="1" w:styleId="ClosingChar" w:type="character">
    <w:name w:val="Closing Char"/>
    <w:basedOn w:val="DefaultParagraphFont"/>
    <w:link w:val="Closing"/>
    <w:semiHidden/>
    <w:rsid w:val="005C4041"/>
    <w:rPr>
      <w:sz w:val="18"/>
    </w:rPr>
  </w:style>
  <w:style w:styleId="CommentText" w:type="paragraph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5C4041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semiHidden/>
    <w:unhideWhenUsed/>
    <w:rsid w:val="005C4041"/>
  </w:style>
  <w:style w:customStyle="1" w:styleId="DateChar" w:type="character">
    <w:name w:val="Date Char"/>
    <w:basedOn w:val="DefaultParagraphFont"/>
    <w:link w:val="Date"/>
    <w:semiHidden/>
    <w:rsid w:val="005C4041"/>
    <w:rPr>
      <w:sz w:val="18"/>
    </w:rPr>
  </w:style>
  <w:style w:styleId="DocumentMap" w:type="paragraph">
    <w:name w:val="Document Map"/>
    <w:basedOn w:val="Normal"/>
    <w:link w:val="DocumentMapChar"/>
    <w:semiHidden/>
    <w:unhideWhenUsed/>
    <w:rsid w:val="005C4041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semiHidden/>
    <w:rsid w:val="005C4041"/>
    <w:rPr>
      <w:rFonts w:ascii="Tahoma" w:cs="Tahoma" w:hAnsi="Tahoma"/>
      <w:sz w:val="16"/>
      <w:szCs w:val="16"/>
    </w:rPr>
  </w:style>
  <w:style w:styleId="E-mailSignature" w:type="paragraph">
    <w:name w:val="E-mail Signature"/>
    <w:basedOn w:val="Normal"/>
    <w:link w:val="E-mailSignatureChar"/>
    <w:semiHidden/>
    <w:unhideWhenUsed/>
    <w:rsid w:val="005C4041"/>
  </w:style>
  <w:style w:customStyle="1" w:styleId="E-mailSignatureChar" w:type="character">
    <w:name w:val="E-mail Signature Char"/>
    <w:basedOn w:val="DefaultParagraphFont"/>
    <w:link w:val="E-mailSignature"/>
    <w:semiHidden/>
    <w:rsid w:val="005C4041"/>
    <w:rPr>
      <w:sz w:val="18"/>
    </w:rPr>
  </w:style>
  <w:style w:styleId="EndnoteText" w:type="paragraph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5C4041"/>
    <w:rPr>
      <w:sz w:val="20"/>
      <w:szCs w:val="20"/>
    </w:rPr>
  </w:style>
  <w:style w:styleId="EnvelopeAddress" w:type="paragraph">
    <w:name w:val="envelope address"/>
    <w:basedOn w:val="Normal"/>
    <w:semiHidden/>
    <w:unhideWhenUsed/>
    <w:rsid w:val="005C4041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semiHidden/>
    <w:unhideWhenUsed/>
    <w:rsid w:val="005C4041"/>
    <w:rPr>
      <w:rFonts w:asciiTheme="majorHAnsi" w:cstheme="majorBidi" w:eastAsiaTheme="majorEastAsia" w:hAnsiTheme="majorHAnsi"/>
      <w:sz w:val="20"/>
      <w:szCs w:val="20"/>
    </w:rPr>
  </w:style>
  <w:style w:styleId="Footer" w:type="paragraph">
    <w:name w:val="footer"/>
    <w:basedOn w:val="Normal"/>
    <w:link w:val="FooterChar"/>
    <w:unhideWhenUsed/>
    <w:rsid w:val="005C404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C4041"/>
    <w:rPr>
      <w:sz w:val="18"/>
    </w:rPr>
  </w:style>
  <w:style w:styleId="FootnoteText" w:type="paragraph">
    <w:name w:val="footnote text"/>
    <w:basedOn w:val="Normal"/>
    <w:link w:val="FootnoteTextChar"/>
    <w:unhideWhenUsed/>
    <w:rsid w:val="005C4041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rsid w:val="005C4041"/>
    <w:rPr>
      <w:sz w:val="20"/>
      <w:szCs w:val="20"/>
    </w:rPr>
  </w:style>
  <w:style w:customStyle="1" w:styleId="Heading1Char" w:type="character">
    <w:name w:val="Heading 1 Char"/>
    <w:basedOn w:val="DefaultParagraphFont"/>
    <w:link w:val="Heading1"/>
    <w:rsid w:val="00D9070B"/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customStyle="1" w:styleId="Heading2Char" w:type="character">
    <w:name w:val="Heading 2 Char"/>
    <w:basedOn w:val="DefaultParagraphFont"/>
    <w:link w:val="Heading2"/>
    <w:rsid w:val="00D9070B"/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customStyle="1" w:styleId="Heading3Char" w:type="character">
    <w:name w:val="Heading 3 Char"/>
    <w:basedOn w:val="DefaultParagraphFont"/>
    <w:link w:val="Heading3"/>
    <w:rsid w:val="00D9070B"/>
    <w:rPr>
      <w:rFonts w:asciiTheme="majorHAnsi" w:cstheme="majorBidi" w:eastAsiaTheme="majorEastAsia" w:hAnsiTheme="majorHAnsi"/>
      <w:b/>
      <w:bCs/>
      <w:color w:themeColor="accent1" w:val="663366"/>
      <w:sz w:val="18"/>
    </w:rPr>
  </w:style>
  <w:style w:customStyle="1" w:styleId="Heading4Char" w:type="character">
    <w:name w:val="Heading 4 Char"/>
    <w:basedOn w:val="DefaultParagraphFont"/>
    <w:link w:val="Heading4"/>
    <w:semiHidden/>
    <w:rsid w:val="00D9070B"/>
    <w:rPr>
      <w:rFonts w:asciiTheme="majorHAnsi" w:cstheme="majorBidi" w:eastAsiaTheme="majorEastAsia" w:hAnsiTheme="majorHAnsi"/>
      <w:b/>
      <w:bCs/>
      <w:i/>
      <w:iCs/>
      <w:color w:themeColor="accent1" w:val="663366"/>
      <w:sz w:val="18"/>
    </w:rPr>
  </w:style>
  <w:style w:customStyle="1" w:styleId="Heading5Char" w:type="character">
    <w:name w:val="Heading 5 Char"/>
    <w:basedOn w:val="DefaultParagraphFont"/>
    <w:link w:val="Heading5"/>
    <w:semiHidden/>
    <w:rsid w:val="00D9070B"/>
    <w:rPr>
      <w:rFonts w:asciiTheme="majorHAnsi" w:cstheme="majorBidi" w:eastAsiaTheme="majorEastAsia" w:hAnsiTheme="majorHAnsi"/>
      <w:color w:themeColor="accent1" w:themeShade="7F" w:val="321932"/>
      <w:sz w:val="18"/>
    </w:rPr>
  </w:style>
  <w:style w:customStyle="1" w:styleId="Heading6Char" w:type="character">
    <w:name w:val="Heading 6 Char"/>
    <w:basedOn w:val="DefaultParagraphFont"/>
    <w:link w:val="Heading6"/>
    <w:semiHidden/>
    <w:rsid w:val="00D9070B"/>
    <w:rPr>
      <w:rFonts w:asciiTheme="majorHAnsi" w:cstheme="majorBidi" w:eastAsiaTheme="majorEastAsia" w:hAnsiTheme="majorHAnsi"/>
      <w:i/>
      <w:iCs/>
      <w:color w:themeColor="accent1" w:themeShade="7F" w:val="321932"/>
      <w:sz w:val="18"/>
    </w:rPr>
  </w:style>
  <w:style w:customStyle="1" w:styleId="Heading7Char" w:type="character">
    <w:name w:val="Heading 7 Char"/>
    <w:basedOn w:val="DefaultParagraphFont"/>
    <w:link w:val="Heading7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18"/>
    </w:rPr>
  </w:style>
  <w:style w:customStyle="1" w:styleId="Heading8Char" w:type="character">
    <w:name w:val="Heading 8 Char"/>
    <w:basedOn w:val="DefaultParagraphFont"/>
    <w:link w:val="Heading8"/>
    <w:semiHidden/>
    <w:rsid w:val="00D9070B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5C4041"/>
    <w:rPr>
      <w:i/>
      <w:iCs/>
    </w:rPr>
  </w:style>
  <w:style w:customStyle="1" w:styleId="HTMLAddressChar" w:type="character">
    <w:name w:val="HTML Address Char"/>
    <w:basedOn w:val="DefaultParagraphFont"/>
    <w:link w:val="HTMLAddress"/>
    <w:semiHidden/>
    <w:rsid w:val="005C4041"/>
    <w:rPr>
      <w:i/>
      <w:iCs/>
      <w:sz w:val="18"/>
    </w:rPr>
  </w:style>
  <w:style w:styleId="HTMLPreformatted" w:type="paragraph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styleId="Index1" w:type="paragraph">
    <w:name w:val="index 1"/>
    <w:basedOn w:val="Normal"/>
    <w:next w:val="Normal"/>
    <w:autoRedefine/>
    <w:semiHidden/>
    <w:unhideWhenUsed/>
    <w:rsid w:val="005C4041"/>
    <w:pPr>
      <w:ind w:hanging="180" w:left="180"/>
    </w:pPr>
  </w:style>
  <w:style w:styleId="Index2" w:type="paragraph">
    <w:name w:val="index 2"/>
    <w:basedOn w:val="Normal"/>
    <w:next w:val="Normal"/>
    <w:autoRedefine/>
    <w:semiHidden/>
    <w:unhideWhenUsed/>
    <w:rsid w:val="005C4041"/>
    <w:pPr>
      <w:ind w:hanging="180" w:left="360"/>
    </w:pPr>
  </w:style>
  <w:style w:styleId="Index3" w:type="paragraph">
    <w:name w:val="index 3"/>
    <w:basedOn w:val="Normal"/>
    <w:next w:val="Normal"/>
    <w:autoRedefine/>
    <w:semiHidden/>
    <w:unhideWhenUsed/>
    <w:rsid w:val="005C4041"/>
    <w:pPr>
      <w:ind w:hanging="180" w:left="540"/>
    </w:pPr>
  </w:style>
  <w:style w:styleId="Index4" w:type="paragraph">
    <w:name w:val="index 4"/>
    <w:basedOn w:val="Normal"/>
    <w:next w:val="Normal"/>
    <w:autoRedefine/>
    <w:semiHidden/>
    <w:unhideWhenUsed/>
    <w:rsid w:val="005C4041"/>
    <w:pPr>
      <w:ind w:hanging="180" w:left="720"/>
    </w:pPr>
  </w:style>
  <w:style w:styleId="Index5" w:type="paragraph">
    <w:name w:val="index 5"/>
    <w:basedOn w:val="Normal"/>
    <w:next w:val="Normal"/>
    <w:autoRedefine/>
    <w:semiHidden/>
    <w:unhideWhenUsed/>
    <w:rsid w:val="005C4041"/>
    <w:pPr>
      <w:ind w:hanging="180" w:left="900"/>
    </w:pPr>
  </w:style>
  <w:style w:styleId="Index6" w:type="paragraph">
    <w:name w:val="index 6"/>
    <w:basedOn w:val="Normal"/>
    <w:next w:val="Normal"/>
    <w:autoRedefine/>
    <w:semiHidden/>
    <w:unhideWhenUsed/>
    <w:rsid w:val="005C4041"/>
    <w:pPr>
      <w:ind w:hanging="180" w:left="1080"/>
    </w:pPr>
  </w:style>
  <w:style w:styleId="Index7" w:type="paragraph">
    <w:name w:val="index 7"/>
    <w:basedOn w:val="Normal"/>
    <w:next w:val="Normal"/>
    <w:autoRedefine/>
    <w:semiHidden/>
    <w:unhideWhenUsed/>
    <w:rsid w:val="005C4041"/>
    <w:pPr>
      <w:ind w:hanging="180" w:left="1260"/>
    </w:pPr>
  </w:style>
  <w:style w:styleId="Index8" w:type="paragraph">
    <w:name w:val="index 8"/>
    <w:basedOn w:val="Normal"/>
    <w:next w:val="Normal"/>
    <w:autoRedefine/>
    <w:semiHidden/>
    <w:unhideWhenUsed/>
    <w:rsid w:val="005C4041"/>
    <w:pPr>
      <w:ind w:hanging="180" w:left="1440"/>
    </w:pPr>
  </w:style>
  <w:style w:styleId="Index9" w:type="paragraph">
    <w:name w:val="index 9"/>
    <w:basedOn w:val="Normal"/>
    <w:next w:val="Normal"/>
    <w:autoRedefine/>
    <w:semiHidden/>
    <w:unhideWhenUsed/>
    <w:rsid w:val="005C4041"/>
    <w:pPr>
      <w:ind w:hanging="180" w:left="1620"/>
    </w:pPr>
  </w:style>
  <w:style w:styleId="IndexHeading" w:type="paragraph">
    <w:name w:val="index heading"/>
    <w:basedOn w:val="Normal"/>
    <w:next w:val="Index1"/>
    <w:semiHidden/>
    <w:unhideWhenUsed/>
    <w:rsid w:val="005C4041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qFormat/>
    <w:rsid w:val="005C4041"/>
    <w:pPr>
      <w:pBdr>
        <w:bottom w:color="663366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663366"/>
    </w:rPr>
  </w:style>
  <w:style w:customStyle="1" w:styleId="IntenseQuoteChar" w:type="character">
    <w:name w:val="Intense Quote Char"/>
    <w:basedOn w:val="DefaultParagraphFont"/>
    <w:link w:val="IntenseQuote"/>
    <w:rsid w:val="005C4041"/>
    <w:rPr>
      <w:b/>
      <w:bCs/>
      <w:i/>
      <w:iCs/>
      <w:color w:themeColor="accent1" w:val="663366"/>
      <w:sz w:val="18"/>
    </w:rPr>
  </w:style>
  <w:style w:styleId="List" w:type="paragraph">
    <w:name w:val="List"/>
    <w:basedOn w:val="Normal"/>
    <w:semiHidden/>
    <w:unhideWhenUsed/>
    <w:rsid w:val="005C4041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5C4041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5C4041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5C4041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5C4041"/>
    <w:pPr>
      <w:ind w:hanging="360" w:left="1800"/>
      <w:contextualSpacing/>
    </w:pPr>
  </w:style>
  <w:style w:styleId="ListBullet" w:type="paragraph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styleId="ListBullet2" w:type="paragraph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styleId="ListBullet3" w:type="paragraph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styleId="ListBullet4" w:type="paragraph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styleId="ListBullet5" w:type="paragraph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styleId="ListContinue" w:type="paragraph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styleId="ListContinue2" w:type="paragraph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styleId="ListContinue3" w:type="paragraph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styleId="ListContinue4" w:type="paragraph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styleId="ListContinue5" w:type="paragraph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styleId="ListNumber" w:type="paragraph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styleId="ListNumber2" w:type="paragraph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styleId="ListNumber3" w:type="paragraph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styleId="ListNumber4" w:type="paragraph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styleId="ListNumber5" w:type="paragraph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styleId="ListParagraph" w:type="paragraph">
    <w:name w:val="List Paragraph"/>
    <w:basedOn w:val="Normal"/>
    <w:qFormat/>
    <w:rsid w:val="005C4041"/>
    <w:pPr>
      <w:ind w:left="720"/>
      <w:contextualSpacing/>
    </w:pPr>
  </w:style>
  <w:style w:styleId="MacroText" w:type="paragraph">
    <w:name w:val="macro"/>
    <w:link w:val="MacroTextChar"/>
    <w:semiHidden/>
    <w:unhideWhenUsed/>
    <w:rsid w:val="005C404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styleId="MessageHeader" w:type="paragraph">
    <w:name w:val="Message Header"/>
    <w:basedOn w:val="Normal"/>
    <w:link w:val="MessageHeaderChar"/>
    <w:semiHidden/>
    <w:unhideWhenUsed/>
    <w:rsid w:val="005C404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semiHidden/>
    <w:rsid w:val="005C404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Spacing" w:type="paragraph">
    <w:name w:val="No Spacing"/>
    <w:qFormat/>
    <w:rsid w:val="005C4041"/>
    <w:rPr>
      <w:sz w:val="18"/>
    </w:rPr>
  </w:style>
  <w:style w:styleId="NormalWeb" w:type="paragraph">
    <w:name w:val="Normal (Web)"/>
    <w:basedOn w:val="Normal"/>
    <w:semiHidden/>
    <w:unhideWhenUsed/>
    <w:rsid w:val="005C4041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semiHidden/>
    <w:unhideWhenUsed/>
    <w:rsid w:val="005C4041"/>
    <w:pPr>
      <w:ind w:left="720"/>
    </w:pPr>
  </w:style>
  <w:style w:styleId="NoteHeading" w:type="paragraph">
    <w:name w:val="Note Heading"/>
    <w:basedOn w:val="Normal"/>
    <w:next w:val="Normal"/>
    <w:link w:val="NoteHeadingChar"/>
    <w:semiHidden/>
    <w:unhideWhenUsed/>
    <w:rsid w:val="005C4041"/>
  </w:style>
  <w:style w:customStyle="1" w:styleId="NoteHeadingChar" w:type="character">
    <w:name w:val="Note Heading Char"/>
    <w:basedOn w:val="DefaultParagraphFont"/>
    <w:link w:val="NoteHeading"/>
    <w:semiHidden/>
    <w:rsid w:val="005C4041"/>
    <w:rPr>
      <w:sz w:val="18"/>
    </w:rPr>
  </w:style>
  <w:style w:styleId="PlainText" w:type="paragraph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qFormat/>
    <w:rsid w:val="005C404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rsid w:val="005C4041"/>
    <w:rPr>
      <w:i/>
      <w:iCs/>
      <w:color w:themeColor="text1" w:val="000000"/>
      <w:sz w:val="18"/>
    </w:rPr>
  </w:style>
  <w:style w:styleId="Salutation" w:type="paragraph">
    <w:name w:val="Salutation"/>
    <w:basedOn w:val="Normal"/>
    <w:next w:val="Normal"/>
    <w:link w:val="SalutationChar"/>
    <w:semiHidden/>
    <w:unhideWhenUsed/>
    <w:rsid w:val="005C4041"/>
  </w:style>
  <w:style w:customStyle="1" w:styleId="SalutationChar" w:type="character">
    <w:name w:val="Salutation Char"/>
    <w:basedOn w:val="DefaultParagraphFont"/>
    <w:link w:val="Salutation"/>
    <w:semiHidden/>
    <w:rsid w:val="005C4041"/>
    <w:rPr>
      <w:sz w:val="18"/>
    </w:rPr>
  </w:style>
  <w:style w:styleId="Subtitle" w:type="paragraph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5C4041"/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styleId="TableofAuthorities" w:type="paragraph">
    <w:name w:val="table of authorities"/>
    <w:basedOn w:val="Normal"/>
    <w:next w:val="Normal"/>
    <w:semiHidden/>
    <w:unhideWhenUsed/>
    <w:rsid w:val="005C4041"/>
    <w:pPr>
      <w:ind w:hanging="180" w:left="180"/>
    </w:pPr>
  </w:style>
  <w:style w:styleId="TableofFigures" w:type="paragraph">
    <w:name w:val="table of figures"/>
    <w:basedOn w:val="Normal"/>
    <w:next w:val="Normal"/>
    <w:semiHidden/>
    <w:unhideWhenUsed/>
    <w:rsid w:val="005C4041"/>
  </w:style>
  <w:style w:styleId="Title" w:type="paragraph">
    <w:name w:val="Title"/>
    <w:basedOn w:val="Normal"/>
    <w:next w:val="Normal"/>
    <w:link w:val="TitleChar"/>
    <w:qFormat/>
    <w:rsid w:val="005C4041"/>
    <w:pPr>
      <w:pBdr>
        <w:bottom w:color="663366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rsid w:val="005C4041"/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styleId="TOAHeading" w:type="paragraph">
    <w:name w:val="toa heading"/>
    <w:basedOn w:val="Normal"/>
    <w:next w:val="Normal"/>
    <w:semiHidden/>
    <w:unhideWhenUsed/>
    <w:rsid w:val="005C4041"/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semiHidden/>
    <w:unhideWhenUsed/>
    <w:rsid w:val="005C404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styleId="TOC3" w:type="paragraph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styleId="TOC4" w:type="paragraph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styleId="TOC5" w:type="paragraph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styleId="TOC6" w:type="paragraph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styleId="TOC7" w:type="paragraph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styleId="TOC8" w:type="paragraph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styleId="TOC9" w:type="paragraph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styleId="TOCHeading" w:type="paragraph">
    <w:name w:val="TOC Heading"/>
    <w:basedOn w:val="Heading1"/>
    <w:next w:val="Normal"/>
    <w:semiHidden/>
    <w:unhideWhenUsed/>
    <w:qFormat/>
    <w:rsid w:val="005C4041"/>
    <w:pPr>
      <w:outlineLvl w:val="9"/>
    </w:pPr>
  </w:style>
  <w:style w:customStyle="1" w:styleId="SourceCode" w:type="paragraph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harTok" w:type="character">
    <w:name w:val="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CommentTok" w:type="character">
    <w:name w:val="CommentTok"/>
    <w:rPr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AlertTok" w:type="character">
    <w:name w:val="AlertTok"/>
    <w:rPr>
      <w:b/>
      <w:color w:val="FF0000"/>
    </w:rPr>
  </w:style>
  <w:style w:customStyle="1" w:styleId="FunctionTok" w:type="character">
    <w:name w:val="FunctionTok"/>
    <w:rPr>
      <w:color w:val="06287E"/>
    </w:rPr>
  </w:style>
  <w:style w:customStyle="1" w:styleId="RegionMarkerTok" w:type="character">
    <w:name w:val="RegionMarkerTok"/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 Manual</dc:title>
  <dc:creator>Mingfei Feng</dc:creator>
  <cp:keywords/>
  <dcterms:created xsi:type="dcterms:W3CDTF">2021-07-15T12:17:53Z</dcterms:created>
  <dcterms:modified xsi:type="dcterms:W3CDTF">2021-07-15T12:17:53Z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